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CAAF0" w14:textId="77777777" w:rsidR="00CA03A0" w:rsidRDefault="00CA03A0"/>
    <w:p w14:paraId="4926858A" w14:textId="77777777" w:rsidR="00CA03A0" w:rsidRDefault="00CA03A0"/>
    <w:p w14:paraId="348C1849" w14:textId="2D4612DE" w:rsidR="00006726" w:rsidRPr="00BD7750" w:rsidRDefault="00BD7750" w:rsidP="00BD7750">
      <w:pPr>
        <w:pStyle w:val="Subtitle"/>
        <w:jc w:val="center"/>
        <w:rPr>
          <w:b/>
          <w:bCs/>
          <w:sz w:val="34"/>
          <w:szCs w:val="34"/>
        </w:rPr>
      </w:pPr>
      <w:r w:rsidRPr="00BD7750">
        <w:rPr>
          <w:b/>
          <w:bCs/>
          <w:sz w:val="34"/>
          <w:szCs w:val="34"/>
        </w:rPr>
        <w:t xml:space="preserve">Potential Misspecification Issues </w:t>
      </w:r>
      <w:r w:rsidR="001921CD" w:rsidRPr="00BD7750">
        <w:rPr>
          <w:b/>
          <w:bCs/>
          <w:sz w:val="34"/>
          <w:szCs w:val="34"/>
        </w:rPr>
        <w:t xml:space="preserve">Supporting </w:t>
      </w:r>
      <w:r w:rsidR="00B13161" w:rsidRPr="00BD7750">
        <w:rPr>
          <w:b/>
          <w:bCs/>
          <w:sz w:val="34"/>
          <w:szCs w:val="34"/>
        </w:rPr>
        <w:t>Files</w:t>
      </w:r>
    </w:p>
    <w:p w14:paraId="7D8C68F5" w14:textId="6A0D0A07" w:rsidR="00006726" w:rsidRDefault="003C7B3A" w:rsidP="00006726">
      <w:r w:rsidRPr="003C7B3A">
        <w:t xml:space="preserve">The folder </w:t>
      </w:r>
      <w:r>
        <w:t>“</w:t>
      </w:r>
      <w:r w:rsidR="00BD7750" w:rsidRPr="00BD7750">
        <w:rPr>
          <w:i/>
          <w:iCs/>
        </w:rPr>
        <w:t>Potential Misspecification Issues</w:t>
      </w:r>
      <w:r w:rsidRPr="00BD7750">
        <w:rPr>
          <w:i/>
          <w:iCs/>
        </w:rPr>
        <w:t xml:space="preserve"> </w:t>
      </w:r>
      <w:r w:rsidRPr="003C7B3A">
        <w:rPr>
          <w:i/>
          <w:iCs/>
        </w:rPr>
        <w:t>- Supporting Files - 2</w:t>
      </w:r>
      <w:r w:rsidR="00CC1917">
        <w:rPr>
          <w:i/>
          <w:iCs/>
        </w:rPr>
        <w:t>5</w:t>
      </w:r>
      <w:r w:rsidRPr="003C7B3A">
        <w:rPr>
          <w:i/>
          <w:iCs/>
        </w:rPr>
        <w:t>Nov2024</w:t>
      </w:r>
      <w:r>
        <w:rPr>
          <w:i/>
          <w:iCs/>
        </w:rPr>
        <w:t>”</w:t>
      </w:r>
      <w:r w:rsidRPr="003C7B3A">
        <w:t xml:space="preserve"> contains the folders and files used </w:t>
      </w:r>
      <w:r w:rsidR="0076328C">
        <w:t>for</w:t>
      </w:r>
      <w:r w:rsidRPr="003C7B3A">
        <w:t xml:space="preserve"> the analysis presented </w:t>
      </w:r>
      <w:r w:rsidR="0076328C">
        <w:t xml:space="preserve">in </w:t>
      </w:r>
      <w:r w:rsidRPr="003C7B3A">
        <w:rPr>
          <w:i/>
          <w:iCs/>
        </w:rPr>
        <w:t>Quantonomics-Memo-</w:t>
      </w:r>
      <w:r w:rsidR="00BD7750" w:rsidRPr="00BD7750">
        <w:t xml:space="preserve"> </w:t>
      </w:r>
      <w:r w:rsidR="00BD7750" w:rsidRPr="00BD7750">
        <w:rPr>
          <w:i/>
          <w:iCs/>
        </w:rPr>
        <w:t>Potential Misspecification Issues</w:t>
      </w:r>
      <w:r w:rsidR="00BD7750">
        <w:rPr>
          <w:i/>
          <w:iCs/>
        </w:rPr>
        <w:t>-21Nov2024</w:t>
      </w:r>
      <w:r w:rsidRPr="003C7B3A">
        <w:t xml:space="preserve">. </w:t>
      </w:r>
      <w:r w:rsidR="00E8023D">
        <w:t>It</w:t>
      </w:r>
      <w:r w:rsidRPr="003C7B3A">
        <w:t xml:space="preserve"> includes three subfolders (Input, Programs, and Outputs) and the Stata project file </w:t>
      </w:r>
      <w:r w:rsidR="00BD7750" w:rsidRPr="00BD7750">
        <w:rPr>
          <w:i/>
          <w:iCs/>
        </w:rPr>
        <w:t>Misspecification Issues</w:t>
      </w:r>
      <w:r w:rsidR="00F20F94">
        <w:t>, which lists all Stata programs used in this analysis.</w:t>
      </w:r>
    </w:p>
    <w:p w14:paraId="7D1E71FA" w14:textId="42B727FA" w:rsidR="003C7B3A" w:rsidRDefault="004F0A7D" w:rsidP="004F0A7D">
      <w:pPr>
        <w:pStyle w:val="Heading1"/>
      </w:pPr>
      <w:r>
        <w:t>Input Folder</w:t>
      </w:r>
    </w:p>
    <w:p w14:paraId="2844844A" w14:textId="092EDA98" w:rsidR="004F0A7D" w:rsidRDefault="004F0A7D" w:rsidP="004F0A7D">
      <w:r w:rsidRPr="004F0A7D">
        <w:t>Th</w:t>
      </w:r>
      <w:r w:rsidR="001E3B91">
        <w:t>is</w:t>
      </w:r>
      <w:r w:rsidRPr="004F0A7D">
        <w:t xml:space="preserve"> folder contains the file </w:t>
      </w:r>
      <w:r w:rsidRPr="004F0A7D">
        <w:rPr>
          <w:i/>
          <w:iCs/>
        </w:rPr>
        <w:t>DNSPopex24.dta</w:t>
      </w:r>
      <w:r w:rsidRPr="004F0A7D">
        <w:t xml:space="preserve">, </w:t>
      </w:r>
      <w:r w:rsidR="00171AC7">
        <w:t>t</w:t>
      </w:r>
      <w:r w:rsidR="00171AC7" w:rsidRPr="00171AC7">
        <w:t>he dataset used for the three models (JTT, ATT, and OIT) presented in the memo, as well as for the econometric models in ABR24.</w:t>
      </w:r>
    </w:p>
    <w:p w14:paraId="72CE8FC5" w14:textId="1F98F903" w:rsidR="004F0A7D" w:rsidRDefault="004F0A7D" w:rsidP="004F0A7D">
      <w:pPr>
        <w:pStyle w:val="Heading1"/>
      </w:pPr>
      <w:r>
        <w:t>Programs Folder</w:t>
      </w:r>
    </w:p>
    <w:p w14:paraId="216B11F9" w14:textId="5B9DF0BE" w:rsidR="00F20F94" w:rsidRDefault="00F20F94" w:rsidP="00F20F94">
      <w:r>
        <w:t xml:space="preserve">The </w:t>
      </w:r>
      <w:r w:rsidRPr="00F20F94">
        <w:rPr>
          <w:i/>
          <w:iCs/>
        </w:rPr>
        <w:t>Programs</w:t>
      </w:r>
      <w:r>
        <w:t xml:space="preserve"> folder contains the following Stata programs</w:t>
      </w:r>
      <w:r w:rsidR="00B44F37">
        <w:rPr>
          <w:rStyle w:val="FootnoteReference"/>
        </w:rPr>
        <w:footnoteReference w:id="1"/>
      </w:r>
      <w:r>
        <w:t>:</w:t>
      </w:r>
    </w:p>
    <w:p w14:paraId="239D3F05" w14:textId="11469520" w:rsidR="00F20F94" w:rsidRDefault="00F20F94" w:rsidP="00F20F94">
      <w:pPr>
        <w:pStyle w:val="ListParagraph"/>
        <w:numPr>
          <w:ilvl w:val="0"/>
          <w:numId w:val="19"/>
        </w:numPr>
      </w:pPr>
      <w:r w:rsidRPr="00F20F94">
        <w:rPr>
          <w:i/>
          <w:iCs/>
        </w:rPr>
        <w:t>anOpexReg24 -JTT.</w:t>
      </w:r>
      <w:r w:rsidR="00FC1F54">
        <w:rPr>
          <w:i/>
          <w:iCs/>
        </w:rPr>
        <w:t>do</w:t>
      </w:r>
      <w:r>
        <w:t>: Stata program used for estimating the Jurisdiction Time Trends model, as outlined in section 2 of the memorandum.</w:t>
      </w:r>
    </w:p>
    <w:p w14:paraId="62877A2E" w14:textId="5BD3AA4A" w:rsidR="00F20F94" w:rsidRDefault="00F20F94" w:rsidP="00F20F94">
      <w:pPr>
        <w:pStyle w:val="ListParagraph"/>
        <w:numPr>
          <w:ilvl w:val="0"/>
          <w:numId w:val="19"/>
        </w:numPr>
      </w:pPr>
      <w:r w:rsidRPr="00F20F94">
        <w:rPr>
          <w:i/>
          <w:iCs/>
        </w:rPr>
        <w:t>anOpexReg24 -ATT.</w:t>
      </w:r>
      <w:r w:rsidR="00FC1F54" w:rsidRPr="00F20F94" w:rsidDel="00FC1F54">
        <w:rPr>
          <w:i/>
          <w:iCs/>
        </w:rPr>
        <w:t xml:space="preserve"> </w:t>
      </w:r>
      <w:r w:rsidR="00FC1F54">
        <w:rPr>
          <w:i/>
          <w:iCs/>
        </w:rPr>
        <w:t>do</w:t>
      </w:r>
      <w:r>
        <w:t>: Stata program used for estimating the Australian Time Trends model, as outlined in section 3 of the memorandum.</w:t>
      </w:r>
    </w:p>
    <w:p w14:paraId="02672EFA" w14:textId="6238C587" w:rsidR="00F20F94" w:rsidRDefault="00F20F94" w:rsidP="00F20F94">
      <w:pPr>
        <w:pStyle w:val="ListParagraph"/>
        <w:numPr>
          <w:ilvl w:val="0"/>
          <w:numId w:val="19"/>
        </w:numPr>
      </w:pPr>
      <w:r w:rsidRPr="00F20F94">
        <w:rPr>
          <w:i/>
          <w:iCs/>
        </w:rPr>
        <w:t>anOpexReg24 -OIT.</w:t>
      </w:r>
      <w:r w:rsidR="00FC1F54">
        <w:rPr>
          <w:i/>
          <w:iCs/>
        </w:rPr>
        <w:t>do</w:t>
      </w:r>
      <w:r>
        <w:t>: Stata program used for estimating the Ontario Interaction Terms model, briefly discussed in section 5 and further detailed in Appendix B of the memorandum.</w:t>
      </w:r>
    </w:p>
    <w:p w14:paraId="26229A62" w14:textId="02AFCA07" w:rsidR="00B85E34" w:rsidRDefault="00B85E34" w:rsidP="00B85E34">
      <w:pPr>
        <w:pStyle w:val="Heading1"/>
      </w:pPr>
      <w:r>
        <w:t>Output Folder</w:t>
      </w:r>
    </w:p>
    <w:p w14:paraId="2FA1A7E8" w14:textId="77777777" w:rsidR="00B85E34" w:rsidRDefault="00B85E34" w:rsidP="00B85E34">
      <w:r>
        <w:t xml:space="preserve">The </w:t>
      </w:r>
      <w:r w:rsidRPr="00B85E34">
        <w:rPr>
          <w:i/>
          <w:iCs/>
        </w:rPr>
        <w:t>Output</w:t>
      </w:r>
      <w:r>
        <w:t xml:space="preserve"> folder contains the results from the Stata programs and is organised into three subfolders:</w:t>
      </w:r>
    </w:p>
    <w:p w14:paraId="67B343A6" w14:textId="0D6951C4" w:rsidR="00B85E34" w:rsidRDefault="00B703B5" w:rsidP="00B85E34">
      <w:pPr>
        <w:pStyle w:val="ListParagraph"/>
        <w:numPr>
          <w:ilvl w:val="0"/>
          <w:numId w:val="20"/>
        </w:numPr>
      </w:pPr>
      <w:r>
        <w:rPr>
          <w:i/>
          <w:iCs/>
        </w:rPr>
        <w:t>l</w:t>
      </w:r>
      <w:r w:rsidR="00B85E34" w:rsidRPr="00B85E34">
        <w:rPr>
          <w:i/>
          <w:iCs/>
        </w:rPr>
        <w:t>og Folder</w:t>
      </w:r>
      <w:r w:rsidR="00B85E34">
        <w:t>: Contains the log files from each respective Stata program, for both the long and short period analyses.</w:t>
      </w:r>
    </w:p>
    <w:p w14:paraId="6337255F" w14:textId="6E3A57A8" w:rsidR="00B85E34" w:rsidRDefault="00B703B5" w:rsidP="00B85E34">
      <w:pPr>
        <w:pStyle w:val="ListParagraph"/>
        <w:numPr>
          <w:ilvl w:val="0"/>
          <w:numId w:val="20"/>
        </w:numPr>
      </w:pPr>
      <w:proofErr w:type="spellStart"/>
      <w:r w:rsidRPr="00B85E34">
        <w:rPr>
          <w:i/>
          <w:iCs/>
        </w:rPr>
        <w:t>tsv</w:t>
      </w:r>
      <w:proofErr w:type="spellEnd"/>
      <w:r w:rsidR="00B85E34" w:rsidRPr="00B85E34">
        <w:rPr>
          <w:i/>
          <w:iCs/>
        </w:rPr>
        <w:t xml:space="preserve"> Folder</w:t>
      </w:r>
      <w:r w:rsidR="00B85E34">
        <w:t>: Contains regression tables stored in TSV files from each respective Stata program, for both the long and short period analyses.</w:t>
      </w:r>
    </w:p>
    <w:p w14:paraId="55A1A732" w14:textId="03A556ED" w:rsidR="00B85E34" w:rsidRDefault="00B703B5" w:rsidP="00B85E34">
      <w:pPr>
        <w:pStyle w:val="ListParagraph"/>
        <w:numPr>
          <w:ilvl w:val="0"/>
          <w:numId w:val="20"/>
        </w:numPr>
      </w:pPr>
      <w:r w:rsidRPr="00B85E34">
        <w:rPr>
          <w:i/>
          <w:iCs/>
        </w:rPr>
        <w:t>xlsx</w:t>
      </w:r>
      <w:r w:rsidR="00B85E34" w:rsidRPr="00B85E34">
        <w:rPr>
          <w:i/>
          <w:iCs/>
        </w:rPr>
        <w:t xml:space="preserve"> Folder</w:t>
      </w:r>
      <w:r w:rsidR="00B85E34">
        <w:t>: Contains Excel files with results from each respective Stata program, for both the long and short period analyses. These Excel files include:</w:t>
      </w:r>
    </w:p>
    <w:p w14:paraId="35980268" w14:textId="77777777" w:rsidR="00B85E34" w:rsidRDefault="00B85E34" w:rsidP="00B703B5">
      <w:pPr>
        <w:pStyle w:val="ListParagraph"/>
        <w:numPr>
          <w:ilvl w:val="1"/>
          <w:numId w:val="20"/>
        </w:numPr>
      </w:pPr>
      <w:r>
        <w:t>Frequency of monotonicity violations</w:t>
      </w:r>
    </w:p>
    <w:p w14:paraId="23A11012" w14:textId="77777777" w:rsidR="00B85E34" w:rsidRDefault="00B85E34" w:rsidP="00B703B5">
      <w:pPr>
        <w:pStyle w:val="ListParagraph"/>
        <w:numPr>
          <w:ilvl w:val="1"/>
          <w:numId w:val="20"/>
        </w:numPr>
      </w:pPr>
      <w:r>
        <w:lastRenderedPageBreak/>
        <w:t xml:space="preserve">Values of the coefficients and other variables (stored in workbooks named </w:t>
      </w:r>
      <w:proofErr w:type="spellStart"/>
      <w:r w:rsidRPr="00BB2DE1">
        <w:rPr>
          <w:i/>
          <w:iCs/>
        </w:rPr>
        <w:t>outputdata</w:t>
      </w:r>
      <w:proofErr w:type="spellEnd"/>
      <w:r>
        <w:t>)</w:t>
      </w:r>
    </w:p>
    <w:p w14:paraId="66A9BB8C" w14:textId="74F25688" w:rsidR="00B85E34" w:rsidRDefault="00B85E34" w:rsidP="00B703B5">
      <w:pPr>
        <w:pStyle w:val="ListParagraph"/>
        <w:numPr>
          <w:ilvl w:val="1"/>
          <w:numId w:val="20"/>
        </w:numPr>
      </w:pPr>
      <w:r>
        <w:t>Efficiency scores and elasticity values (stored in workbooks named Stats)</w:t>
      </w:r>
    </w:p>
    <w:sectPr w:rsidR="00B85E34" w:rsidSect="007542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3A1CB" w14:textId="77777777" w:rsidR="00856C19" w:rsidRDefault="00856C19" w:rsidP="00B2330B">
      <w:pPr>
        <w:spacing w:before="0" w:after="0" w:line="240" w:lineRule="auto"/>
      </w:pPr>
      <w:r>
        <w:separator/>
      </w:r>
    </w:p>
  </w:endnote>
  <w:endnote w:type="continuationSeparator" w:id="0">
    <w:p w14:paraId="4194AE41" w14:textId="77777777" w:rsidR="00856C19" w:rsidRDefault="00856C19" w:rsidP="00B2330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sto MT"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Optima">
    <w:panose1 w:val="02000603060000020004"/>
    <w:charset w:val="00"/>
    <w:family w:val="auto"/>
    <w:pitch w:val="variable"/>
    <w:sig w:usb0="A00000AF" w:usb1="40000048" w:usb2="00000000" w:usb3="00000000" w:csb0="000001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70578792"/>
      <w:docPartObj>
        <w:docPartGallery w:val="Page Numbers (Bottom of Page)"/>
        <w:docPartUnique/>
      </w:docPartObj>
    </w:sdtPr>
    <w:sdtContent>
      <w:p w14:paraId="3E9AFC3B" w14:textId="77777777" w:rsidR="00CB6EA3" w:rsidRDefault="00CB6EA3" w:rsidP="0075427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ACB4391" w14:textId="77777777" w:rsidR="00CB6EA3" w:rsidRDefault="00CB6EA3" w:rsidP="008566E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84773909"/>
      <w:docPartObj>
        <w:docPartGallery w:val="Page Numbers (Bottom of Page)"/>
        <w:docPartUnique/>
      </w:docPartObj>
    </w:sdtPr>
    <w:sdtContent>
      <w:p w14:paraId="6FF915A6" w14:textId="77777777" w:rsidR="00CB6EA3" w:rsidRDefault="00CB6EA3" w:rsidP="0075427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C06F00" w14:textId="77777777" w:rsidR="00CB6EA3" w:rsidRDefault="00CB6EA3" w:rsidP="008566E6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579863523"/>
      <w:docPartObj>
        <w:docPartGallery w:val="Page Numbers (Bottom of Page)"/>
        <w:docPartUnique/>
      </w:docPartObj>
    </w:sdtPr>
    <w:sdtContent>
      <w:p w14:paraId="7EA98BAF" w14:textId="77777777" w:rsidR="004204D7" w:rsidRDefault="004204D7" w:rsidP="00A6564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960C477" w14:textId="77777777" w:rsidR="004204D7" w:rsidRDefault="004204D7" w:rsidP="004204D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23045" w14:textId="77777777" w:rsidR="00856C19" w:rsidRDefault="00856C19" w:rsidP="00B2330B">
      <w:pPr>
        <w:spacing w:before="0" w:after="0" w:line="240" w:lineRule="auto"/>
      </w:pPr>
      <w:r>
        <w:separator/>
      </w:r>
    </w:p>
  </w:footnote>
  <w:footnote w:type="continuationSeparator" w:id="0">
    <w:p w14:paraId="0B60E07D" w14:textId="77777777" w:rsidR="00856C19" w:rsidRDefault="00856C19" w:rsidP="00B2330B">
      <w:pPr>
        <w:spacing w:before="0" w:after="0" w:line="240" w:lineRule="auto"/>
      </w:pPr>
      <w:r>
        <w:continuationSeparator/>
      </w:r>
    </w:p>
  </w:footnote>
  <w:footnote w:id="1">
    <w:p w14:paraId="5529A33B" w14:textId="2735C49A" w:rsidR="00B44F37" w:rsidRPr="00CC1917" w:rsidRDefault="00B44F37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Note the </w:t>
      </w:r>
      <w:r w:rsidRPr="002D6133">
        <w:t>local macro variable ‘</w:t>
      </w:r>
      <w:proofErr w:type="spellStart"/>
      <w:r w:rsidRPr="002D6133">
        <w:t>perd</w:t>
      </w:r>
      <w:proofErr w:type="spellEnd"/>
      <w:r w:rsidRPr="002D6133">
        <w:t>’ can be set to be “long” or “short” to run the models for the long period or the short period.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6FE73" w14:textId="77777777" w:rsidR="00B44F37" w:rsidRDefault="00B44F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757A" w14:textId="77777777" w:rsidR="00CB6EA3" w:rsidRDefault="00CB6EA3" w:rsidP="007D2BEF">
    <w:pPr>
      <w:pStyle w:val="Header"/>
      <w:jc w:val="right"/>
    </w:pPr>
    <w:r>
      <w:rPr>
        <w:noProof/>
      </w:rPr>
      <w:drawing>
        <wp:inline distT="0" distB="0" distL="0" distR="0" wp14:anchorId="66389902" wp14:editId="2452C7EE">
          <wp:extent cx="1336282" cy="532108"/>
          <wp:effectExtent l="0" t="0" r="0" b="1905"/>
          <wp:docPr id="1927771916" name="Picture 19277719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reen Shot 2021-10-15 at 11.54.29 am.pdf"/>
                  <pic:cNvPicPr/>
                </pic:nvPicPr>
                <pic:blipFill rotWithShape="1">
                  <a:blip r:embed="rId1"/>
                  <a:srcRect l="24691" t="42755" r="24575" b="42993"/>
                  <a:stretch/>
                </pic:blipFill>
                <pic:spPr bwMode="auto">
                  <a:xfrm>
                    <a:off x="0" y="0"/>
                    <a:ext cx="1355237" cy="539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A19765" w14:textId="77777777" w:rsidR="00CB6EA3" w:rsidRPr="00580F9A" w:rsidRDefault="00CB6EA3" w:rsidP="007D2BEF">
    <w:pPr>
      <w:pStyle w:val="Header"/>
      <w:pBdr>
        <w:top w:val="single" w:sz="4" w:space="1" w:color="002060"/>
      </w:pBdr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50AF3" w14:textId="77777777" w:rsidR="00CB6EA3" w:rsidRDefault="00CB6EA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CCC603" wp14:editId="48D51EAE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564765" cy="11004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564765" cy="1100455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6DEE4" w14:textId="77777777" w:rsidR="00CB6EA3" w:rsidRPr="009C6754" w:rsidRDefault="00CB6EA3" w:rsidP="00E90C49">
                          <w:pPr>
                            <w:spacing w:before="60" w:after="60"/>
                            <w:rPr>
                              <w:rFonts w:ascii="Optima" w:hAnsi="Optima" w:cs="Optima"/>
                              <w:b/>
                              <w:bCs/>
                              <w:color w:val="011893"/>
                              <w:sz w:val="56"/>
                              <w:szCs w:val="56"/>
                            </w:rPr>
                          </w:pPr>
                          <w:r w:rsidRPr="009C6754">
                            <w:rPr>
                              <w:rFonts w:ascii="Optima" w:hAnsi="Optima" w:cs="Optima"/>
                              <w:b/>
                              <w:bCs/>
                              <w:color w:val="011893"/>
                              <w:sz w:val="56"/>
                              <w:szCs w:val="56"/>
                            </w:rPr>
                            <w:t>Quantonomics</w:t>
                          </w:r>
                          <w:r w:rsidRPr="009C6754">
                            <w:rPr>
                              <w:rFonts w:ascii="Optima" w:hAnsi="Optima" w:cs="Optima"/>
                              <w:color w:val="011893"/>
                              <w:sz w:val="56"/>
                              <w:szCs w:val="56"/>
                            </w:rPr>
                            <w:t xml:space="preserve">                 </w:t>
                          </w:r>
                        </w:p>
                        <w:p w14:paraId="29A196F6" w14:textId="77777777" w:rsidR="00CB6EA3" w:rsidRPr="00721129" w:rsidRDefault="00CB6EA3" w:rsidP="00E90C49">
                          <w:pPr>
                            <w:spacing w:before="60" w:after="60"/>
                            <w:rPr>
                              <w:color w:val="011893"/>
                            </w:rPr>
                          </w:pPr>
                          <w:r>
                            <w:rPr>
                              <w:rFonts w:ascii="Optima" w:hAnsi="Optima" w:cs="Optima"/>
                              <w:smallCaps/>
                              <w:color w:val="011893"/>
                            </w:rPr>
                            <w:t xml:space="preserve"> </w:t>
                          </w:r>
                          <w:r w:rsidRPr="00721129">
                            <w:rPr>
                              <w:rFonts w:ascii="Optima" w:hAnsi="Optima" w:cs="Optima"/>
                              <w:smallCaps/>
                              <w:color w:val="011893"/>
                            </w:rPr>
                            <w:t>Quantitative economic</w:t>
                          </w:r>
                          <w:r>
                            <w:rPr>
                              <w:rFonts w:ascii="Optima" w:hAnsi="Optima" w:cs="Optima"/>
                              <w:smallCaps/>
                              <w:color w:val="011893"/>
                            </w:rPr>
                            <w:t>s</w:t>
                          </w:r>
                        </w:p>
                        <w:p w14:paraId="372935CE" w14:textId="77777777" w:rsidR="00CB6EA3" w:rsidRDefault="00CB6EA3" w:rsidP="00E90C4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CC60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-.05pt;width:201.95pt;height:8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HC5QEAALQDAAAOAAAAZHJzL2Uyb0RvYy54bWysU9uO0zAQfUfiHyy/06RR24Wo6Qp2VYS0&#10;XKSFD3AcJ7FwPGbsNilfz9jpdgu8IRTJ8njGx3POnGxvp8Gwo0KvwVZ8ucg5U1ZCo21X8W9f969e&#10;c+aDsI0wYFXFT8rz293LF9vRlaqAHkyjkBGI9eXoKt6H4Mos87JXg/ALcMpSsgUcRKAQu6xBMRL6&#10;YLIizzfZCNg4BKm8p9P7Ocl3Cb9tlQyf29arwEzFqbeQVkxrHddstxVlh8L1Wp7bEP/QxSC0pUcv&#10;UPciCHZA/RfUoCWChzYsJAwZtK2WKnEgNsv8DzaPvXAqcSFxvLvI5P8frPx0fHRfkIXpHUw0wETC&#10;uweQ3z1pk43Ol+eaqKkvfayux4/Q0DTFIUC6MbU4RPpEiBEMKX26qKumwCQdFuvN6maz5kxSbrnM&#10;89V6HfXPRPl03aEP7xUMLG4qjjS+BC+ODz7MpU8l8TUPRjd7bUwKsKvvDLKjoFHvi/id0X8rMzYW&#10;W4jXZsR4knhGajPJMNUTJSPfGpoTMUaYrUNWp00P+JOzkWxTcf/jIFBxZj5Ymsub5WoVfZaC1fqm&#10;oACvM/V1RlhJUBUPnM3buzB78+BQdz29NA/EwltSutVJg+euzn2TNZKKZxtH713Hqer5Z9v9AgAA&#10;//8DAFBLAwQUAAYACAAAACEAzmx3ud4AAAAGAQAADwAAAGRycy9kb3ducmV2LnhtbEyPzU7DMBCE&#10;70i8g7VI3Fo7KVAa4lQV4udSIQhIcNzG2yQQ21HstOHtWU5wHM1o5pt8PdlOHGgIrXcakrkCQa7y&#10;pnW1hrfX+9k1iBDRGey8Iw3fFGBdnJ7kmBl/dC90KGMtuMSFDDU0MfaZlKFqyGKY+54ce3s/WIws&#10;h1qaAY9cbjuZKnUlLbaOFxrs6bah6qscrYb3z/F5+6CWqkw2lx949/i02qej1udn0+YGRKQp/oXh&#10;F5/RoWCmnR+dCaLTwEeihlkCgs0LtViB2HFquUhBFrn8j1/8AAAA//8DAFBLAQItABQABgAIAAAA&#10;IQC2gziS/gAAAOEBAAATAAAAAAAAAAAAAAAAAAAAAABbQ29udGVudF9UeXBlc10ueG1sUEsBAi0A&#10;FAAGAAgAAAAhADj9If/WAAAAlAEAAAsAAAAAAAAAAAAAAAAALwEAAF9yZWxzLy5yZWxzUEsBAi0A&#10;FAAGAAgAAAAhADhvEcLlAQAAtAMAAA4AAAAAAAAAAAAAAAAALgIAAGRycy9lMm9Eb2MueG1sUEsB&#10;Ai0AFAAGAAgAAAAhAM5sd7neAAAABgEAAA8AAAAAAAAAAAAAAAAAPwQAAGRycy9kb3ducmV2Lnht&#10;bFBLBQYAAAAABAAEAPMAAABKBQAAAAA=&#10;" fillcolor="#f2f2f2" stroked="f">
              <v:path arrowok="t"/>
              <v:textbox>
                <w:txbxContent>
                  <w:p w14:paraId="3306DEE4" w14:textId="77777777" w:rsidR="00CB6EA3" w:rsidRPr="009C6754" w:rsidRDefault="00CB6EA3" w:rsidP="00E90C49">
                    <w:pPr>
                      <w:spacing w:before="60" w:after="60"/>
                      <w:rPr>
                        <w:rFonts w:ascii="Optima" w:hAnsi="Optima" w:cs="Optima"/>
                        <w:b/>
                        <w:bCs/>
                        <w:color w:val="011893"/>
                        <w:sz w:val="56"/>
                        <w:szCs w:val="56"/>
                      </w:rPr>
                    </w:pPr>
                    <w:r w:rsidRPr="009C6754">
                      <w:rPr>
                        <w:rFonts w:ascii="Optima" w:hAnsi="Optima" w:cs="Optima"/>
                        <w:b/>
                        <w:bCs/>
                        <w:color w:val="011893"/>
                        <w:sz w:val="56"/>
                        <w:szCs w:val="56"/>
                      </w:rPr>
                      <w:t>Quantonomics</w:t>
                    </w:r>
                    <w:r w:rsidRPr="009C6754">
                      <w:rPr>
                        <w:rFonts w:ascii="Optima" w:hAnsi="Optima" w:cs="Optima"/>
                        <w:color w:val="011893"/>
                        <w:sz w:val="56"/>
                        <w:szCs w:val="56"/>
                      </w:rPr>
                      <w:t xml:space="preserve">                 </w:t>
                    </w:r>
                  </w:p>
                  <w:p w14:paraId="29A196F6" w14:textId="77777777" w:rsidR="00CB6EA3" w:rsidRPr="00721129" w:rsidRDefault="00CB6EA3" w:rsidP="00E90C49">
                    <w:pPr>
                      <w:spacing w:before="60" w:after="60"/>
                      <w:rPr>
                        <w:color w:val="011893"/>
                      </w:rPr>
                    </w:pPr>
                    <w:r>
                      <w:rPr>
                        <w:rFonts w:ascii="Optima" w:hAnsi="Optima" w:cs="Optima"/>
                        <w:smallCaps/>
                        <w:color w:val="011893"/>
                      </w:rPr>
                      <w:t xml:space="preserve"> </w:t>
                    </w:r>
                    <w:r w:rsidRPr="00721129">
                      <w:rPr>
                        <w:rFonts w:ascii="Optima" w:hAnsi="Optima" w:cs="Optima"/>
                        <w:smallCaps/>
                        <w:color w:val="011893"/>
                      </w:rPr>
                      <w:t>Quantitative economic</w:t>
                    </w:r>
                    <w:r>
                      <w:rPr>
                        <w:rFonts w:ascii="Optima" w:hAnsi="Optima" w:cs="Optima"/>
                        <w:smallCaps/>
                        <w:color w:val="011893"/>
                      </w:rPr>
                      <w:t>s</w:t>
                    </w:r>
                  </w:p>
                  <w:p w14:paraId="372935CE" w14:textId="77777777" w:rsidR="00CB6EA3" w:rsidRDefault="00CB6EA3" w:rsidP="00E90C4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0BBB"/>
    <w:multiLevelType w:val="hybridMultilevel"/>
    <w:tmpl w:val="F3B8826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2A5C52"/>
    <w:multiLevelType w:val="hybridMultilevel"/>
    <w:tmpl w:val="F68CE0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55C9B"/>
    <w:multiLevelType w:val="hybridMultilevel"/>
    <w:tmpl w:val="C838802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706DDE"/>
    <w:multiLevelType w:val="hybridMultilevel"/>
    <w:tmpl w:val="38F0DC60"/>
    <w:lvl w:ilvl="0" w:tplc="6BE236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1F48FA"/>
    <w:multiLevelType w:val="hybridMultilevel"/>
    <w:tmpl w:val="DF0C6D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83BB0"/>
    <w:multiLevelType w:val="hybridMultilevel"/>
    <w:tmpl w:val="4378A8F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7C07E6"/>
    <w:multiLevelType w:val="hybridMultilevel"/>
    <w:tmpl w:val="1D849EF6"/>
    <w:lvl w:ilvl="0" w:tplc="F118CC7A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214" w:hanging="360"/>
      </w:pPr>
    </w:lvl>
    <w:lvl w:ilvl="2" w:tplc="0C09001B" w:tentative="1">
      <w:start w:val="1"/>
      <w:numFmt w:val="lowerRoman"/>
      <w:lvlText w:val="%3."/>
      <w:lvlJc w:val="right"/>
      <w:pPr>
        <w:ind w:left="2934" w:hanging="180"/>
      </w:pPr>
    </w:lvl>
    <w:lvl w:ilvl="3" w:tplc="0C09000F" w:tentative="1">
      <w:start w:val="1"/>
      <w:numFmt w:val="decimal"/>
      <w:lvlText w:val="%4."/>
      <w:lvlJc w:val="left"/>
      <w:pPr>
        <w:ind w:left="3654" w:hanging="360"/>
      </w:pPr>
    </w:lvl>
    <w:lvl w:ilvl="4" w:tplc="0C090019" w:tentative="1">
      <w:start w:val="1"/>
      <w:numFmt w:val="lowerLetter"/>
      <w:lvlText w:val="%5."/>
      <w:lvlJc w:val="left"/>
      <w:pPr>
        <w:ind w:left="4374" w:hanging="360"/>
      </w:pPr>
    </w:lvl>
    <w:lvl w:ilvl="5" w:tplc="0C09001B" w:tentative="1">
      <w:start w:val="1"/>
      <w:numFmt w:val="lowerRoman"/>
      <w:lvlText w:val="%6."/>
      <w:lvlJc w:val="right"/>
      <w:pPr>
        <w:ind w:left="5094" w:hanging="180"/>
      </w:pPr>
    </w:lvl>
    <w:lvl w:ilvl="6" w:tplc="0C09000F" w:tentative="1">
      <w:start w:val="1"/>
      <w:numFmt w:val="decimal"/>
      <w:lvlText w:val="%7."/>
      <w:lvlJc w:val="left"/>
      <w:pPr>
        <w:ind w:left="5814" w:hanging="360"/>
      </w:pPr>
    </w:lvl>
    <w:lvl w:ilvl="7" w:tplc="0C090019" w:tentative="1">
      <w:start w:val="1"/>
      <w:numFmt w:val="lowerLetter"/>
      <w:lvlText w:val="%8."/>
      <w:lvlJc w:val="left"/>
      <w:pPr>
        <w:ind w:left="6534" w:hanging="360"/>
      </w:pPr>
    </w:lvl>
    <w:lvl w:ilvl="8" w:tplc="0C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D2A0598"/>
    <w:multiLevelType w:val="hybridMultilevel"/>
    <w:tmpl w:val="AAA06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14B92"/>
    <w:multiLevelType w:val="hybridMultilevel"/>
    <w:tmpl w:val="1D72261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43FFD"/>
    <w:multiLevelType w:val="hybridMultilevel"/>
    <w:tmpl w:val="3D5C5E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4191C"/>
    <w:multiLevelType w:val="hybridMultilevel"/>
    <w:tmpl w:val="F93AD74E"/>
    <w:lvl w:ilvl="0" w:tplc="6BE236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B1A6A"/>
    <w:multiLevelType w:val="hybridMultilevel"/>
    <w:tmpl w:val="C004F69A"/>
    <w:lvl w:ilvl="0" w:tplc="6BE236C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F331BB"/>
    <w:multiLevelType w:val="hybridMultilevel"/>
    <w:tmpl w:val="42341AD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5983975"/>
    <w:multiLevelType w:val="hybridMultilevel"/>
    <w:tmpl w:val="025E49E0"/>
    <w:lvl w:ilvl="0" w:tplc="0C09001B">
      <w:start w:val="1"/>
      <w:numFmt w:val="lowerRoman"/>
      <w:lvlText w:val="%1."/>
      <w:lvlJc w:val="righ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6B9117F"/>
    <w:multiLevelType w:val="hybridMultilevel"/>
    <w:tmpl w:val="F12259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A2377"/>
    <w:multiLevelType w:val="hybridMultilevel"/>
    <w:tmpl w:val="8F9827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46180"/>
    <w:multiLevelType w:val="hybridMultilevel"/>
    <w:tmpl w:val="7AFC7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pStyle w:val="Heading2nonumber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E496DA0"/>
    <w:multiLevelType w:val="hybridMultilevel"/>
    <w:tmpl w:val="D1C4F6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567991"/>
    <w:multiLevelType w:val="hybridMultilevel"/>
    <w:tmpl w:val="FC389B56"/>
    <w:lvl w:ilvl="0" w:tplc="3B72E51C">
      <w:start w:val="1"/>
      <w:numFmt w:val="bullet"/>
      <w:pStyle w:val="MACell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EB0A93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2F2E0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08DD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F8A2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C050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58B4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4C43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E56A9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E2213"/>
    <w:multiLevelType w:val="multilevel"/>
    <w:tmpl w:val="F2B23AE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 w16cid:durableId="244194507">
    <w:abstractNumId w:val="19"/>
  </w:num>
  <w:num w:numId="2" w16cid:durableId="1857618692">
    <w:abstractNumId w:val="16"/>
  </w:num>
  <w:num w:numId="3" w16cid:durableId="1844780932">
    <w:abstractNumId w:val="18"/>
  </w:num>
  <w:num w:numId="4" w16cid:durableId="452672554">
    <w:abstractNumId w:val="17"/>
  </w:num>
  <w:num w:numId="5" w16cid:durableId="18163817">
    <w:abstractNumId w:val="10"/>
  </w:num>
  <w:num w:numId="6" w16cid:durableId="1583369991">
    <w:abstractNumId w:val="3"/>
  </w:num>
  <w:num w:numId="7" w16cid:durableId="130287958">
    <w:abstractNumId w:val="11"/>
  </w:num>
  <w:num w:numId="8" w16cid:durableId="1706559058">
    <w:abstractNumId w:val="13"/>
  </w:num>
  <w:num w:numId="9" w16cid:durableId="690569986">
    <w:abstractNumId w:val="6"/>
  </w:num>
  <w:num w:numId="10" w16cid:durableId="1263412123">
    <w:abstractNumId w:val="7"/>
  </w:num>
  <w:num w:numId="11" w16cid:durableId="477693012">
    <w:abstractNumId w:val="15"/>
  </w:num>
  <w:num w:numId="12" w16cid:durableId="1973825142">
    <w:abstractNumId w:val="9"/>
  </w:num>
  <w:num w:numId="13" w16cid:durableId="2042247041">
    <w:abstractNumId w:val="4"/>
  </w:num>
  <w:num w:numId="14" w16cid:durableId="124658767">
    <w:abstractNumId w:val="8"/>
  </w:num>
  <w:num w:numId="15" w16cid:durableId="1253205105">
    <w:abstractNumId w:val="0"/>
  </w:num>
  <w:num w:numId="16" w16cid:durableId="584151210">
    <w:abstractNumId w:val="2"/>
  </w:num>
  <w:num w:numId="17" w16cid:durableId="120929818">
    <w:abstractNumId w:val="12"/>
  </w:num>
  <w:num w:numId="18" w16cid:durableId="510339708">
    <w:abstractNumId w:val="5"/>
  </w:num>
  <w:num w:numId="19" w16cid:durableId="2105103686">
    <w:abstractNumId w:val="14"/>
  </w:num>
  <w:num w:numId="20" w16cid:durableId="78145763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9B0"/>
    <w:rsid w:val="0000169B"/>
    <w:rsid w:val="000043F6"/>
    <w:rsid w:val="00004554"/>
    <w:rsid w:val="000049AC"/>
    <w:rsid w:val="00006726"/>
    <w:rsid w:val="000121FC"/>
    <w:rsid w:val="0001377A"/>
    <w:rsid w:val="00015086"/>
    <w:rsid w:val="0001644C"/>
    <w:rsid w:val="00016C3A"/>
    <w:rsid w:val="00020BF9"/>
    <w:rsid w:val="000212FC"/>
    <w:rsid w:val="00025BE8"/>
    <w:rsid w:val="000307D8"/>
    <w:rsid w:val="000310B6"/>
    <w:rsid w:val="00031604"/>
    <w:rsid w:val="0003173C"/>
    <w:rsid w:val="00031CE7"/>
    <w:rsid w:val="00034716"/>
    <w:rsid w:val="00034E3B"/>
    <w:rsid w:val="000362B8"/>
    <w:rsid w:val="00044643"/>
    <w:rsid w:val="0004559F"/>
    <w:rsid w:val="00046A06"/>
    <w:rsid w:val="00051999"/>
    <w:rsid w:val="000525C0"/>
    <w:rsid w:val="000528CE"/>
    <w:rsid w:val="00052F9E"/>
    <w:rsid w:val="0005474F"/>
    <w:rsid w:val="00054B2E"/>
    <w:rsid w:val="000564B3"/>
    <w:rsid w:val="00066FF7"/>
    <w:rsid w:val="00067BDF"/>
    <w:rsid w:val="00072AD1"/>
    <w:rsid w:val="000813BC"/>
    <w:rsid w:val="000817DF"/>
    <w:rsid w:val="0008577F"/>
    <w:rsid w:val="000875AA"/>
    <w:rsid w:val="000914C0"/>
    <w:rsid w:val="000922EF"/>
    <w:rsid w:val="00093ABC"/>
    <w:rsid w:val="0009463D"/>
    <w:rsid w:val="000953C9"/>
    <w:rsid w:val="00097429"/>
    <w:rsid w:val="00097A4E"/>
    <w:rsid w:val="000A1828"/>
    <w:rsid w:val="000A2BEB"/>
    <w:rsid w:val="000A403E"/>
    <w:rsid w:val="000A5154"/>
    <w:rsid w:val="000A5A17"/>
    <w:rsid w:val="000A79FB"/>
    <w:rsid w:val="000A7D8E"/>
    <w:rsid w:val="000B23BB"/>
    <w:rsid w:val="000B4C1E"/>
    <w:rsid w:val="000B4C32"/>
    <w:rsid w:val="000B59DB"/>
    <w:rsid w:val="000C05AD"/>
    <w:rsid w:val="000C1458"/>
    <w:rsid w:val="000C22BF"/>
    <w:rsid w:val="000C27D1"/>
    <w:rsid w:val="000C2BB2"/>
    <w:rsid w:val="000C55E4"/>
    <w:rsid w:val="000D3628"/>
    <w:rsid w:val="000D3CE5"/>
    <w:rsid w:val="000D3DD0"/>
    <w:rsid w:val="000D6166"/>
    <w:rsid w:val="000D6C7B"/>
    <w:rsid w:val="000E0C3E"/>
    <w:rsid w:val="000E0D69"/>
    <w:rsid w:val="000E1125"/>
    <w:rsid w:val="000E30D2"/>
    <w:rsid w:val="000E39B1"/>
    <w:rsid w:val="000E3C7A"/>
    <w:rsid w:val="000E3D22"/>
    <w:rsid w:val="000E4FB1"/>
    <w:rsid w:val="000E74A5"/>
    <w:rsid w:val="000F15B2"/>
    <w:rsid w:val="000F3873"/>
    <w:rsid w:val="000F49CB"/>
    <w:rsid w:val="000F5D05"/>
    <w:rsid w:val="0010074B"/>
    <w:rsid w:val="00101DED"/>
    <w:rsid w:val="00102104"/>
    <w:rsid w:val="0011234A"/>
    <w:rsid w:val="0011278F"/>
    <w:rsid w:val="001157AC"/>
    <w:rsid w:val="001170A8"/>
    <w:rsid w:val="001170BE"/>
    <w:rsid w:val="00122104"/>
    <w:rsid w:val="00124163"/>
    <w:rsid w:val="001277FF"/>
    <w:rsid w:val="00127C82"/>
    <w:rsid w:val="00130DAD"/>
    <w:rsid w:val="001326A0"/>
    <w:rsid w:val="001330FF"/>
    <w:rsid w:val="00133881"/>
    <w:rsid w:val="0013467B"/>
    <w:rsid w:val="00134E9E"/>
    <w:rsid w:val="00137036"/>
    <w:rsid w:val="00142ADF"/>
    <w:rsid w:val="00147464"/>
    <w:rsid w:val="00150E04"/>
    <w:rsid w:val="00151365"/>
    <w:rsid w:val="00153399"/>
    <w:rsid w:val="00153EFB"/>
    <w:rsid w:val="001569BF"/>
    <w:rsid w:val="00156A2E"/>
    <w:rsid w:val="00156E82"/>
    <w:rsid w:val="001574E1"/>
    <w:rsid w:val="0016323A"/>
    <w:rsid w:val="001657ED"/>
    <w:rsid w:val="00166E4D"/>
    <w:rsid w:val="0017068B"/>
    <w:rsid w:val="00170974"/>
    <w:rsid w:val="00170B62"/>
    <w:rsid w:val="00170FCC"/>
    <w:rsid w:val="00171AC7"/>
    <w:rsid w:val="00171F68"/>
    <w:rsid w:val="001720D5"/>
    <w:rsid w:val="0017784E"/>
    <w:rsid w:val="001817F5"/>
    <w:rsid w:val="0018382A"/>
    <w:rsid w:val="0018554A"/>
    <w:rsid w:val="001865E7"/>
    <w:rsid w:val="001865F4"/>
    <w:rsid w:val="0019116B"/>
    <w:rsid w:val="001915F5"/>
    <w:rsid w:val="001921CD"/>
    <w:rsid w:val="00193E19"/>
    <w:rsid w:val="00194A87"/>
    <w:rsid w:val="00194F44"/>
    <w:rsid w:val="00196A3D"/>
    <w:rsid w:val="001970F8"/>
    <w:rsid w:val="0019738C"/>
    <w:rsid w:val="001978B8"/>
    <w:rsid w:val="00197A60"/>
    <w:rsid w:val="001A5505"/>
    <w:rsid w:val="001A606A"/>
    <w:rsid w:val="001A6FD0"/>
    <w:rsid w:val="001A746E"/>
    <w:rsid w:val="001A74BD"/>
    <w:rsid w:val="001B0ABA"/>
    <w:rsid w:val="001B125C"/>
    <w:rsid w:val="001B2C20"/>
    <w:rsid w:val="001B3758"/>
    <w:rsid w:val="001B3C4F"/>
    <w:rsid w:val="001B709B"/>
    <w:rsid w:val="001C049E"/>
    <w:rsid w:val="001C0570"/>
    <w:rsid w:val="001C0FCC"/>
    <w:rsid w:val="001C108C"/>
    <w:rsid w:val="001C1160"/>
    <w:rsid w:val="001C1165"/>
    <w:rsid w:val="001C191E"/>
    <w:rsid w:val="001C1D57"/>
    <w:rsid w:val="001C2559"/>
    <w:rsid w:val="001C2DEA"/>
    <w:rsid w:val="001C2EA2"/>
    <w:rsid w:val="001C5418"/>
    <w:rsid w:val="001C64DC"/>
    <w:rsid w:val="001C6A4E"/>
    <w:rsid w:val="001C6AC0"/>
    <w:rsid w:val="001C7993"/>
    <w:rsid w:val="001C7D38"/>
    <w:rsid w:val="001D011D"/>
    <w:rsid w:val="001D0576"/>
    <w:rsid w:val="001D0ECC"/>
    <w:rsid w:val="001D12D1"/>
    <w:rsid w:val="001D1305"/>
    <w:rsid w:val="001D19F8"/>
    <w:rsid w:val="001D27FC"/>
    <w:rsid w:val="001D32B9"/>
    <w:rsid w:val="001D4968"/>
    <w:rsid w:val="001D4A39"/>
    <w:rsid w:val="001D633E"/>
    <w:rsid w:val="001D7DE3"/>
    <w:rsid w:val="001E05AA"/>
    <w:rsid w:val="001E17CC"/>
    <w:rsid w:val="001E1AFB"/>
    <w:rsid w:val="001E215F"/>
    <w:rsid w:val="001E2538"/>
    <w:rsid w:val="001E38E7"/>
    <w:rsid w:val="001E3B91"/>
    <w:rsid w:val="001E4992"/>
    <w:rsid w:val="001E4B44"/>
    <w:rsid w:val="001F4D8C"/>
    <w:rsid w:val="001F53CF"/>
    <w:rsid w:val="001F67A7"/>
    <w:rsid w:val="001F718B"/>
    <w:rsid w:val="001F75FA"/>
    <w:rsid w:val="00201703"/>
    <w:rsid w:val="002045CA"/>
    <w:rsid w:val="00207CD6"/>
    <w:rsid w:val="00210385"/>
    <w:rsid w:val="00213C99"/>
    <w:rsid w:val="00215DCD"/>
    <w:rsid w:val="002219EB"/>
    <w:rsid w:val="00221C40"/>
    <w:rsid w:val="002228ED"/>
    <w:rsid w:val="00223083"/>
    <w:rsid w:val="00225520"/>
    <w:rsid w:val="0022624D"/>
    <w:rsid w:val="002263BC"/>
    <w:rsid w:val="0022768E"/>
    <w:rsid w:val="00227C82"/>
    <w:rsid w:val="00233CB6"/>
    <w:rsid w:val="00233D02"/>
    <w:rsid w:val="0023755B"/>
    <w:rsid w:val="00240E60"/>
    <w:rsid w:val="002433E4"/>
    <w:rsid w:val="002471CB"/>
    <w:rsid w:val="00247B22"/>
    <w:rsid w:val="00250A4E"/>
    <w:rsid w:val="0025154E"/>
    <w:rsid w:val="00251724"/>
    <w:rsid w:val="002518AD"/>
    <w:rsid w:val="00251AA1"/>
    <w:rsid w:val="002526BD"/>
    <w:rsid w:val="00254137"/>
    <w:rsid w:val="00254EBC"/>
    <w:rsid w:val="002566A2"/>
    <w:rsid w:val="00256AF8"/>
    <w:rsid w:val="00257545"/>
    <w:rsid w:val="00263D20"/>
    <w:rsid w:val="00264C79"/>
    <w:rsid w:val="00264FA2"/>
    <w:rsid w:val="00270357"/>
    <w:rsid w:val="00270A4C"/>
    <w:rsid w:val="00273271"/>
    <w:rsid w:val="002733D6"/>
    <w:rsid w:val="00273C94"/>
    <w:rsid w:val="00281818"/>
    <w:rsid w:val="00281BB0"/>
    <w:rsid w:val="0028282D"/>
    <w:rsid w:val="0028354E"/>
    <w:rsid w:val="002839EE"/>
    <w:rsid w:val="002855FD"/>
    <w:rsid w:val="0029064A"/>
    <w:rsid w:val="00293762"/>
    <w:rsid w:val="00295A62"/>
    <w:rsid w:val="00297009"/>
    <w:rsid w:val="00297F33"/>
    <w:rsid w:val="002A0E79"/>
    <w:rsid w:val="002A1F98"/>
    <w:rsid w:val="002A2319"/>
    <w:rsid w:val="002A37CC"/>
    <w:rsid w:val="002A3C4F"/>
    <w:rsid w:val="002B163F"/>
    <w:rsid w:val="002B235B"/>
    <w:rsid w:val="002B637D"/>
    <w:rsid w:val="002B6C2F"/>
    <w:rsid w:val="002C05EA"/>
    <w:rsid w:val="002C0A0B"/>
    <w:rsid w:val="002C3506"/>
    <w:rsid w:val="002C3BDB"/>
    <w:rsid w:val="002C56CA"/>
    <w:rsid w:val="002C600C"/>
    <w:rsid w:val="002C697B"/>
    <w:rsid w:val="002C7A5D"/>
    <w:rsid w:val="002D5475"/>
    <w:rsid w:val="002D57BB"/>
    <w:rsid w:val="002D6133"/>
    <w:rsid w:val="002E180D"/>
    <w:rsid w:val="002E190A"/>
    <w:rsid w:val="002E1F44"/>
    <w:rsid w:val="002E5D4C"/>
    <w:rsid w:val="002E607D"/>
    <w:rsid w:val="002E72D9"/>
    <w:rsid w:val="002E7675"/>
    <w:rsid w:val="002F281B"/>
    <w:rsid w:val="002F3C45"/>
    <w:rsid w:val="002F6C82"/>
    <w:rsid w:val="002F73AF"/>
    <w:rsid w:val="00301561"/>
    <w:rsid w:val="00302AE4"/>
    <w:rsid w:val="00303360"/>
    <w:rsid w:val="00304972"/>
    <w:rsid w:val="00305AFA"/>
    <w:rsid w:val="00307405"/>
    <w:rsid w:val="00307F78"/>
    <w:rsid w:val="00310955"/>
    <w:rsid w:val="00310B6E"/>
    <w:rsid w:val="00312146"/>
    <w:rsid w:val="0031334B"/>
    <w:rsid w:val="0031440C"/>
    <w:rsid w:val="00315446"/>
    <w:rsid w:val="0031647F"/>
    <w:rsid w:val="0031688A"/>
    <w:rsid w:val="00317282"/>
    <w:rsid w:val="0031737E"/>
    <w:rsid w:val="00322293"/>
    <w:rsid w:val="003231EC"/>
    <w:rsid w:val="00323598"/>
    <w:rsid w:val="0032586D"/>
    <w:rsid w:val="003273F7"/>
    <w:rsid w:val="003303F0"/>
    <w:rsid w:val="00330798"/>
    <w:rsid w:val="003307C2"/>
    <w:rsid w:val="00330846"/>
    <w:rsid w:val="0033091C"/>
    <w:rsid w:val="00332C9F"/>
    <w:rsid w:val="0033445A"/>
    <w:rsid w:val="00335540"/>
    <w:rsid w:val="003358AB"/>
    <w:rsid w:val="00336283"/>
    <w:rsid w:val="00337079"/>
    <w:rsid w:val="003372F5"/>
    <w:rsid w:val="003378E4"/>
    <w:rsid w:val="0034061F"/>
    <w:rsid w:val="00340AA3"/>
    <w:rsid w:val="003430C2"/>
    <w:rsid w:val="0034343F"/>
    <w:rsid w:val="00344201"/>
    <w:rsid w:val="003508B3"/>
    <w:rsid w:val="00351215"/>
    <w:rsid w:val="0035141C"/>
    <w:rsid w:val="00351EA1"/>
    <w:rsid w:val="00354AFA"/>
    <w:rsid w:val="00355C98"/>
    <w:rsid w:val="00355D3B"/>
    <w:rsid w:val="00361A0D"/>
    <w:rsid w:val="00365801"/>
    <w:rsid w:val="003658F5"/>
    <w:rsid w:val="00365999"/>
    <w:rsid w:val="0037252D"/>
    <w:rsid w:val="00372C07"/>
    <w:rsid w:val="0037314E"/>
    <w:rsid w:val="00375EAD"/>
    <w:rsid w:val="0037659E"/>
    <w:rsid w:val="00376961"/>
    <w:rsid w:val="003772DC"/>
    <w:rsid w:val="0037744C"/>
    <w:rsid w:val="0038057A"/>
    <w:rsid w:val="00380724"/>
    <w:rsid w:val="00380BB9"/>
    <w:rsid w:val="003849D1"/>
    <w:rsid w:val="00385E61"/>
    <w:rsid w:val="003904FD"/>
    <w:rsid w:val="00393070"/>
    <w:rsid w:val="003965F7"/>
    <w:rsid w:val="00397188"/>
    <w:rsid w:val="003A0943"/>
    <w:rsid w:val="003A3463"/>
    <w:rsid w:val="003A3B7B"/>
    <w:rsid w:val="003A412D"/>
    <w:rsid w:val="003A5713"/>
    <w:rsid w:val="003A7360"/>
    <w:rsid w:val="003A75C3"/>
    <w:rsid w:val="003A7D36"/>
    <w:rsid w:val="003B0851"/>
    <w:rsid w:val="003B0C0C"/>
    <w:rsid w:val="003B1F91"/>
    <w:rsid w:val="003B3F21"/>
    <w:rsid w:val="003B421F"/>
    <w:rsid w:val="003B5671"/>
    <w:rsid w:val="003B5CED"/>
    <w:rsid w:val="003B7256"/>
    <w:rsid w:val="003B7E78"/>
    <w:rsid w:val="003C166C"/>
    <w:rsid w:val="003C2931"/>
    <w:rsid w:val="003C3421"/>
    <w:rsid w:val="003C5B3A"/>
    <w:rsid w:val="003C6B59"/>
    <w:rsid w:val="003C752F"/>
    <w:rsid w:val="003C7B3A"/>
    <w:rsid w:val="003C7FA8"/>
    <w:rsid w:val="003D293A"/>
    <w:rsid w:val="003D46C3"/>
    <w:rsid w:val="003D75D7"/>
    <w:rsid w:val="003D7DE4"/>
    <w:rsid w:val="003E0241"/>
    <w:rsid w:val="003E0E07"/>
    <w:rsid w:val="003E38CA"/>
    <w:rsid w:val="003E482D"/>
    <w:rsid w:val="003E7247"/>
    <w:rsid w:val="003E7968"/>
    <w:rsid w:val="003F50ED"/>
    <w:rsid w:val="003F7796"/>
    <w:rsid w:val="00402D8E"/>
    <w:rsid w:val="00403810"/>
    <w:rsid w:val="0041071B"/>
    <w:rsid w:val="0041113D"/>
    <w:rsid w:val="00411D6A"/>
    <w:rsid w:val="00413C42"/>
    <w:rsid w:val="00414F3A"/>
    <w:rsid w:val="0041517F"/>
    <w:rsid w:val="004204D7"/>
    <w:rsid w:val="00420FFA"/>
    <w:rsid w:val="004231E4"/>
    <w:rsid w:val="00424C24"/>
    <w:rsid w:val="00427492"/>
    <w:rsid w:val="00430B02"/>
    <w:rsid w:val="00430E56"/>
    <w:rsid w:val="00432AE7"/>
    <w:rsid w:val="00432E3B"/>
    <w:rsid w:val="00433362"/>
    <w:rsid w:val="0043349D"/>
    <w:rsid w:val="004367BD"/>
    <w:rsid w:val="004377DE"/>
    <w:rsid w:val="00437A8F"/>
    <w:rsid w:val="004432BF"/>
    <w:rsid w:val="004450EB"/>
    <w:rsid w:val="004538ED"/>
    <w:rsid w:val="00453C97"/>
    <w:rsid w:val="0045546A"/>
    <w:rsid w:val="0045570A"/>
    <w:rsid w:val="004604FB"/>
    <w:rsid w:val="0046424D"/>
    <w:rsid w:val="004667F0"/>
    <w:rsid w:val="00470803"/>
    <w:rsid w:val="00470DD0"/>
    <w:rsid w:val="00475C05"/>
    <w:rsid w:val="0047732D"/>
    <w:rsid w:val="00481D8A"/>
    <w:rsid w:val="00482184"/>
    <w:rsid w:val="004828E1"/>
    <w:rsid w:val="00482A44"/>
    <w:rsid w:val="00482CB4"/>
    <w:rsid w:val="00482FDD"/>
    <w:rsid w:val="00484859"/>
    <w:rsid w:val="00487AB0"/>
    <w:rsid w:val="00487C7F"/>
    <w:rsid w:val="00490AF0"/>
    <w:rsid w:val="004950C6"/>
    <w:rsid w:val="004957F0"/>
    <w:rsid w:val="0049630F"/>
    <w:rsid w:val="00496E9A"/>
    <w:rsid w:val="004A0B72"/>
    <w:rsid w:val="004A4671"/>
    <w:rsid w:val="004A6632"/>
    <w:rsid w:val="004A76DB"/>
    <w:rsid w:val="004B3AA5"/>
    <w:rsid w:val="004B4E9C"/>
    <w:rsid w:val="004B5CC5"/>
    <w:rsid w:val="004B69A2"/>
    <w:rsid w:val="004B7039"/>
    <w:rsid w:val="004B7BEA"/>
    <w:rsid w:val="004C0825"/>
    <w:rsid w:val="004C1CC4"/>
    <w:rsid w:val="004C4259"/>
    <w:rsid w:val="004C4382"/>
    <w:rsid w:val="004C57D9"/>
    <w:rsid w:val="004C684A"/>
    <w:rsid w:val="004D01D5"/>
    <w:rsid w:val="004D09F8"/>
    <w:rsid w:val="004D1604"/>
    <w:rsid w:val="004D1995"/>
    <w:rsid w:val="004D49FC"/>
    <w:rsid w:val="004D7894"/>
    <w:rsid w:val="004E3AB4"/>
    <w:rsid w:val="004E52E3"/>
    <w:rsid w:val="004E5EE8"/>
    <w:rsid w:val="004E7C33"/>
    <w:rsid w:val="004F0768"/>
    <w:rsid w:val="004F0A7D"/>
    <w:rsid w:val="004F37B0"/>
    <w:rsid w:val="004F3F72"/>
    <w:rsid w:val="004F42E8"/>
    <w:rsid w:val="004F4AD6"/>
    <w:rsid w:val="004F659C"/>
    <w:rsid w:val="004F6B0C"/>
    <w:rsid w:val="004F6DC7"/>
    <w:rsid w:val="004F6E88"/>
    <w:rsid w:val="00503DAE"/>
    <w:rsid w:val="00505340"/>
    <w:rsid w:val="00505A80"/>
    <w:rsid w:val="00511DAD"/>
    <w:rsid w:val="00513FDA"/>
    <w:rsid w:val="005160A1"/>
    <w:rsid w:val="00521A08"/>
    <w:rsid w:val="005237F6"/>
    <w:rsid w:val="00523F8E"/>
    <w:rsid w:val="005268E2"/>
    <w:rsid w:val="005331EF"/>
    <w:rsid w:val="00533377"/>
    <w:rsid w:val="00537ECE"/>
    <w:rsid w:val="00540E8F"/>
    <w:rsid w:val="0054324A"/>
    <w:rsid w:val="00543E62"/>
    <w:rsid w:val="0054407C"/>
    <w:rsid w:val="00546C50"/>
    <w:rsid w:val="00546E74"/>
    <w:rsid w:val="00551E6D"/>
    <w:rsid w:val="0055379E"/>
    <w:rsid w:val="00553B02"/>
    <w:rsid w:val="0055460C"/>
    <w:rsid w:val="00555FD9"/>
    <w:rsid w:val="0055660E"/>
    <w:rsid w:val="00556900"/>
    <w:rsid w:val="0055715F"/>
    <w:rsid w:val="005601CB"/>
    <w:rsid w:val="00560A7B"/>
    <w:rsid w:val="00564201"/>
    <w:rsid w:val="00565F1A"/>
    <w:rsid w:val="00566D3A"/>
    <w:rsid w:val="00567C35"/>
    <w:rsid w:val="00570D48"/>
    <w:rsid w:val="00576E46"/>
    <w:rsid w:val="00577AEA"/>
    <w:rsid w:val="00580659"/>
    <w:rsid w:val="00580F8A"/>
    <w:rsid w:val="00580F9A"/>
    <w:rsid w:val="0058143B"/>
    <w:rsid w:val="005817A4"/>
    <w:rsid w:val="00583383"/>
    <w:rsid w:val="00584714"/>
    <w:rsid w:val="005871A6"/>
    <w:rsid w:val="00587A0A"/>
    <w:rsid w:val="005907E0"/>
    <w:rsid w:val="00590B95"/>
    <w:rsid w:val="0059110D"/>
    <w:rsid w:val="005944D3"/>
    <w:rsid w:val="0059461A"/>
    <w:rsid w:val="0059583D"/>
    <w:rsid w:val="00597E66"/>
    <w:rsid w:val="005A1B7B"/>
    <w:rsid w:val="005A4625"/>
    <w:rsid w:val="005A6D97"/>
    <w:rsid w:val="005B20B1"/>
    <w:rsid w:val="005B3CFB"/>
    <w:rsid w:val="005B4FD1"/>
    <w:rsid w:val="005B50A1"/>
    <w:rsid w:val="005B581B"/>
    <w:rsid w:val="005C14F9"/>
    <w:rsid w:val="005C2527"/>
    <w:rsid w:val="005C5867"/>
    <w:rsid w:val="005C7BB5"/>
    <w:rsid w:val="005D065A"/>
    <w:rsid w:val="005D2AE7"/>
    <w:rsid w:val="005D37EC"/>
    <w:rsid w:val="005E01C9"/>
    <w:rsid w:val="005E1CB8"/>
    <w:rsid w:val="005E6889"/>
    <w:rsid w:val="005F2175"/>
    <w:rsid w:val="005F4722"/>
    <w:rsid w:val="005F4797"/>
    <w:rsid w:val="005F55A8"/>
    <w:rsid w:val="005F6CCB"/>
    <w:rsid w:val="006013E8"/>
    <w:rsid w:val="00603CBA"/>
    <w:rsid w:val="00604429"/>
    <w:rsid w:val="0060787E"/>
    <w:rsid w:val="006100FA"/>
    <w:rsid w:val="00610383"/>
    <w:rsid w:val="0061063D"/>
    <w:rsid w:val="00613287"/>
    <w:rsid w:val="00613A8C"/>
    <w:rsid w:val="00616103"/>
    <w:rsid w:val="006170EF"/>
    <w:rsid w:val="006202A1"/>
    <w:rsid w:val="0062165D"/>
    <w:rsid w:val="00622740"/>
    <w:rsid w:val="00622D89"/>
    <w:rsid w:val="006232CC"/>
    <w:rsid w:val="0062588B"/>
    <w:rsid w:val="006275E4"/>
    <w:rsid w:val="00627E06"/>
    <w:rsid w:val="0063034A"/>
    <w:rsid w:val="00630E96"/>
    <w:rsid w:val="00632243"/>
    <w:rsid w:val="0063275C"/>
    <w:rsid w:val="00633473"/>
    <w:rsid w:val="006337A7"/>
    <w:rsid w:val="00633E9B"/>
    <w:rsid w:val="00635B77"/>
    <w:rsid w:val="00637B41"/>
    <w:rsid w:val="006407D9"/>
    <w:rsid w:val="00640B4F"/>
    <w:rsid w:val="0064386E"/>
    <w:rsid w:val="00643D4D"/>
    <w:rsid w:val="006443E9"/>
    <w:rsid w:val="00647AF6"/>
    <w:rsid w:val="00647F3E"/>
    <w:rsid w:val="00651345"/>
    <w:rsid w:val="006604CB"/>
    <w:rsid w:val="00663149"/>
    <w:rsid w:val="006643DD"/>
    <w:rsid w:val="00664D8D"/>
    <w:rsid w:val="00666A3B"/>
    <w:rsid w:val="0066718E"/>
    <w:rsid w:val="00667209"/>
    <w:rsid w:val="00667ADE"/>
    <w:rsid w:val="00667C9C"/>
    <w:rsid w:val="00667EE2"/>
    <w:rsid w:val="00670626"/>
    <w:rsid w:val="00670EB8"/>
    <w:rsid w:val="006711B2"/>
    <w:rsid w:val="00671C42"/>
    <w:rsid w:val="006775C0"/>
    <w:rsid w:val="006811F2"/>
    <w:rsid w:val="00682B63"/>
    <w:rsid w:val="00683398"/>
    <w:rsid w:val="00683A02"/>
    <w:rsid w:val="0068401E"/>
    <w:rsid w:val="00685D2C"/>
    <w:rsid w:val="00690052"/>
    <w:rsid w:val="0069030F"/>
    <w:rsid w:val="006926B2"/>
    <w:rsid w:val="00693438"/>
    <w:rsid w:val="00693F2B"/>
    <w:rsid w:val="0069402E"/>
    <w:rsid w:val="00694320"/>
    <w:rsid w:val="0069591D"/>
    <w:rsid w:val="00695E5B"/>
    <w:rsid w:val="00696DC3"/>
    <w:rsid w:val="00697A0F"/>
    <w:rsid w:val="006A0A74"/>
    <w:rsid w:val="006A0BE9"/>
    <w:rsid w:val="006A1487"/>
    <w:rsid w:val="006A1A0C"/>
    <w:rsid w:val="006A20E9"/>
    <w:rsid w:val="006A22BD"/>
    <w:rsid w:val="006A3765"/>
    <w:rsid w:val="006A4A56"/>
    <w:rsid w:val="006A4FC9"/>
    <w:rsid w:val="006B0C0D"/>
    <w:rsid w:val="006B1356"/>
    <w:rsid w:val="006B26CF"/>
    <w:rsid w:val="006B60D4"/>
    <w:rsid w:val="006B781D"/>
    <w:rsid w:val="006C00CC"/>
    <w:rsid w:val="006C045D"/>
    <w:rsid w:val="006C0670"/>
    <w:rsid w:val="006C0F20"/>
    <w:rsid w:val="006C10AC"/>
    <w:rsid w:val="006C27DC"/>
    <w:rsid w:val="006C4208"/>
    <w:rsid w:val="006C4BCA"/>
    <w:rsid w:val="006C6FE5"/>
    <w:rsid w:val="006D0625"/>
    <w:rsid w:val="006D23ED"/>
    <w:rsid w:val="006D2C78"/>
    <w:rsid w:val="006D4BB9"/>
    <w:rsid w:val="006D4CA0"/>
    <w:rsid w:val="006D5A6A"/>
    <w:rsid w:val="006D5DC7"/>
    <w:rsid w:val="006D7F3A"/>
    <w:rsid w:val="006D7FDE"/>
    <w:rsid w:val="006E084D"/>
    <w:rsid w:val="006E0A50"/>
    <w:rsid w:val="006E1EA8"/>
    <w:rsid w:val="006E3F73"/>
    <w:rsid w:val="006E54FE"/>
    <w:rsid w:val="006E6EA5"/>
    <w:rsid w:val="006E7CA4"/>
    <w:rsid w:val="006F3B1D"/>
    <w:rsid w:val="006F3CCC"/>
    <w:rsid w:val="006F5387"/>
    <w:rsid w:val="006F6356"/>
    <w:rsid w:val="006F6C79"/>
    <w:rsid w:val="007067D9"/>
    <w:rsid w:val="0071783D"/>
    <w:rsid w:val="00717B2C"/>
    <w:rsid w:val="00721129"/>
    <w:rsid w:val="0072217B"/>
    <w:rsid w:val="00722B8E"/>
    <w:rsid w:val="00724744"/>
    <w:rsid w:val="00724BD1"/>
    <w:rsid w:val="0072738A"/>
    <w:rsid w:val="00727F4E"/>
    <w:rsid w:val="00730B24"/>
    <w:rsid w:val="00733325"/>
    <w:rsid w:val="00735FFD"/>
    <w:rsid w:val="00737602"/>
    <w:rsid w:val="00737E73"/>
    <w:rsid w:val="00745FA5"/>
    <w:rsid w:val="00746ECB"/>
    <w:rsid w:val="00747307"/>
    <w:rsid w:val="0074735E"/>
    <w:rsid w:val="00751CD3"/>
    <w:rsid w:val="00753212"/>
    <w:rsid w:val="0075427E"/>
    <w:rsid w:val="007549AA"/>
    <w:rsid w:val="0075538A"/>
    <w:rsid w:val="00761828"/>
    <w:rsid w:val="0076328C"/>
    <w:rsid w:val="00765980"/>
    <w:rsid w:val="00767819"/>
    <w:rsid w:val="00770C45"/>
    <w:rsid w:val="00770FF6"/>
    <w:rsid w:val="00771A51"/>
    <w:rsid w:val="00772AAA"/>
    <w:rsid w:val="00773DD7"/>
    <w:rsid w:val="00773E18"/>
    <w:rsid w:val="00775673"/>
    <w:rsid w:val="00776CE5"/>
    <w:rsid w:val="0078064C"/>
    <w:rsid w:val="007810D9"/>
    <w:rsid w:val="00781F4F"/>
    <w:rsid w:val="00782CAA"/>
    <w:rsid w:val="00785955"/>
    <w:rsid w:val="00787BFF"/>
    <w:rsid w:val="007923EA"/>
    <w:rsid w:val="00792991"/>
    <w:rsid w:val="00793579"/>
    <w:rsid w:val="00797658"/>
    <w:rsid w:val="007A0DEC"/>
    <w:rsid w:val="007A477B"/>
    <w:rsid w:val="007A6016"/>
    <w:rsid w:val="007A6872"/>
    <w:rsid w:val="007B08CA"/>
    <w:rsid w:val="007B0FED"/>
    <w:rsid w:val="007B2365"/>
    <w:rsid w:val="007B33E1"/>
    <w:rsid w:val="007B38D7"/>
    <w:rsid w:val="007B4CBB"/>
    <w:rsid w:val="007B62C1"/>
    <w:rsid w:val="007B62C6"/>
    <w:rsid w:val="007B7DE6"/>
    <w:rsid w:val="007C2CEA"/>
    <w:rsid w:val="007C2D45"/>
    <w:rsid w:val="007C4BB1"/>
    <w:rsid w:val="007C6589"/>
    <w:rsid w:val="007C6A46"/>
    <w:rsid w:val="007C70F6"/>
    <w:rsid w:val="007D09E4"/>
    <w:rsid w:val="007D2BEF"/>
    <w:rsid w:val="007D305F"/>
    <w:rsid w:val="007E1494"/>
    <w:rsid w:val="007E1A37"/>
    <w:rsid w:val="007E3798"/>
    <w:rsid w:val="007E4FC2"/>
    <w:rsid w:val="007E6D22"/>
    <w:rsid w:val="007E782F"/>
    <w:rsid w:val="007F108C"/>
    <w:rsid w:val="007F1965"/>
    <w:rsid w:val="007F1E7D"/>
    <w:rsid w:val="007F46E9"/>
    <w:rsid w:val="007F555B"/>
    <w:rsid w:val="007F55B6"/>
    <w:rsid w:val="007F6C92"/>
    <w:rsid w:val="00800904"/>
    <w:rsid w:val="0080292E"/>
    <w:rsid w:val="008050D3"/>
    <w:rsid w:val="008066EF"/>
    <w:rsid w:val="0080783A"/>
    <w:rsid w:val="008112FF"/>
    <w:rsid w:val="00811EA6"/>
    <w:rsid w:val="008138AE"/>
    <w:rsid w:val="00813ACB"/>
    <w:rsid w:val="00815AF6"/>
    <w:rsid w:val="008165DC"/>
    <w:rsid w:val="008202DB"/>
    <w:rsid w:val="008211BF"/>
    <w:rsid w:val="0082376F"/>
    <w:rsid w:val="00823BF5"/>
    <w:rsid w:val="008243F4"/>
    <w:rsid w:val="008247F9"/>
    <w:rsid w:val="008251E6"/>
    <w:rsid w:val="00826D61"/>
    <w:rsid w:val="00830CD5"/>
    <w:rsid w:val="0083100E"/>
    <w:rsid w:val="00833C8E"/>
    <w:rsid w:val="00835261"/>
    <w:rsid w:val="0084026A"/>
    <w:rsid w:val="00840C2D"/>
    <w:rsid w:val="008415ED"/>
    <w:rsid w:val="00845E53"/>
    <w:rsid w:val="00846A1C"/>
    <w:rsid w:val="0085017A"/>
    <w:rsid w:val="00850D6E"/>
    <w:rsid w:val="00852752"/>
    <w:rsid w:val="0085348F"/>
    <w:rsid w:val="00853774"/>
    <w:rsid w:val="00855624"/>
    <w:rsid w:val="008560FB"/>
    <w:rsid w:val="008566E6"/>
    <w:rsid w:val="0085680B"/>
    <w:rsid w:val="00856C19"/>
    <w:rsid w:val="00856F39"/>
    <w:rsid w:val="00857D40"/>
    <w:rsid w:val="00857FCD"/>
    <w:rsid w:val="0086015E"/>
    <w:rsid w:val="008604B4"/>
    <w:rsid w:val="00861B49"/>
    <w:rsid w:val="00865779"/>
    <w:rsid w:val="00873824"/>
    <w:rsid w:val="00874087"/>
    <w:rsid w:val="0087614B"/>
    <w:rsid w:val="00876623"/>
    <w:rsid w:val="00876654"/>
    <w:rsid w:val="0088236E"/>
    <w:rsid w:val="00883FE7"/>
    <w:rsid w:val="0088459F"/>
    <w:rsid w:val="00885225"/>
    <w:rsid w:val="00886023"/>
    <w:rsid w:val="00886734"/>
    <w:rsid w:val="00887076"/>
    <w:rsid w:val="00887DBF"/>
    <w:rsid w:val="00890350"/>
    <w:rsid w:val="00890A54"/>
    <w:rsid w:val="0089217B"/>
    <w:rsid w:val="0089455D"/>
    <w:rsid w:val="0089534F"/>
    <w:rsid w:val="00897916"/>
    <w:rsid w:val="008A2ECA"/>
    <w:rsid w:val="008A3F3D"/>
    <w:rsid w:val="008B3571"/>
    <w:rsid w:val="008B3811"/>
    <w:rsid w:val="008B795A"/>
    <w:rsid w:val="008C0D72"/>
    <w:rsid w:val="008C0FAD"/>
    <w:rsid w:val="008C2749"/>
    <w:rsid w:val="008C3098"/>
    <w:rsid w:val="008C3514"/>
    <w:rsid w:val="008C42B0"/>
    <w:rsid w:val="008C532F"/>
    <w:rsid w:val="008C591C"/>
    <w:rsid w:val="008C6E24"/>
    <w:rsid w:val="008D075C"/>
    <w:rsid w:val="008D0CF5"/>
    <w:rsid w:val="008D1992"/>
    <w:rsid w:val="008D1E45"/>
    <w:rsid w:val="008D3C1E"/>
    <w:rsid w:val="008D5EDD"/>
    <w:rsid w:val="008D73BC"/>
    <w:rsid w:val="008D767C"/>
    <w:rsid w:val="008E0D9A"/>
    <w:rsid w:val="008E0FC4"/>
    <w:rsid w:val="008E1C18"/>
    <w:rsid w:val="008E1DFC"/>
    <w:rsid w:val="008E252E"/>
    <w:rsid w:val="008E4CF3"/>
    <w:rsid w:val="008F0741"/>
    <w:rsid w:val="008F0C1D"/>
    <w:rsid w:val="008F1258"/>
    <w:rsid w:val="008F12DF"/>
    <w:rsid w:val="008F2129"/>
    <w:rsid w:val="008F4D2C"/>
    <w:rsid w:val="008F60A0"/>
    <w:rsid w:val="008F6B51"/>
    <w:rsid w:val="008F6C52"/>
    <w:rsid w:val="008F6E29"/>
    <w:rsid w:val="009006B5"/>
    <w:rsid w:val="00900B79"/>
    <w:rsid w:val="00901042"/>
    <w:rsid w:val="00903193"/>
    <w:rsid w:val="00905EC9"/>
    <w:rsid w:val="00907557"/>
    <w:rsid w:val="0091056A"/>
    <w:rsid w:val="00911A69"/>
    <w:rsid w:val="00911E08"/>
    <w:rsid w:val="0091525E"/>
    <w:rsid w:val="00915863"/>
    <w:rsid w:val="00916D1B"/>
    <w:rsid w:val="00920338"/>
    <w:rsid w:val="009211A1"/>
    <w:rsid w:val="00923500"/>
    <w:rsid w:val="00923829"/>
    <w:rsid w:val="00927AFF"/>
    <w:rsid w:val="00933977"/>
    <w:rsid w:val="0093507F"/>
    <w:rsid w:val="009359B0"/>
    <w:rsid w:val="00935AAC"/>
    <w:rsid w:val="00936C54"/>
    <w:rsid w:val="009378F1"/>
    <w:rsid w:val="009450BB"/>
    <w:rsid w:val="00945458"/>
    <w:rsid w:val="009467A3"/>
    <w:rsid w:val="00947DCD"/>
    <w:rsid w:val="00950558"/>
    <w:rsid w:val="009507C6"/>
    <w:rsid w:val="00950F1D"/>
    <w:rsid w:val="0095412A"/>
    <w:rsid w:val="00954169"/>
    <w:rsid w:val="009555BC"/>
    <w:rsid w:val="00960850"/>
    <w:rsid w:val="0096671D"/>
    <w:rsid w:val="00966C3A"/>
    <w:rsid w:val="00967C85"/>
    <w:rsid w:val="00972290"/>
    <w:rsid w:val="00972CB3"/>
    <w:rsid w:val="0097665C"/>
    <w:rsid w:val="009866CA"/>
    <w:rsid w:val="00986A71"/>
    <w:rsid w:val="0098726D"/>
    <w:rsid w:val="00990E9B"/>
    <w:rsid w:val="00991CCE"/>
    <w:rsid w:val="00993F1C"/>
    <w:rsid w:val="00995504"/>
    <w:rsid w:val="009A18AF"/>
    <w:rsid w:val="009A2E54"/>
    <w:rsid w:val="009A412F"/>
    <w:rsid w:val="009A45F1"/>
    <w:rsid w:val="009A4CF6"/>
    <w:rsid w:val="009A50A8"/>
    <w:rsid w:val="009A5741"/>
    <w:rsid w:val="009B25B4"/>
    <w:rsid w:val="009B363F"/>
    <w:rsid w:val="009B420A"/>
    <w:rsid w:val="009B5250"/>
    <w:rsid w:val="009B63A4"/>
    <w:rsid w:val="009B65A7"/>
    <w:rsid w:val="009C014D"/>
    <w:rsid w:val="009C08C0"/>
    <w:rsid w:val="009C3E3B"/>
    <w:rsid w:val="009C6754"/>
    <w:rsid w:val="009C7AC0"/>
    <w:rsid w:val="009D4E88"/>
    <w:rsid w:val="009D56BD"/>
    <w:rsid w:val="009D6381"/>
    <w:rsid w:val="009D7F24"/>
    <w:rsid w:val="009F031B"/>
    <w:rsid w:val="009F1B2C"/>
    <w:rsid w:val="009F2FA9"/>
    <w:rsid w:val="009F4ED1"/>
    <w:rsid w:val="009F55E9"/>
    <w:rsid w:val="00A02312"/>
    <w:rsid w:val="00A031F4"/>
    <w:rsid w:val="00A0470D"/>
    <w:rsid w:val="00A058F1"/>
    <w:rsid w:val="00A068B5"/>
    <w:rsid w:val="00A07C05"/>
    <w:rsid w:val="00A10769"/>
    <w:rsid w:val="00A12B1C"/>
    <w:rsid w:val="00A13DB9"/>
    <w:rsid w:val="00A144FC"/>
    <w:rsid w:val="00A14842"/>
    <w:rsid w:val="00A22936"/>
    <w:rsid w:val="00A24FE7"/>
    <w:rsid w:val="00A25A59"/>
    <w:rsid w:val="00A27C11"/>
    <w:rsid w:val="00A3070A"/>
    <w:rsid w:val="00A317B5"/>
    <w:rsid w:val="00A32112"/>
    <w:rsid w:val="00A3245A"/>
    <w:rsid w:val="00A35C96"/>
    <w:rsid w:val="00A373FC"/>
    <w:rsid w:val="00A37D99"/>
    <w:rsid w:val="00A44AEA"/>
    <w:rsid w:val="00A46364"/>
    <w:rsid w:val="00A507B7"/>
    <w:rsid w:val="00A509CE"/>
    <w:rsid w:val="00A513A5"/>
    <w:rsid w:val="00A56EDA"/>
    <w:rsid w:val="00A57FF1"/>
    <w:rsid w:val="00A62FB0"/>
    <w:rsid w:val="00A64096"/>
    <w:rsid w:val="00A648F2"/>
    <w:rsid w:val="00A6763E"/>
    <w:rsid w:val="00A7065C"/>
    <w:rsid w:val="00A71D61"/>
    <w:rsid w:val="00A722A2"/>
    <w:rsid w:val="00A73312"/>
    <w:rsid w:val="00A73EF4"/>
    <w:rsid w:val="00A75103"/>
    <w:rsid w:val="00A803DA"/>
    <w:rsid w:val="00A8068D"/>
    <w:rsid w:val="00A80F05"/>
    <w:rsid w:val="00A81334"/>
    <w:rsid w:val="00A82CFA"/>
    <w:rsid w:val="00A87555"/>
    <w:rsid w:val="00A91659"/>
    <w:rsid w:val="00A93880"/>
    <w:rsid w:val="00A94F39"/>
    <w:rsid w:val="00A960B4"/>
    <w:rsid w:val="00A970B4"/>
    <w:rsid w:val="00A97475"/>
    <w:rsid w:val="00AA0BE2"/>
    <w:rsid w:val="00AA129C"/>
    <w:rsid w:val="00AA2582"/>
    <w:rsid w:val="00AA269B"/>
    <w:rsid w:val="00AA3DC9"/>
    <w:rsid w:val="00AA59DE"/>
    <w:rsid w:val="00AA64E5"/>
    <w:rsid w:val="00AA73CD"/>
    <w:rsid w:val="00AB0055"/>
    <w:rsid w:val="00AB02A8"/>
    <w:rsid w:val="00AB0C24"/>
    <w:rsid w:val="00AB1228"/>
    <w:rsid w:val="00AB174D"/>
    <w:rsid w:val="00AB25D7"/>
    <w:rsid w:val="00AB2E10"/>
    <w:rsid w:val="00AB567C"/>
    <w:rsid w:val="00AB5B92"/>
    <w:rsid w:val="00AB7106"/>
    <w:rsid w:val="00AC0CC0"/>
    <w:rsid w:val="00AC2BDA"/>
    <w:rsid w:val="00AC39AB"/>
    <w:rsid w:val="00AC403A"/>
    <w:rsid w:val="00AC609B"/>
    <w:rsid w:val="00AD00CB"/>
    <w:rsid w:val="00AD178E"/>
    <w:rsid w:val="00AD5209"/>
    <w:rsid w:val="00AD5C3E"/>
    <w:rsid w:val="00AD5FE9"/>
    <w:rsid w:val="00AE06F1"/>
    <w:rsid w:val="00AE0B89"/>
    <w:rsid w:val="00AE1861"/>
    <w:rsid w:val="00AE47AC"/>
    <w:rsid w:val="00AE647B"/>
    <w:rsid w:val="00AF2E78"/>
    <w:rsid w:val="00AF3A8A"/>
    <w:rsid w:val="00AF538B"/>
    <w:rsid w:val="00AF5B60"/>
    <w:rsid w:val="00B00428"/>
    <w:rsid w:val="00B02989"/>
    <w:rsid w:val="00B060DC"/>
    <w:rsid w:val="00B10EDC"/>
    <w:rsid w:val="00B11A26"/>
    <w:rsid w:val="00B13161"/>
    <w:rsid w:val="00B14B0A"/>
    <w:rsid w:val="00B15888"/>
    <w:rsid w:val="00B1613E"/>
    <w:rsid w:val="00B161AE"/>
    <w:rsid w:val="00B175B3"/>
    <w:rsid w:val="00B20D3C"/>
    <w:rsid w:val="00B2330B"/>
    <w:rsid w:val="00B24E2C"/>
    <w:rsid w:val="00B254E2"/>
    <w:rsid w:val="00B26DB8"/>
    <w:rsid w:val="00B30B76"/>
    <w:rsid w:val="00B31E82"/>
    <w:rsid w:val="00B32295"/>
    <w:rsid w:val="00B33F3F"/>
    <w:rsid w:val="00B40C22"/>
    <w:rsid w:val="00B4146D"/>
    <w:rsid w:val="00B41E91"/>
    <w:rsid w:val="00B422E9"/>
    <w:rsid w:val="00B4410E"/>
    <w:rsid w:val="00B449E3"/>
    <w:rsid w:val="00B44F37"/>
    <w:rsid w:val="00B455BC"/>
    <w:rsid w:val="00B463BC"/>
    <w:rsid w:val="00B47232"/>
    <w:rsid w:val="00B51B12"/>
    <w:rsid w:val="00B52D07"/>
    <w:rsid w:val="00B54B41"/>
    <w:rsid w:val="00B56EF3"/>
    <w:rsid w:val="00B6031B"/>
    <w:rsid w:val="00B616F8"/>
    <w:rsid w:val="00B634FE"/>
    <w:rsid w:val="00B64D3F"/>
    <w:rsid w:val="00B65E1E"/>
    <w:rsid w:val="00B66770"/>
    <w:rsid w:val="00B6713E"/>
    <w:rsid w:val="00B67C2C"/>
    <w:rsid w:val="00B703B5"/>
    <w:rsid w:val="00B714E9"/>
    <w:rsid w:val="00B76B0E"/>
    <w:rsid w:val="00B77236"/>
    <w:rsid w:val="00B77AC7"/>
    <w:rsid w:val="00B77E11"/>
    <w:rsid w:val="00B8097A"/>
    <w:rsid w:val="00B838DA"/>
    <w:rsid w:val="00B84DB7"/>
    <w:rsid w:val="00B85E34"/>
    <w:rsid w:val="00B873EB"/>
    <w:rsid w:val="00B879B9"/>
    <w:rsid w:val="00B911FF"/>
    <w:rsid w:val="00B9148F"/>
    <w:rsid w:val="00B92756"/>
    <w:rsid w:val="00B92D61"/>
    <w:rsid w:val="00B92E24"/>
    <w:rsid w:val="00B9360C"/>
    <w:rsid w:val="00B936BA"/>
    <w:rsid w:val="00B94EEB"/>
    <w:rsid w:val="00B96085"/>
    <w:rsid w:val="00B96C7F"/>
    <w:rsid w:val="00B9746E"/>
    <w:rsid w:val="00BA074A"/>
    <w:rsid w:val="00BA1C89"/>
    <w:rsid w:val="00BA2003"/>
    <w:rsid w:val="00BA3B66"/>
    <w:rsid w:val="00BA6513"/>
    <w:rsid w:val="00BB2DE1"/>
    <w:rsid w:val="00BC13D5"/>
    <w:rsid w:val="00BC24A2"/>
    <w:rsid w:val="00BC2991"/>
    <w:rsid w:val="00BC36DD"/>
    <w:rsid w:val="00BC3743"/>
    <w:rsid w:val="00BC3FAA"/>
    <w:rsid w:val="00BC631D"/>
    <w:rsid w:val="00BC66C9"/>
    <w:rsid w:val="00BD003E"/>
    <w:rsid w:val="00BD0556"/>
    <w:rsid w:val="00BD2CC6"/>
    <w:rsid w:val="00BD35C3"/>
    <w:rsid w:val="00BD7750"/>
    <w:rsid w:val="00BD796C"/>
    <w:rsid w:val="00BE01D1"/>
    <w:rsid w:val="00BE2531"/>
    <w:rsid w:val="00BE2D2C"/>
    <w:rsid w:val="00BE3771"/>
    <w:rsid w:val="00BE62C9"/>
    <w:rsid w:val="00BE67F0"/>
    <w:rsid w:val="00BE6B4B"/>
    <w:rsid w:val="00BF0C51"/>
    <w:rsid w:val="00BF1E64"/>
    <w:rsid w:val="00BF3688"/>
    <w:rsid w:val="00BF43B4"/>
    <w:rsid w:val="00C02321"/>
    <w:rsid w:val="00C050C0"/>
    <w:rsid w:val="00C051F8"/>
    <w:rsid w:val="00C05F92"/>
    <w:rsid w:val="00C17450"/>
    <w:rsid w:val="00C17D9A"/>
    <w:rsid w:val="00C20D9C"/>
    <w:rsid w:val="00C218CE"/>
    <w:rsid w:val="00C218FD"/>
    <w:rsid w:val="00C21F9B"/>
    <w:rsid w:val="00C2563B"/>
    <w:rsid w:val="00C26735"/>
    <w:rsid w:val="00C31178"/>
    <w:rsid w:val="00C320C9"/>
    <w:rsid w:val="00C3296D"/>
    <w:rsid w:val="00C344E6"/>
    <w:rsid w:val="00C363D9"/>
    <w:rsid w:val="00C36BB4"/>
    <w:rsid w:val="00C400BE"/>
    <w:rsid w:val="00C415A4"/>
    <w:rsid w:val="00C45DA1"/>
    <w:rsid w:val="00C5143C"/>
    <w:rsid w:val="00C51F6F"/>
    <w:rsid w:val="00C5320D"/>
    <w:rsid w:val="00C6060B"/>
    <w:rsid w:val="00C610F0"/>
    <w:rsid w:val="00C619A4"/>
    <w:rsid w:val="00C62434"/>
    <w:rsid w:val="00C64946"/>
    <w:rsid w:val="00C64DC0"/>
    <w:rsid w:val="00C70A4F"/>
    <w:rsid w:val="00C72B1B"/>
    <w:rsid w:val="00C72E3A"/>
    <w:rsid w:val="00C7370D"/>
    <w:rsid w:val="00C75A65"/>
    <w:rsid w:val="00C76DCF"/>
    <w:rsid w:val="00C779F7"/>
    <w:rsid w:val="00C80390"/>
    <w:rsid w:val="00C803FF"/>
    <w:rsid w:val="00C81DC9"/>
    <w:rsid w:val="00C8200E"/>
    <w:rsid w:val="00C82E5B"/>
    <w:rsid w:val="00C831D7"/>
    <w:rsid w:val="00C8703B"/>
    <w:rsid w:val="00C87FD4"/>
    <w:rsid w:val="00C90C3E"/>
    <w:rsid w:val="00C931EC"/>
    <w:rsid w:val="00C93355"/>
    <w:rsid w:val="00C952F3"/>
    <w:rsid w:val="00C95B9A"/>
    <w:rsid w:val="00C96476"/>
    <w:rsid w:val="00C96A36"/>
    <w:rsid w:val="00C971FB"/>
    <w:rsid w:val="00C97A8C"/>
    <w:rsid w:val="00CA0013"/>
    <w:rsid w:val="00CA02F3"/>
    <w:rsid w:val="00CA03A0"/>
    <w:rsid w:val="00CA210F"/>
    <w:rsid w:val="00CA2C2B"/>
    <w:rsid w:val="00CA387C"/>
    <w:rsid w:val="00CA4096"/>
    <w:rsid w:val="00CA599C"/>
    <w:rsid w:val="00CB0499"/>
    <w:rsid w:val="00CB174C"/>
    <w:rsid w:val="00CB644F"/>
    <w:rsid w:val="00CB6EA3"/>
    <w:rsid w:val="00CB6FBA"/>
    <w:rsid w:val="00CC1917"/>
    <w:rsid w:val="00CC27E2"/>
    <w:rsid w:val="00CC4AB3"/>
    <w:rsid w:val="00CC4DFA"/>
    <w:rsid w:val="00CC62B7"/>
    <w:rsid w:val="00CC6BB7"/>
    <w:rsid w:val="00CC7007"/>
    <w:rsid w:val="00CD0C58"/>
    <w:rsid w:val="00CD58E3"/>
    <w:rsid w:val="00CD6234"/>
    <w:rsid w:val="00CD6739"/>
    <w:rsid w:val="00CE11FB"/>
    <w:rsid w:val="00CE1FB4"/>
    <w:rsid w:val="00CE2386"/>
    <w:rsid w:val="00CE4C93"/>
    <w:rsid w:val="00CE5684"/>
    <w:rsid w:val="00CE58A7"/>
    <w:rsid w:val="00CE66CA"/>
    <w:rsid w:val="00CE6DDA"/>
    <w:rsid w:val="00CE7A28"/>
    <w:rsid w:val="00CF1A97"/>
    <w:rsid w:val="00CF255A"/>
    <w:rsid w:val="00CF3F05"/>
    <w:rsid w:val="00CF4310"/>
    <w:rsid w:val="00CF4514"/>
    <w:rsid w:val="00CF52E7"/>
    <w:rsid w:val="00CF6966"/>
    <w:rsid w:val="00CF6DEC"/>
    <w:rsid w:val="00CF7078"/>
    <w:rsid w:val="00D07CE1"/>
    <w:rsid w:val="00D10D13"/>
    <w:rsid w:val="00D1181B"/>
    <w:rsid w:val="00D1338A"/>
    <w:rsid w:val="00D13D6B"/>
    <w:rsid w:val="00D1440C"/>
    <w:rsid w:val="00D15197"/>
    <w:rsid w:val="00D15AA6"/>
    <w:rsid w:val="00D171B7"/>
    <w:rsid w:val="00D22C9B"/>
    <w:rsid w:val="00D232D8"/>
    <w:rsid w:val="00D2443D"/>
    <w:rsid w:val="00D27DF9"/>
    <w:rsid w:val="00D325CC"/>
    <w:rsid w:val="00D36201"/>
    <w:rsid w:val="00D40F9B"/>
    <w:rsid w:val="00D42DA4"/>
    <w:rsid w:val="00D53965"/>
    <w:rsid w:val="00D555C1"/>
    <w:rsid w:val="00D56E98"/>
    <w:rsid w:val="00D57BF5"/>
    <w:rsid w:val="00D608B5"/>
    <w:rsid w:val="00D62F54"/>
    <w:rsid w:val="00D63E25"/>
    <w:rsid w:val="00D64DC1"/>
    <w:rsid w:val="00D653B8"/>
    <w:rsid w:val="00D673C2"/>
    <w:rsid w:val="00D674E0"/>
    <w:rsid w:val="00D67A44"/>
    <w:rsid w:val="00D67B61"/>
    <w:rsid w:val="00D701B7"/>
    <w:rsid w:val="00D701CB"/>
    <w:rsid w:val="00D71A63"/>
    <w:rsid w:val="00D722E8"/>
    <w:rsid w:val="00D72B3A"/>
    <w:rsid w:val="00D73196"/>
    <w:rsid w:val="00D74E69"/>
    <w:rsid w:val="00D751C0"/>
    <w:rsid w:val="00D75945"/>
    <w:rsid w:val="00D760E9"/>
    <w:rsid w:val="00D76C81"/>
    <w:rsid w:val="00D81480"/>
    <w:rsid w:val="00D82346"/>
    <w:rsid w:val="00D8263F"/>
    <w:rsid w:val="00D83097"/>
    <w:rsid w:val="00D84968"/>
    <w:rsid w:val="00D8502C"/>
    <w:rsid w:val="00D85207"/>
    <w:rsid w:val="00D86D09"/>
    <w:rsid w:val="00D871CB"/>
    <w:rsid w:val="00D8764E"/>
    <w:rsid w:val="00D90B5E"/>
    <w:rsid w:val="00D927F0"/>
    <w:rsid w:val="00D96714"/>
    <w:rsid w:val="00D9752F"/>
    <w:rsid w:val="00D97FEF"/>
    <w:rsid w:val="00DA0513"/>
    <w:rsid w:val="00DA0A6F"/>
    <w:rsid w:val="00DA1E97"/>
    <w:rsid w:val="00DA5471"/>
    <w:rsid w:val="00DB47D5"/>
    <w:rsid w:val="00DB4FB9"/>
    <w:rsid w:val="00DC1669"/>
    <w:rsid w:val="00DD17CF"/>
    <w:rsid w:val="00DD398A"/>
    <w:rsid w:val="00DD3AD4"/>
    <w:rsid w:val="00DD4D58"/>
    <w:rsid w:val="00DE1F64"/>
    <w:rsid w:val="00DE4212"/>
    <w:rsid w:val="00DE6551"/>
    <w:rsid w:val="00DE65DE"/>
    <w:rsid w:val="00DE6D55"/>
    <w:rsid w:val="00DF015D"/>
    <w:rsid w:val="00DF07B2"/>
    <w:rsid w:val="00DF0A1A"/>
    <w:rsid w:val="00DF12A0"/>
    <w:rsid w:val="00DF1603"/>
    <w:rsid w:val="00DF2FD7"/>
    <w:rsid w:val="00DF4B4B"/>
    <w:rsid w:val="00DF6CE7"/>
    <w:rsid w:val="00DF79F1"/>
    <w:rsid w:val="00E0025D"/>
    <w:rsid w:val="00E00664"/>
    <w:rsid w:val="00E02038"/>
    <w:rsid w:val="00E020DB"/>
    <w:rsid w:val="00E11061"/>
    <w:rsid w:val="00E15AB6"/>
    <w:rsid w:val="00E1731D"/>
    <w:rsid w:val="00E17462"/>
    <w:rsid w:val="00E1747B"/>
    <w:rsid w:val="00E20746"/>
    <w:rsid w:val="00E2496E"/>
    <w:rsid w:val="00E25672"/>
    <w:rsid w:val="00E2632F"/>
    <w:rsid w:val="00E30D6E"/>
    <w:rsid w:val="00E3308C"/>
    <w:rsid w:val="00E3524D"/>
    <w:rsid w:val="00E4299C"/>
    <w:rsid w:val="00E44318"/>
    <w:rsid w:val="00E44943"/>
    <w:rsid w:val="00E464F9"/>
    <w:rsid w:val="00E46B15"/>
    <w:rsid w:val="00E474EF"/>
    <w:rsid w:val="00E53F90"/>
    <w:rsid w:val="00E562DC"/>
    <w:rsid w:val="00E57362"/>
    <w:rsid w:val="00E5792E"/>
    <w:rsid w:val="00E57A86"/>
    <w:rsid w:val="00E60042"/>
    <w:rsid w:val="00E601B4"/>
    <w:rsid w:val="00E61544"/>
    <w:rsid w:val="00E64B81"/>
    <w:rsid w:val="00E65C5B"/>
    <w:rsid w:val="00E66C7E"/>
    <w:rsid w:val="00E7144D"/>
    <w:rsid w:val="00E71DC9"/>
    <w:rsid w:val="00E74F1D"/>
    <w:rsid w:val="00E7578F"/>
    <w:rsid w:val="00E76B9E"/>
    <w:rsid w:val="00E8023D"/>
    <w:rsid w:val="00E8117D"/>
    <w:rsid w:val="00E855AB"/>
    <w:rsid w:val="00E87AB1"/>
    <w:rsid w:val="00E87C51"/>
    <w:rsid w:val="00E87E71"/>
    <w:rsid w:val="00E90893"/>
    <w:rsid w:val="00E90C48"/>
    <w:rsid w:val="00E90C49"/>
    <w:rsid w:val="00E9107B"/>
    <w:rsid w:val="00E91184"/>
    <w:rsid w:val="00E9300B"/>
    <w:rsid w:val="00E94562"/>
    <w:rsid w:val="00E95726"/>
    <w:rsid w:val="00EA2046"/>
    <w:rsid w:val="00EA245D"/>
    <w:rsid w:val="00EA28D5"/>
    <w:rsid w:val="00EA2A0C"/>
    <w:rsid w:val="00EA2B8F"/>
    <w:rsid w:val="00EA564B"/>
    <w:rsid w:val="00EA6CC2"/>
    <w:rsid w:val="00EB0990"/>
    <w:rsid w:val="00EB12A8"/>
    <w:rsid w:val="00EB18E1"/>
    <w:rsid w:val="00EB4CAF"/>
    <w:rsid w:val="00EB58ED"/>
    <w:rsid w:val="00EC7101"/>
    <w:rsid w:val="00EC7E0E"/>
    <w:rsid w:val="00ED1E67"/>
    <w:rsid w:val="00ED251E"/>
    <w:rsid w:val="00ED3F9C"/>
    <w:rsid w:val="00ED406D"/>
    <w:rsid w:val="00ED4970"/>
    <w:rsid w:val="00ED584C"/>
    <w:rsid w:val="00ED6A79"/>
    <w:rsid w:val="00ED70A8"/>
    <w:rsid w:val="00EE53F7"/>
    <w:rsid w:val="00EE5404"/>
    <w:rsid w:val="00EE5DA0"/>
    <w:rsid w:val="00EE6456"/>
    <w:rsid w:val="00EE6B6B"/>
    <w:rsid w:val="00EF0256"/>
    <w:rsid w:val="00EF7726"/>
    <w:rsid w:val="00F014D7"/>
    <w:rsid w:val="00F03514"/>
    <w:rsid w:val="00F035DA"/>
    <w:rsid w:val="00F03F26"/>
    <w:rsid w:val="00F05397"/>
    <w:rsid w:val="00F05772"/>
    <w:rsid w:val="00F110E4"/>
    <w:rsid w:val="00F12D2B"/>
    <w:rsid w:val="00F14DCD"/>
    <w:rsid w:val="00F206AF"/>
    <w:rsid w:val="00F20F94"/>
    <w:rsid w:val="00F2499C"/>
    <w:rsid w:val="00F26C78"/>
    <w:rsid w:val="00F275AC"/>
    <w:rsid w:val="00F3064F"/>
    <w:rsid w:val="00F31127"/>
    <w:rsid w:val="00F36739"/>
    <w:rsid w:val="00F43921"/>
    <w:rsid w:val="00F44679"/>
    <w:rsid w:val="00F465D7"/>
    <w:rsid w:val="00F54E94"/>
    <w:rsid w:val="00F551C8"/>
    <w:rsid w:val="00F564EE"/>
    <w:rsid w:val="00F56614"/>
    <w:rsid w:val="00F571E2"/>
    <w:rsid w:val="00F61747"/>
    <w:rsid w:val="00F61848"/>
    <w:rsid w:val="00F61B30"/>
    <w:rsid w:val="00F6293F"/>
    <w:rsid w:val="00F67A10"/>
    <w:rsid w:val="00F67BCA"/>
    <w:rsid w:val="00F708FB"/>
    <w:rsid w:val="00F74597"/>
    <w:rsid w:val="00F74951"/>
    <w:rsid w:val="00F77947"/>
    <w:rsid w:val="00F80375"/>
    <w:rsid w:val="00F805AE"/>
    <w:rsid w:val="00F85AF5"/>
    <w:rsid w:val="00F87600"/>
    <w:rsid w:val="00F90BE6"/>
    <w:rsid w:val="00F93006"/>
    <w:rsid w:val="00F93EED"/>
    <w:rsid w:val="00F949C1"/>
    <w:rsid w:val="00F97F57"/>
    <w:rsid w:val="00FA0471"/>
    <w:rsid w:val="00FA1933"/>
    <w:rsid w:val="00FA39B4"/>
    <w:rsid w:val="00FA4445"/>
    <w:rsid w:val="00FA4B42"/>
    <w:rsid w:val="00FA569E"/>
    <w:rsid w:val="00FA6F95"/>
    <w:rsid w:val="00FA72AD"/>
    <w:rsid w:val="00FA7CC1"/>
    <w:rsid w:val="00FB0642"/>
    <w:rsid w:val="00FB0D6A"/>
    <w:rsid w:val="00FB2A7E"/>
    <w:rsid w:val="00FB2E26"/>
    <w:rsid w:val="00FB3471"/>
    <w:rsid w:val="00FB4F41"/>
    <w:rsid w:val="00FC01F9"/>
    <w:rsid w:val="00FC06F0"/>
    <w:rsid w:val="00FC0B07"/>
    <w:rsid w:val="00FC14DC"/>
    <w:rsid w:val="00FC1F54"/>
    <w:rsid w:val="00FC3872"/>
    <w:rsid w:val="00FC5063"/>
    <w:rsid w:val="00FC5286"/>
    <w:rsid w:val="00FC5A20"/>
    <w:rsid w:val="00FC70D1"/>
    <w:rsid w:val="00FD2706"/>
    <w:rsid w:val="00FD3167"/>
    <w:rsid w:val="00FD35CE"/>
    <w:rsid w:val="00FD3B55"/>
    <w:rsid w:val="00FD6363"/>
    <w:rsid w:val="00FD69CF"/>
    <w:rsid w:val="00FE1BBF"/>
    <w:rsid w:val="00FE36AD"/>
    <w:rsid w:val="00FE5431"/>
    <w:rsid w:val="00FF03F9"/>
    <w:rsid w:val="00FF1C2E"/>
    <w:rsid w:val="00FF4A64"/>
    <w:rsid w:val="00FF4FF9"/>
    <w:rsid w:val="00FF5565"/>
    <w:rsid w:val="00FF5F41"/>
    <w:rsid w:val="00FF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87CCEC"/>
  <w14:defaultImageDpi w14:val="0"/>
  <w15:docId w15:val="{9F255B24-134B-3A4E-9DB9-132ADD50B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iPriority="0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semiHidden="1" w:uiPriority="0" w:unhideWhenUsed="1"/>
    <w:lsdException w:name="Balloon Text" w:locked="1" w:semiHidden="1" w:unhideWhenUsed="1"/>
    <w:lsdException w:name="Table Grid" w:locked="1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C42"/>
    <w:pPr>
      <w:spacing w:before="120" w:after="120" w:line="300" w:lineRule="auto"/>
      <w:jc w:val="both"/>
    </w:pPr>
    <w:rPr>
      <w:rFonts w:ascii="Calisto MT" w:hAnsi="Calisto MT" w:cs="Calisto MT"/>
      <w:sz w:val="23"/>
      <w:szCs w:val="23"/>
      <w:lang w:val="en-GB"/>
    </w:rPr>
  </w:style>
  <w:style w:type="paragraph" w:styleId="Heading1">
    <w:name w:val="heading 1"/>
    <w:aliases w:val="MA Heading 1,Alt1,MA Level 1"/>
    <w:basedOn w:val="Normal"/>
    <w:next w:val="Normal"/>
    <w:link w:val="Heading1Char"/>
    <w:autoRedefine/>
    <w:uiPriority w:val="9"/>
    <w:qFormat/>
    <w:rsid w:val="00BB2DE1"/>
    <w:pPr>
      <w:keepNext/>
      <w:keepLines/>
      <w:numPr>
        <w:numId w:val="1"/>
      </w:numPr>
      <w:spacing w:before="180"/>
      <w:ind w:left="431" w:hanging="431"/>
      <w:outlineLvl w:val="0"/>
    </w:pPr>
    <w:rPr>
      <w:rFonts w:asciiTheme="majorHAnsi" w:eastAsia="Times New Roman" w:hAnsiTheme="majorHAnsi" w:cs="Calibri"/>
      <w:b/>
      <w:bCs/>
      <w:color w:val="000000"/>
      <w:sz w:val="27"/>
      <w:szCs w:val="32"/>
    </w:rPr>
  </w:style>
  <w:style w:type="paragraph" w:styleId="Heading2">
    <w:name w:val="heading 2"/>
    <w:aliases w:val="Major Heading,MA Heading 2,Alt2,MA Level2,new heading two,Para2,Head hdbk,Top 2,h2,H2,h2 main heading,B Sub/Bold,B Sub/Bold1,B Sub/Bold2,B Sub/Bold11,h2 main heading1,h2 main heading2,B Sub/Bold3,B Sub/Bold12,h2 main heading3"/>
    <w:basedOn w:val="Normal"/>
    <w:next w:val="Normal"/>
    <w:link w:val="Heading2Char"/>
    <w:uiPriority w:val="9"/>
    <w:qFormat/>
    <w:rsid w:val="00AF2E78"/>
    <w:pPr>
      <w:keepNext/>
      <w:keepLines/>
      <w:numPr>
        <w:ilvl w:val="1"/>
        <w:numId w:val="1"/>
      </w:numPr>
      <w:spacing w:before="240"/>
      <w:outlineLvl w:val="1"/>
    </w:pPr>
    <w:rPr>
      <w:rFonts w:asciiTheme="majorHAnsi" w:eastAsia="Times New Roman" w:hAnsiTheme="majorHAnsi" w:cs="Calibri"/>
      <w:b/>
      <w:bCs/>
      <w:color w:val="000000"/>
      <w:sz w:val="24"/>
      <w:szCs w:val="26"/>
    </w:rPr>
  </w:style>
  <w:style w:type="paragraph" w:styleId="Heading3">
    <w:name w:val="heading 3"/>
    <w:aliases w:val="MA Heading 3,Alt3,MA Level 3"/>
    <w:basedOn w:val="Normal"/>
    <w:next w:val="Normal"/>
    <w:link w:val="Heading3Char"/>
    <w:uiPriority w:val="9"/>
    <w:qFormat/>
    <w:rsid w:val="009B420A"/>
    <w:pPr>
      <w:keepNext/>
      <w:keepLines/>
      <w:numPr>
        <w:ilvl w:val="2"/>
        <w:numId w:val="1"/>
      </w:numPr>
      <w:spacing w:before="300"/>
      <w:outlineLvl w:val="2"/>
    </w:pPr>
    <w:rPr>
      <w:rFonts w:asciiTheme="majorHAnsi" w:eastAsia="Times New Roman" w:hAnsiTheme="majorHAnsi" w:cs="Helvetica Neue"/>
      <w:color w:val="000000"/>
      <w:sz w:val="25"/>
      <w:szCs w:val="26"/>
    </w:rPr>
  </w:style>
  <w:style w:type="paragraph" w:styleId="Heading4">
    <w:name w:val="heading 4"/>
    <w:aliases w:val="MA Heading 4,Alt4,Heading MA Level 4,MA Section,Alts"/>
    <w:basedOn w:val="Normal"/>
    <w:next w:val="Normal"/>
    <w:link w:val="Heading4Char"/>
    <w:uiPriority w:val="9"/>
    <w:qFormat/>
    <w:rsid w:val="006D5DC7"/>
    <w:pPr>
      <w:keepNext/>
      <w:keepLines/>
      <w:spacing w:before="160"/>
      <w:outlineLvl w:val="3"/>
    </w:pPr>
    <w:rPr>
      <w:rFonts w:ascii="Helvetica Neue" w:eastAsia="Times New Roman" w:hAnsi="Helvetica Neue" w:cs="Helvetica Neue"/>
      <w:i/>
      <w:iCs/>
      <w:color w:val="000000"/>
    </w:rPr>
  </w:style>
  <w:style w:type="paragraph" w:styleId="Heading5">
    <w:name w:val="heading 5"/>
    <w:aliases w:val="MA Heading 5,Alt5,Heading MA Level 5,MA CV,Altv"/>
    <w:basedOn w:val="Normal"/>
    <w:next w:val="Normal"/>
    <w:link w:val="Heading5Char"/>
    <w:uiPriority w:val="9"/>
    <w:qFormat/>
    <w:rsid w:val="009A18AF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 w:cs="Calibri Light"/>
      <w:color w:val="2F5496"/>
    </w:rPr>
  </w:style>
  <w:style w:type="paragraph" w:styleId="Heading6">
    <w:name w:val="heading 6"/>
    <w:basedOn w:val="Normal"/>
    <w:next w:val="Normal"/>
    <w:link w:val="Heading6Char"/>
    <w:uiPriority w:val="9"/>
    <w:qFormat/>
    <w:rsid w:val="009A18AF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 w:cs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"/>
    <w:qFormat/>
    <w:rsid w:val="009A18AF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 w:cs="Calibri Light"/>
      <w:i/>
      <w:iCs/>
      <w:color w:val="1F3763"/>
    </w:rPr>
  </w:style>
  <w:style w:type="paragraph" w:styleId="Heading8">
    <w:name w:val="heading 8"/>
    <w:basedOn w:val="Normal"/>
    <w:next w:val="Normal"/>
    <w:link w:val="Heading8Char"/>
    <w:uiPriority w:val="9"/>
    <w:qFormat/>
    <w:rsid w:val="009A18AF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qFormat/>
    <w:rsid w:val="009A18AF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 Heading 1 Char,Alt1 Char,MA Level 1 Char"/>
    <w:link w:val="Heading1"/>
    <w:uiPriority w:val="9"/>
    <w:locked/>
    <w:rsid w:val="00BB2DE1"/>
    <w:rPr>
      <w:rFonts w:asciiTheme="majorHAnsi" w:eastAsia="Times New Roman" w:hAnsiTheme="majorHAnsi" w:cs="Calibri"/>
      <w:b/>
      <w:bCs/>
      <w:color w:val="000000"/>
      <w:sz w:val="27"/>
      <w:szCs w:val="32"/>
      <w:lang w:val="en-GB"/>
    </w:rPr>
  </w:style>
  <w:style w:type="character" w:customStyle="1" w:styleId="Heading2Char">
    <w:name w:val="Heading 2 Char"/>
    <w:aliases w:val="Major Heading Char,MA Heading 2 Char,Alt2 Char,MA Level2 Char,new heading two Char,Para2 Char,Head hdbk Char,Top 2 Char,h2 Char,H2 Char,h2 main heading Char,B Sub/Bold Char,B Sub/Bold1 Char,B Sub/Bold2 Char,B Sub/Bold11 Char"/>
    <w:link w:val="Heading2"/>
    <w:uiPriority w:val="9"/>
    <w:locked/>
    <w:rsid w:val="00AF2E78"/>
    <w:rPr>
      <w:rFonts w:asciiTheme="majorHAnsi" w:eastAsia="Times New Roman" w:hAnsiTheme="majorHAnsi" w:cs="Calibri"/>
      <w:b/>
      <w:bCs/>
      <w:color w:val="000000"/>
      <w:sz w:val="24"/>
      <w:szCs w:val="26"/>
      <w:lang w:val="en-GB"/>
    </w:rPr>
  </w:style>
  <w:style w:type="character" w:customStyle="1" w:styleId="Heading3Char">
    <w:name w:val="Heading 3 Char"/>
    <w:aliases w:val="MA Heading 3 Char,Alt3 Char,MA Level 3 Char"/>
    <w:link w:val="Heading3"/>
    <w:uiPriority w:val="9"/>
    <w:locked/>
    <w:rsid w:val="009B420A"/>
    <w:rPr>
      <w:rFonts w:asciiTheme="majorHAnsi" w:eastAsia="Times New Roman" w:hAnsiTheme="majorHAnsi" w:cs="Helvetica Neue"/>
      <w:color w:val="000000"/>
      <w:sz w:val="25"/>
      <w:szCs w:val="26"/>
      <w:lang w:val="en-GB"/>
    </w:rPr>
  </w:style>
  <w:style w:type="character" w:customStyle="1" w:styleId="Heading4Char">
    <w:name w:val="Heading 4 Char"/>
    <w:aliases w:val="MA Heading 4 Char,Alt4 Char,Heading MA Level 4 Char,MA Section Char,Alts Char"/>
    <w:link w:val="Heading4"/>
    <w:uiPriority w:val="99"/>
    <w:locked/>
    <w:rsid w:val="006D5DC7"/>
    <w:rPr>
      <w:rFonts w:ascii="Helvetica Neue" w:hAnsi="Helvetica Neue" w:cs="Helvetica Neue"/>
      <w:i/>
      <w:iCs/>
      <w:color w:val="000000"/>
    </w:rPr>
  </w:style>
  <w:style w:type="character" w:customStyle="1" w:styleId="Heading5Char">
    <w:name w:val="Heading 5 Char"/>
    <w:aliases w:val="MA Heading 5 Char,Alt5 Char,Heading MA Level 5 Char,MA CV Char,Altv Char"/>
    <w:link w:val="Heading5"/>
    <w:uiPriority w:val="9"/>
    <w:locked/>
    <w:rsid w:val="009A18AF"/>
    <w:rPr>
      <w:rFonts w:ascii="Calibri Light" w:eastAsia="Times New Roman" w:hAnsi="Calibri Light" w:cs="Calibri Light"/>
      <w:color w:val="2F5496"/>
      <w:sz w:val="23"/>
      <w:szCs w:val="23"/>
      <w:lang w:val="en-GB"/>
    </w:rPr>
  </w:style>
  <w:style w:type="character" w:customStyle="1" w:styleId="Heading6Char">
    <w:name w:val="Heading 6 Char"/>
    <w:link w:val="Heading6"/>
    <w:uiPriority w:val="9"/>
    <w:locked/>
    <w:rsid w:val="009A18AF"/>
    <w:rPr>
      <w:rFonts w:ascii="Calibri Light" w:eastAsia="Times New Roman" w:hAnsi="Calibri Light" w:cs="Calibri Light"/>
      <w:color w:val="1F3763"/>
      <w:sz w:val="23"/>
      <w:szCs w:val="23"/>
      <w:lang w:val="en-GB"/>
    </w:rPr>
  </w:style>
  <w:style w:type="character" w:customStyle="1" w:styleId="Heading7Char">
    <w:name w:val="Heading 7 Char"/>
    <w:link w:val="Heading7"/>
    <w:uiPriority w:val="9"/>
    <w:locked/>
    <w:rsid w:val="009A18AF"/>
    <w:rPr>
      <w:rFonts w:ascii="Calibri Light" w:eastAsia="Times New Roman" w:hAnsi="Calibri Light" w:cs="Calibri Light"/>
      <w:i/>
      <w:iCs/>
      <w:color w:val="1F3763"/>
      <w:sz w:val="23"/>
      <w:szCs w:val="23"/>
      <w:lang w:val="en-GB"/>
    </w:rPr>
  </w:style>
  <w:style w:type="character" w:customStyle="1" w:styleId="Heading8Char">
    <w:name w:val="Heading 8 Char"/>
    <w:link w:val="Heading8"/>
    <w:uiPriority w:val="9"/>
    <w:locked/>
    <w:rsid w:val="009A18AF"/>
    <w:rPr>
      <w:rFonts w:ascii="Calibri Light" w:eastAsia="Times New Roman" w:hAnsi="Calibri Light" w:cs="Calibri Light"/>
      <w:color w:val="272727"/>
      <w:sz w:val="21"/>
      <w:szCs w:val="21"/>
      <w:lang w:val="en-GB"/>
    </w:rPr>
  </w:style>
  <w:style w:type="character" w:customStyle="1" w:styleId="Heading9Char">
    <w:name w:val="Heading 9 Char"/>
    <w:link w:val="Heading9"/>
    <w:uiPriority w:val="9"/>
    <w:locked/>
    <w:rsid w:val="009A18AF"/>
    <w:rPr>
      <w:rFonts w:ascii="Calibri Light" w:eastAsia="Times New Roman" w:hAnsi="Calibri Light" w:cs="Calibri Light"/>
      <w:i/>
      <w:iCs/>
      <w:color w:val="272727"/>
      <w:sz w:val="21"/>
      <w:szCs w:val="21"/>
      <w:lang w:val="en-GB"/>
    </w:rPr>
  </w:style>
  <w:style w:type="paragraph" w:styleId="Header">
    <w:name w:val="header"/>
    <w:basedOn w:val="Normal"/>
    <w:link w:val="HeaderChar"/>
    <w:uiPriority w:val="99"/>
    <w:rsid w:val="00B233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330B"/>
  </w:style>
  <w:style w:type="paragraph" w:styleId="Footer">
    <w:name w:val="footer"/>
    <w:basedOn w:val="Normal"/>
    <w:link w:val="FooterChar"/>
    <w:uiPriority w:val="99"/>
    <w:rsid w:val="00B233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330B"/>
  </w:style>
  <w:style w:type="paragraph" w:styleId="Title">
    <w:name w:val="Title"/>
    <w:basedOn w:val="Normal"/>
    <w:next w:val="Normal"/>
    <w:link w:val="TitleChar"/>
    <w:uiPriority w:val="99"/>
    <w:qFormat/>
    <w:rsid w:val="00AD5209"/>
    <w:rPr>
      <w:rFonts w:ascii="Helvetica Neue" w:eastAsia="Times New Roman" w:hAnsi="Helvetica Neue" w:cs="Helvetica Neue"/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99"/>
    <w:locked/>
    <w:rsid w:val="00AD5209"/>
    <w:rPr>
      <w:rFonts w:ascii="Helvetica Neue" w:hAnsi="Helvetica Neue" w:cs="Helvetica Neue"/>
      <w:spacing w:val="-10"/>
      <w:kern w:val="28"/>
      <w:sz w:val="56"/>
      <w:szCs w:val="56"/>
    </w:rPr>
  </w:style>
  <w:style w:type="paragraph" w:styleId="FootnoteText">
    <w:name w:val="footnote text"/>
    <w:basedOn w:val="Normal"/>
    <w:link w:val="FootnoteTextChar"/>
    <w:uiPriority w:val="99"/>
    <w:qFormat/>
    <w:rsid w:val="005160A1"/>
    <w:pPr>
      <w:spacing w:before="0" w:after="0" w:line="240" w:lineRule="auto"/>
    </w:pPr>
    <w:rPr>
      <w:sz w:val="19"/>
      <w:szCs w:val="19"/>
    </w:rPr>
  </w:style>
  <w:style w:type="character" w:customStyle="1" w:styleId="FootnoteTextChar">
    <w:name w:val="Footnote Text Char"/>
    <w:link w:val="FootnoteText"/>
    <w:uiPriority w:val="99"/>
    <w:locked/>
    <w:rsid w:val="005160A1"/>
    <w:rPr>
      <w:rFonts w:ascii="Calisto MT" w:hAnsi="Calisto MT" w:cs="Calisto MT"/>
      <w:sz w:val="20"/>
      <w:szCs w:val="20"/>
    </w:rPr>
  </w:style>
  <w:style w:type="character" w:styleId="FootnoteReference">
    <w:name w:val="footnote reference"/>
    <w:uiPriority w:val="99"/>
    <w:rsid w:val="005160A1"/>
    <w:rPr>
      <w:vertAlign w:val="superscript"/>
    </w:rPr>
  </w:style>
  <w:style w:type="table" w:styleId="TableGrid">
    <w:name w:val="Table Grid"/>
    <w:basedOn w:val="TableNormal"/>
    <w:rsid w:val="005160A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5160A1"/>
    <w:rPr>
      <w:color w:val="auto"/>
      <w:u w:val="single"/>
    </w:rPr>
  </w:style>
  <w:style w:type="paragraph" w:customStyle="1" w:styleId="TableHeading">
    <w:name w:val="Table Heading"/>
    <w:basedOn w:val="Normal"/>
    <w:uiPriority w:val="99"/>
    <w:rsid w:val="00EA245D"/>
    <w:pPr>
      <w:spacing w:before="240" w:after="0"/>
    </w:pPr>
    <w:rPr>
      <w:rFonts w:ascii="Calibri" w:hAnsi="Calibri" w:cs="Calibri"/>
      <w:b/>
      <w:bCs/>
    </w:rPr>
  </w:style>
  <w:style w:type="paragraph" w:customStyle="1" w:styleId="Tablenote">
    <w:name w:val="Table note"/>
    <w:basedOn w:val="Normal"/>
    <w:uiPriority w:val="99"/>
    <w:rsid w:val="00EA245D"/>
    <w:pPr>
      <w:spacing w:before="40" w:after="240"/>
    </w:pPr>
    <w:rPr>
      <w:rFonts w:ascii="Calibri" w:hAnsi="Calibri" w:cs="Calibri"/>
      <w:sz w:val="18"/>
      <w:szCs w:val="18"/>
    </w:rPr>
  </w:style>
  <w:style w:type="character" w:styleId="UnresolvedMention">
    <w:name w:val="Unresolved Mention"/>
    <w:uiPriority w:val="99"/>
    <w:rsid w:val="005160A1"/>
    <w:rPr>
      <w:color w:val="auto"/>
      <w:shd w:val="clear" w:color="auto" w:fill="auto"/>
    </w:rPr>
  </w:style>
  <w:style w:type="paragraph" w:styleId="Subtitle">
    <w:name w:val="Subtitle"/>
    <w:basedOn w:val="Normal"/>
    <w:next w:val="Normal"/>
    <w:link w:val="SubtitleChar"/>
    <w:uiPriority w:val="99"/>
    <w:qFormat/>
    <w:rsid w:val="00C363D9"/>
    <w:pPr>
      <w:numPr>
        <w:ilvl w:val="1"/>
      </w:numPr>
      <w:spacing w:after="160"/>
    </w:pPr>
    <w:rPr>
      <w:rFonts w:ascii="Helvetica Neue" w:eastAsia="Times New Roman" w:hAnsi="Helvetica Neue" w:cs="Helvetica Neue"/>
      <w:color w:val="000000"/>
      <w:spacing w:val="15"/>
      <w:sz w:val="36"/>
      <w:szCs w:val="36"/>
    </w:rPr>
  </w:style>
  <w:style w:type="character" w:customStyle="1" w:styleId="SubtitleChar">
    <w:name w:val="Subtitle Char"/>
    <w:link w:val="Subtitle"/>
    <w:uiPriority w:val="99"/>
    <w:locked/>
    <w:rsid w:val="00C363D9"/>
    <w:rPr>
      <w:rFonts w:ascii="Helvetica Neue" w:hAnsi="Helvetica Neue" w:cs="Helvetica Neue"/>
      <w:color w:val="000000"/>
      <w:spacing w:val="15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FC5A20"/>
    <w:pPr>
      <w:ind w:left="720"/>
    </w:pPr>
  </w:style>
  <w:style w:type="character" w:styleId="PageNumber">
    <w:name w:val="page number"/>
    <w:basedOn w:val="DefaultParagraphFont"/>
    <w:uiPriority w:val="99"/>
    <w:semiHidden/>
    <w:rsid w:val="0035141C"/>
  </w:style>
  <w:style w:type="paragraph" w:styleId="Bibliography">
    <w:name w:val="Bibliography"/>
    <w:basedOn w:val="Normal"/>
    <w:next w:val="Normal"/>
    <w:uiPriority w:val="99"/>
    <w:rsid w:val="006A4A56"/>
    <w:pPr>
      <w:spacing w:after="0" w:line="240" w:lineRule="auto"/>
      <w:ind w:left="720" w:hanging="720"/>
    </w:pPr>
  </w:style>
  <w:style w:type="paragraph" w:styleId="BalloonText">
    <w:name w:val="Balloon Text"/>
    <w:basedOn w:val="Normal"/>
    <w:link w:val="BalloonTextChar"/>
    <w:uiPriority w:val="99"/>
    <w:semiHidden/>
    <w:locked/>
    <w:rsid w:val="00170F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0B11"/>
    <w:rPr>
      <w:rFonts w:ascii="Segoe UI" w:hAnsi="Segoe UI" w:cs="Segoe UI"/>
      <w:sz w:val="18"/>
      <w:szCs w:val="18"/>
      <w:lang w:val="en-GB" w:eastAsia="en-US"/>
    </w:rPr>
  </w:style>
  <w:style w:type="paragraph" w:customStyle="1" w:styleId="Default">
    <w:name w:val="Default"/>
    <w:uiPriority w:val="99"/>
    <w:rsid w:val="003222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BodyText">
    <w:name w:val="Body Text"/>
    <w:aliases w:val="MA Body Text,AltT"/>
    <w:basedOn w:val="Normal"/>
    <w:link w:val="BodyTextChar"/>
    <w:uiPriority w:val="99"/>
    <w:locked/>
    <w:rsid w:val="00CA0013"/>
    <w:pPr>
      <w:widowControl w:val="0"/>
      <w:overflowPunct w:val="0"/>
      <w:autoSpaceDE w:val="0"/>
      <w:autoSpaceDN w:val="0"/>
      <w:adjustRightInd w:val="0"/>
      <w:spacing w:before="0" w:after="0" w:line="360" w:lineRule="auto"/>
      <w:jc w:val="center"/>
      <w:textAlignment w:val="baseline"/>
    </w:pPr>
    <w:rPr>
      <w:rFonts w:ascii="Times New Roman" w:hAnsi="Times New Roman" w:cs="Times New Roman"/>
      <w:b/>
      <w:bCs/>
      <w:sz w:val="52"/>
      <w:szCs w:val="52"/>
    </w:rPr>
  </w:style>
  <w:style w:type="character" w:customStyle="1" w:styleId="BodyTextChar">
    <w:name w:val="Body Text Char"/>
    <w:aliases w:val="MA Body Text Char,AltT Char"/>
    <w:link w:val="BodyText"/>
    <w:uiPriority w:val="99"/>
    <w:locked/>
    <w:rsid w:val="00CA0013"/>
    <w:rPr>
      <w:b/>
      <w:bCs/>
      <w:sz w:val="52"/>
      <w:szCs w:val="52"/>
      <w:lang w:val="en-GB" w:eastAsia="en-US"/>
    </w:rPr>
  </w:style>
  <w:style w:type="paragraph" w:customStyle="1" w:styleId="MABullet1">
    <w:name w:val="MA Bullet 1"/>
    <w:aliases w:val="Alt.,Bullet 1"/>
    <w:basedOn w:val="BodyText"/>
    <w:uiPriority w:val="99"/>
    <w:rsid w:val="00CA0013"/>
    <w:pPr>
      <w:keepLines/>
      <w:widowControl/>
      <w:tabs>
        <w:tab w:val="left" w:pos="284"/>
      </w:tabs>
      <w:overflowPunct/>
      <w:autoSpaceDE/>
      <w:autoSpaceDN/>
      <w:adjustRightInd/>
      <w:spacing w:before="60" w:after="60" w:line="300" w:lineRule="atLeast"/>
      <w:ind w:left="284" w:hanging="284"/>
      <w:jc w:val="both"/>
      <w:textAlignment w:val="auto"/>
    </w:pPr>
    <w:rPr>
      <w:b w:val="0"/>
      <w:bCs w:val="0"/>
      <w:sz w:val="22"/>
      <w:szCs w:val="22"/>
      <w:lang w:val="en-AU" w:eastAsia="en-AU"/>
    </w:rPr>
  </w:style>
  <w:style w:type="paragraph" w:customStyle="1" w:styleId="Heading2nonumber">
    <w:name w:val="Heading 2 (no number)"/>
    <w:basedOn w:val="Heading2"/>
    <w:next w:val="BodyText"/>
    <w:uiPriority w:val="99"/>
    <w:qFormat/>
    <w:rsid w:val="00CA0013"/>
    <w:pPr>
      <w:keepLines w:val="0"/>
      <w:numPr>
        <w:numId w:val="2"/>
      </w:numPr>
      <w:spacing w:before="480" w:after="180" w:line="280" w:lineRule="exact"/>
      <w:jc w:val="left"/>
    </w:pPr>
    <w:rPr>
      <w:rFonts w:ascii="Arial" w:eastAsia="Calibri" w:hAnsi="Arial" w:cs="Arial"/>
      <w:caps/>
      <w:color w:val="auto"/>
      <w:szCs w:val="24"/>
      <w:lang w:val="en-AU" w:eastAsia="en-AU"/>
    </w:rPr>
  </w:style>
  <w:style w:type="paragraph" w:customStyle="1" w:styleId="Tabletext">
    <w:name w:val="Table text"/>
    <w:basedOn w:val="Normal"/>
    <w:link w:val="TabletextChar"/>
    <w:uiPriority w:val="99"/>
    <w:rsid w:val="00CA210F"/>
    <w:pPr>
      <w:keepNext/>
      <w:spacing w:after="100" w:line="300" w:lineRule="atLeast"/>
    </w:pPr>
    <w:rPr>
      <w:rFonts w:ascii="Book Antiqua" w:eastAsia="Times New Roman" w:hAnsi="Book Antiqua" w:cs="Times New Roman"/>
      <w:sz w:val="20"/>
      <w:szCs w:val="20"/>
      <w:lang w:val="en-AU"/>
    </w:rPr>
  </w:style>
  <w:style w:type="character" w:customStyle="1" w:styleId="TabletextChar">
    <w:name w:val="Table text Char"/>
    <w:link w:val="Tabletext"/>
    <w:uiPriority w:val="99"/>
    <w:locked/>
    <w:rsid w:val="00CA210F"/>
    <w:rPr>
      <w:rFonts w:ascii="Book Antiqua" w:eastAsia="Times New Roman" w:hAnsi="Book Antiqua"/>
    </w:rPr>
  </w:style>
  <w:style w:type="paragraph" w:customStyle="1" w:styleId="Sub-sectionheading">
    <w:name w:val="Sub-section heading"/>
    <w:basedOn w:val="Normal"/>
    <w:next w:val="Normal"/>
    <w:uiPriority w:val="99"/>
    <w:rsid w:val="00CA210F"/>
    <w:pPr>
      <w:keepNext/>
      <w:tabs>
        <w:tab w:val="left" w:pos="709"/>
        <w:tab w:val="left" w:pos="1418"/>
        <w:tab w:val="left" w:pos="2126"/>
        <w:tab w:val="left" w:pos="2835"/>
        <w:tab w:val="right" w:pos="8222"/>
      </w:tabs>
      <w:spacing w:before="360" w:after="240" w:line="240" w:lineRule="auto"/>
    </w:pPr>
    <w:rPr>
      <w:rFonts w:ascii="Arial" w:eastAsia="Times New Roman" w:hAnsi="Arial" w:cs="Times New Roman"/>
      <w:b/>
      <w:sz w:val="22"/>
      <w:szCs w:val="20"/>
      <w:lang w:eastAsia="en-AU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FA4445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A068B5"/>
    <w:rPr>
      <w:rFonts w:ascii="Calisto MT" w:hAnsi="Calisto MT" w:cs="Calisto MT"/>
      <w:sz w:val="23"/>
      <w:szCs w:val="23"/>
      <w:lang w:val="en-GB"/>
    </w:rPr>
  </w:style>
  <w:style w:type="paragraph" w:styleId="Revision">
    <w:name w:val="Revision"/>
    <w:hidden/>
    <w:uiPriority w:val="99"/>
    <w:semiHidden/>
    <w:rsid w:val="00317282"/>
    <w:rPr>
      <w:rFonts w:ascii="Calisto MT" w:hAnsi="Calisto MT" w:cs="Calisto MT"/>
      <w:sz w:val="23"/>
      <w:szCs w:val="23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34343F"/>
    <w:rPr>
      <w:color w:val="954F72" w:themeColor="followedHyperlink"/>
      <w:u w:val="single"/>
    </w:rPr>
  </w:style>
  <w:style w:type="paragraph" w:styleId="Quote">
    <w:name w:val="Quote"/>
    <w:basedOn w:val="Normal"/>
    <w:next w:val="Normal"/>
    <w:link w:val="QuoteChar"/>
    <w:uiPriority w:val="29"/>
    <w:qFormat/>
    <w:rsid w:val="00663149"/>
    <w:pPr>
      <w:ind w:left="567" w:right="567"/>
    </w:pPr>
    <w:rPr>
      <w:iCs/>
      <w:color w:val="000000" w:themeColor="text1"/>
      <w:sz w:val="21"/>
    </w:rPr>
  </w:style>
  <w:style w:type="character" w:customStyle="1" w:styleId="QuoteChar">
    <w:name w:val="Quote Char"/>
    <w:basedOn w:val="DefaultParagraphFont"/>
    <w:link w:val="Quote"/>
    <w:uiPriority w:val="29"/>
    <w:rsid w:val="00663149"/>
    <w:rPr>
      <w:rFonts w:ascii="Calisto MT" w:hAnsi="Calisto MT" w:cs="Calisto MT"/>
      <w:iCs/>
      <w:color w:val="000000" w:themeColor="text1"/>
      <w:sz w:val="21"/>
      <w:szCs w:val="23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F0351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F03514"/>
    <w:pPr>
      <w:spacing w:after="100"/>
      <w:ind w:left="230"/>
    </w:pPr>
  </w:style>
  <w:style w:type="paragraph" w:styleId="TOC3">
    <w:name w:val="toc 3"/>
    <w:basedOn w:val="Normal"/>
    <w:next w:val="Normal"/>
    <w:autoRedefine/>
    <w:uiPriority w:val="39"/>
    <w:unhideWhenUsed/>
    <w:locked/>
    <w:rsid w:val="00F03514"/>
    <w:pPr>
      <w:spacing w:after="100"/>
      <w:ind w:left="460"/>
    </w:pPr>
  </w:style>
  <w:style w:type="paragraph" w:customStyle="1" w:styleId="MemoTitle">
    <w:name w:val="Memo Title"/>
    <w:basedOn w:val="Normal"/>
    <w:rsid w:val="00E90C49"/>
    <w:pPr>
      <w:keepLines/>
      <w:spacing w:before="140" w:after="600" w:line="300" w:lineRule="atLeast"/>
      <w:jc w:val="center"/>
    </w:pPr>
    <w:rPr>
      <w:rFonts w:ascii="Arial Narrow" w:eastAsia="Times New Roman" w:hAnsi="Arial Narrow" w:cs="Arial"/>
      <w:b/>
      <w:sz w:val="28"/>
      <w:szCs w:val="28"/>
      <w:lang w:val="en-AU" w:eastAsia="en-AU"/>
    </w:rPr>
  </w:style>
  <w:style w:type="paragraph" w:customStyle="1" w:styleId="MemoDetails">
    <w:name w:val="Memo Details"/>
    <w:basedOn w:val="Normal"/>
    <w:rsid w:val="00E90C49"/>
    <w:pPr>
      <w:keepLines/>
      <w:tabs>
        <w:tab w:val="left" w:pos="1620"/>
        <w:tab w:val="left" w:pos="5040"/>
        <w:tab w:val="left" w:pos="6300"/>
      </w:tabs>
      <w:spacing w:before="20" w:line="300" w:lineRule="atLeast"/>
    </w:pPr>
    <w:rPr>
      <w:rFonts w:ascii="Arial Narrow" w:eastAsia="Times New Roman" w:hAnsi="Arial Narrow" w:cs="Times New Roman"/>
      <w:sz w:val="22"/>
      <w:szCs w:val="22"/>
      <w:lang w:val="en-AU" w:eastAsia="en-AU"/>
    </w:rPr>
  </w:style>
  <w:style w:type="character" w:styleId="PlaceholderText">
    <w:name w:val="Placeholder Text"/>
    <w:basedOn w:val="DefaultParagraphFont"/>
    <w:uiPriority w:val="99"/>
    <w:semiHidden/>
    <w:rsid w:val="00555FD9"/>
    <w:rPr>
      <w:color w:val="808080"/>
    </w:rPr>
  </w:style>
  <w:style w:type="paragraph" w:customStyle="1" w:styleId="MACellBullet">
    <w:name w:val="MA Cell Bullet"/>
    <w:aliases w:val="AltB,Cell Bullet"/>
    <w:basedOn w:val="Normal"/>
    <w:uiPriority w:val="99"/>
    <w:rsid w:val="00D56E98"/>
    <w:pPr>
      <w:keepLines/>
      <w:numPr>
        <w:numId w:val="3"/>
      </w:numPr>
      <w:tabs>
        <w:tab w:val="left" w:pos="284"/>
      </w:tabs>
      <w:spacing w:before="20" w:after="20" w:line="240" w:lineRule="atLeast"/>
    </w:pPr>
    <w:rPr>
      <w:rFonts w:ascii="Garamond" w:eastAsia="Times New Roman" w:hAnsi="Garamond" w:cs="Times New Roman"/>
      <w:sz w:val="24"/>
      <w:szCs w:val="22"/>
      <w:lang w:val="en-US"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A031F4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0D3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0D3D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D3DD0"/>
    <w:rPr>
      <w:rFonts w:ascii="Calisto MT" w:hAnsi="Calisto MT" w:cs="Calisto MT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0D3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DD0"/>
    <w:rPr>
      <w:rFonts w:ascii="Calisto MT" w:hAnsi="Calisto MT" w:cs="Calisto MT"/>
      <w:b/>
      <w:bCs/>
      <w:lang w:val="en-GB"/>
    </w:rPr>
  </w:style>
  <w:style w:type="character" w:customStyle="1" w:styleId="cf01">
    <w:name w:val="cf01"/>
    <w:basedOn w:val="DefaultParagraphFont"/>
    <w:rsid w:val="00B44F3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2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47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95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6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23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6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01602">
          <w:marLeft w:val="1253"/>
          <w:marRight w:val="0"/>
          <w:marTop w:val="1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5806">
          <w:marLeft w:val="547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2853">
          <w:marLeft w:val="547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126">
          <w:marLeft w:val="1253"/>
          <w:marRight w:val="0"/>
          <w:marTop w:val="1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9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46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1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p r o p e r t i e s   x m l n s = " h t t p : / / w w w . i m a n a g e . c o m / w o r k / x m l s c h e m a " >  
     < d o c u m e n t i d > A C C C a n d A E R ! 1 7 6 0 6 2 4 0 . 1 < / d o c u m e n t i d >  
     < s e n d e r i d > A R A P O < / s e n d e r i d >  
     < s e n d e r e m a i l > A D A M . R A P O P O R T @ A E R . G O V . A U < / s e n d e r e m a i l >  
     < l a s t m o d i f i e d > 2 0 2 4 - 1 1 - 2 5 T 1 3 : 3 0 : 0 0 . 0 0 0 0 0 0 0 + 1 1 : 0 0 < / l a s t m o d i f i e d >  
     < d a t a b a s e > A C C C a n d A E R < / d a t a b a s e >  
 < / p r o p e r t i e s > 
</file>

<file path=customXml/itemProps1.xml><?xml version="1.0" encoding="utf-8"?>
<ds:datastoreItem xmlns:ds="http://schemas.openxmlformats.org/officeDocument/2006/customXml" ds:itemID="{F6A88976-2C6E-43A9-9988-8C254A8223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4F8229-3BD7-4E3D-8D20-4BA3897A7663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Cunningham</dc:creator>
  <cp:keywords/>
  <dc:description/>
  <cp:lastModifiedBy>Alice Giovani de Oliveira</cp:lastModifiedBy>
  <cp:revision>3</cp:revision>
  <cp:lastPrinted>2022-05-18T03:37:00Z</cp:lastPrinted>
  <dcterms:created xsi:type="dcterms:W3CDTF">2024-11-25T03:47:00Z</dcterms:created>
  <dcterms:modified xsi:type="dcterms:W3CDTF">2024-11-25T03:53:00Z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zotero-version="6.0.36"&gt;&lt;session id="bPkNRdxh"/&gt;&lt;style id="http://www.zotero.org/styles/chicago-author-date" locale="en-GB" hasBibliography="1" bibliographyStyleHasBeenSet="1"/&gt;&lt;prefs&gt;&lt;pref name="fieldType" value="Field"/&gt;&lt;pref name</vt:lpwstr>
  </property>
  <property fmtid="{D5CDD505-2E9C-101B-9397-08002B2CF9AE}" pid="3" name="ZOTERO_PREF_2">
    <vt:lpwstr>="automaticJournalAbbreviations" value="true"/&gt;&lt;pref name="dontAskDelayCitationUpdates" value="true"/&gt;&lt;/prefs&gt;&lt;/data&gt;</vt:lpwstr>
  </property>
  <property fmtid="{D5CDD505-2E9C-101B-9397-08002B2CF9AE}" pid="4" name="MSIP_Label_d9d5a995-dfdf-4407-9a97-edbbc68c9f53_Enabled">
    <vt:lpwstr>true</vt:lpwstr>
  </property>
  <property fmtid="{D5CDD505-2E9C-101B-9397-08002B2CF9AE}" pid="5" name="MSIP_Label_d9d5a995-dfdf-4407-9a97-edbbc68c9f53_SetDate">
    <vt:lpwstr>2024-11-25T00:36:39Z</vt:lpwstr>
  </property>
  <property fmtid="{D5CDD505-2E9C-101B-9397-08002B2CF9AE}" pid="6" name="MSIP_Label_d9d5a995-dfdf-4407-9a97-edbbc68c9f53_Method">
    <vt:lpwstr>Privileged</vt:lpwstr>
  </property>
  <property fmtid="{D5CDD505-2E9C-101B-9397-08002B2CF9AE}" pid="7" name="MSIP_Label_d9d5a995-dfdf-4407-9a97-edbbc68c9f53_Name">
    <vt:lpwstr>OFFICIAL</vt:lpwstr>
  </property>
  <property fmtid="{D5CDD505-2E9C-101B-9397-08002B2CF9AE}" pid="8" name="MSIP_Label_d9d5a995-dfdf-4407-9a97-edbbc68c9f53_SiteId">
    <vt:lpwstr>b33e9e1a-e443-4edd-9789-24bed26d38d6</vt:lpwstr>
  </property>
  <property fmtid="{D5CDD505-2E9C-101B-9397-08002B2CF9AE}" pid="9" name="MSIP_Label_d9d5a995-dfdf-4407-9a97-edbbc68c9f53_ActionId">
    <vt:lpwstr>8545cf40-c167-43a2-89b9-aafc7ca941f9</vt:lpwstr>
  </property>
  <property fmtid="{D5CDD505-2E9C-101B-9397-08002B2CF9AE}" pid="10" name="MSIP_Label_d9d5a995-dfdf-4407-9a97-edbbc68c9f53_ContentBits">
    <vt:lpwstr>0</vt:lpwstr>
  </property>
</Properties>
</file>