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73" w:rsidRPr="005B02AB" w:rsidRDefault="00583D73" w:rsidP="00583D73">
      <w:pPr>
        <w:pStyle w:val="UnnumberedHeading"/>
        <w:rPr>
          <w:rStyle w:val="AERtextblue"/>
        </w:rPr>
      </w:pPr>
      <w:bookmarkStart w:id="0" w:name="_Toc361835652"/>
      <w:bookmarkStart w:id="1" w:name="_Toc362461342"/>
      <w:bookmarkStart w:id="2" w:name="_Toc372634136"/>
      <w:r>
        <w:rPr>
          <w:rStyle w:val="AERtextblue"/>
        </w:rPr>
        <w:t>AER</w:t>
      </w:r>
      <w:r w:rsidR="005B4300">
        <w:rPr>
          <w:rStyle w:val="AERtextblue"/>
        </w:rPr>
        <w:t xml:space="preserve"> </w:t>
      </w:r>
      <w:r w:rsidRPr="005B02AB">
        <w:rPr>
          <w:rStyle w:val="AERtextblue"/>
        </w:rPr>
        <w:t>Confidentiality template</w:t>
      </w:r>
      <w:bookmarkEnd w:id="0"/>
      <w:bookmarkEnd w:id="1"/>
      <w:bookmarkEnd w:id="2"/>
      <w:r w:rsidRPr="005B02AB">
        <w:rPr>
          <w:rStyle w:val="AERtextblue"/>
        </w:rPr>
        <w:t xml:space="preserve"> </w:t>
      </w:r>
      <w:r w:rsidR="0084023A">
        <w:rPr>
          <w:rStyle w:val="AERtextblue"/>
        </w:rPr>
        <w:t>(confidential)</w:t>
      </w:r>
    </w:p>
    <w:p w:rsidR="00583D73" w:rsidRPr="00583D73" w:rsidRDefault="0084023A" w:rsidP="00583D73">
      <w:pPr>
        <w:pStyle w:val="AERbodytext"/>
        <w:numPr>
          <w:ilvl w:val="0"/>
          <w:numId w:val="0"/>
        </w:numPr>
        <w:rPr>
          <w:b/>
          <w:sz w:val="24"/>
        </w:rPr>
      </w:pPr>
      <w:r>
        <w:rPr>
          <w:b/>
          <w:sz w:val="24"/>
        </w:rPr>
        <w:t xml:space="preserve">RBP </w:t>
      </w:r>
      <w:r w:rsidR="00583D73" w:rsidRPr="00583D73">
        <w:rPr>
          <w:b/>
          <w:sz w:val="24"/>
        </w:rPr>
        <w:t xml:space="preserve">Access Arrangement Proposal – </w:t>
      </w:r>
      <w:r>
        <w:rPr>
          <w:b/>
          <w:sz w:val="24"/>
        </w:rPr>
        <w:t>September 2016</w:t>
      </w: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559"/>
        <w:gridCol w:w="1560"/>
        <w:gridCol w:w="2585"/>
        <w:gridCol w:w="2518"/>
        <w:gridCol w:w="2976"/>
      </w:tblGrid>
      <w:tr w:rsidR="00583D73" w:rsidRPr="00217BB8" w:rsidTr="00583D73">
        <w:tc>
          <w:tcPr>
            <w:tcW w:w="2127" w:type="dxa"/>
            <w:shd w:val="clear" w:color="auto" w:fill="000000" w:themeFill="text1"/>
          </w:tcPr>
          <w:p w:rsidR="00583D73" w:rsidRPr="00117DF7" w:rsidRDefault="00583D73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217BB8">
              <w:rPr>
                <w:rStyle w:val="AERtextbold"/>
              </w:rPr>
              <w:t xml:space="preserve">Title, page and paragraph number of document containing </w:t>
            </w:r>
            <w:r>
              <w:rPr>
                <w:rStyle w:val="AERtextbold"/>
              </w:rPr>
              <w:t>the confidential information</w:t>
            </w:r>
          </w:p>
        </w:tc>
        <w:tc>
          <w:tcPr>
            <w:tcW w:w="1559" w:type="dxa"/>
            <w:shd w:val="clear" w:color="auto" w:fill="000000" w:themeFill="text1"/>
          </w:tcPr>
          <w:p w:rsidR="00583D73" w:rsidRPr="00117DF7" w:rsidRDefault="00583D73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217BB8">
              <w:rPr>
                <w:rStyle w:val="AERtextbold"/>
              </w:rPr>
              <w:t xml:space="preserve">Description of the </w:t>
            </w:r>
            <w:r>
              <w:rPr>
                <w:rStyle w:val="AERtextbold"/>
              </w:rPr>
              <w:t>c</w:t>
            </w:r>
            <w:r w:rsidRPr="00D251A2">
              <w:rPr>
                <w:rStyle w:val="AERtextbold"/>
              </w:rPr>
              <w:t>onfidential information</w:t>
            </w:r>
            <w:r w:rsidRPr="00217BB8">
              <w:rPr>
                <w:rStyle w:val="AERtextbold"/>
              </w:rPr>
              <w:t>.</w:t>
            </w:r>
          </w:p>
        </w:tc>
        <w:tc>
          <w:tcPr>
            <w:tcW w:w="1559" w:type="dxa"/>
            <w:shd w:val="clear" w:color="auto" w:fill="000000" w:themeFill="text1"/>
          </w:tcPr>
          <w:p w:rsidR="00583D73" w:rsidRPr="00117DF7" w:rsidRDefault="00583D73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217BB8">
              <w:rPr>
                <w:rStyle w:val="AERtextbold"/>
              </w:rPr>
              <w:t xml:space="preserve">Topic the confidential information relates to (e.g. capex, </w:t>
            </w:r>
            <w:proofErr w:type="spellStart"/>
            <w:r w:rsidRPr="00217BB8">
              <w:rPr>
                <w:rStyle w:val="AERtextbold"/>
              </w:rPr>
              <w:t>opex</w:t>
            </w:r>
            <w:proofErr w:type="spellEnd"/>
            <w:r w:rsidRPr="00217BB8">
              <w:rPr>
                <w:rStyle w:val="AERtextbold"/>
              </w:rPr>
              <w:t xml:space="preserve">, </w:t>
            </w:r>
            <w:r>
              <w:rPr>
                <w:rStyle w:val="AERtextbold"/>
              </w:rPr>
              <w:t>the rate of return</w:t>
            </w:r>
            <w:r w:rsidRPr="00217BB8">
              <w:rPr>
                <w:rStyle w:val="AERtextbold"/>
              </w:rPr>
              <w:t xml:space="preserve"> etc.)</w:t>
            </w:r>
          </w:p>
        </w:tc>
        <w:tc>
          <w:tcPr>
            <w:tcW w:w="1560" w:type="dxa"/>
            <w:shd w:val="clear" w:color="auto" w:fill="000000" w:themeFill="text1"/>
          </w:tcPr>
          <w:p w:rsidR="00583D73" w:rsidRPr="00117DF7" w:rsidRDefault="00583D73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217BB8">
              <w:rPr>
                <w:rStyle w:val="AERtextbold"/>
              </w:rPr>
              <w:t xml:space="preserve">Identify the recognised confidentiality category that the </w:t>
            </w:r>
            <w:r>
              <w:rPr>
                <w:rStyle w:val="AERtextbold"/>
              </w:rPr>
              <w:t>c</w:t>
            </w:r>
            <w:r w:rsidRPr="00D251A2">
              <w:rPr>
                <w:rStyle w:val="AERtextbold"/>
              </w:rPr>
              <w:t>onfidential information</w:t>
            </w:r>
            <w:r>
              <w:rPr>
                <w:rStyle w:val="AERtextbold"/>
              </w:rPr>
              <w:t xml:space="preserve"> </w:t>
            </w:r>
            <w:r w:rsidRPr="00217BB8">
              <w:rPr>
                <w:rStyle w:val="AERtextbold"/>
              </w:rPr>
              <w:t xml:space="preserve">falls within. </w:t>
            </w:r>
          </w:p>
        </w:tc>
        <w:tc>
          <w:tcPr>
            <w:tcW w:w="2585" w:type="dxa"/>
            <w:shd w:val="clear" w:color="auto" w:fill="000000" w:themeFill="text1"/>
          </w:tcPr>
          <w:p w:rsidR="00583D73" w:rsidRPr="00117DF7" w:rsidRDefault="00583D73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217BB8">
              <w:rPr>
                <w:rStyle w:val="AERtextbold"/>
              </w:rPr>
              <w:t xml:space="preserve">Provide a brief explanation of why the </w:t>
            </w:r>
            <w:r>
              <w:rPr>
                <w:rStyle w:val="AERtextbold"/>
              </w:rPr>
              <w:t>c</w:t>
            </w:r>
            <w:r w:rsidRPr="00D251A2">
              <w:rPr>
                <w:rStyle w:val="AERtextbold"/>
              </w:rPr>
              <w:t xml:space="preserve">onfidential information </w:t>
            </w:r>
            <w:r w:rsidRPr="00217BB8">
              <w:rPr>
                <w:rStyle w:val="AERtextbold"/>
              </w:rPr>
              <w:t xml:space="preserve">falls into the selected category. </w:t>
            </w:r>
          </w:p>
          <w:p w:rsidR="00583D73" w:rsidRPr="00117DF7" w:rsidRDefault="00583D73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217BB8">
              <w:rPr>
                <w:rStyle w:val="AERtextbold"/>
              </w:rPr>
              <w:t>If information falls within ‘other’ please provide further details on why the information should be treated as confidential.</w:t>
            </w:r>
          </w:p>
        </w:tc>
        <w:tc>
          <w:tcPr>
            <w:tcW w:w="2518" w:type="dxa"/>
            <w:shd w:val="clear" w:color="auto" w:fill="000000" w:themeFill="text1"/>
          </w:tcPr>
          <w:p w:rsidR="00583D73" w:rsidRPr="00117DF7" w:rsidRDefault="00583D73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217BB8">
              <w:rPr>
                <w:rStyle w:val="AERtextbold"/>
              </w:rPr>
              <w:t xml:space="preserve">Specify reasons supporting how and why detriment </w:t>
            </w:r>
            <w:r>
              <w:rPr>
                <w:rStyle w:val="AERtextbold"/>
              </w:rPr>
              <w:t>would</w:t>
            </w:r>
            <w:r w:rsidRPr="00217BB8">
              <w:rPr>
                <w:rStyle w:val="AERtextbold"/>
              </w:rPr>
              <w:t xml:space="preserve"> be caused from disclosing the </w:t>
            </w:r>
            <w:r>
              <w:rPr>
                <w:rStyle w:val="AERtextbold"/>
              </w:rPr>
              <w:t>c</w:t>
            </w:r>
            <w:r w:rsidRPr="00D251A2">
              <w:rPr>
                <w:rStyle w:val="AERtextbold"/>
              </w:rPr>
              <w:t>onfidential information</w:t>
            </w:r>
            <w:r w:rsidRPr="00217BB8">
              <w:rPr>
                <w:rStyle w:val="AERtextbold"/>
              </w:rPr>
              <w:t xml:space="preserve">. </w:t>
            </w:r>
          </w:p>
        </w:tc>
        <w:tc>
          <w:tcPr>
            <w:tcW w:w="2976" w:type="dxa"/>
            <w:shd w:val="clear" w:color="auto" w:fill="000000" w:themeFill="text1"/>
          </w:tcPr>
          <w:p w:rsidR="00583D73" w:rsidRPr="00117DF7" w:rsidRDefault="00583D73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217BB8">
              <w:rPr>
                <w:rStyle w:val="AERtextbold"/>
              </w:rPr>
              <w:t>Provide any reasons supporting why the identified detriment is not outweighed by the public benefit (especially public benefits such as the effect on the long term interests of consumers).</w:t>
            </w:r>
          </w:p>
        </w:tc>
      </w:tr>
      <w:tr w:rsidR="00583D73" w:rsidRPr="00455D14" w:rsidTr="009365C6">
        <w:tc>
          <w:tcPr>
            <w:tcW w:w="2127" w:type="dxa"/>
          </w:tcPr>
          <w:p w:rsidR="00583D73" w:rsidRDefault="0084023A" w:rsidP="008E184B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 xml:space="preserve">RBP AA </w:t>
            </w:r>
            <w:r w:rsidR="00583D73">
              <w:rPr>
                <w:rStyle w:val="AERbody"/>
              </w:rPr>
              <w:t xml:space="preserve">proposal submission, </w:t>
            </w:r>
            <w:r w:rsidR="00583D73" w:rsidRPr="00583D73">
              <w:rPr>
                <w:rStyle w:val="AERbody"/>
                <w:b/>
              </w:rPr>
              <w:t xml:space="preserve">Attachment </w:t>
            </w:r>
            <w:r w:rsidR="008E184B">
              <w:rPr>
                <w:rStyle w:val="AERbody"/>
                <w:b/>
              </w:rPr>
              <w:t>8-1</w:t>
            </w:r>
          </w:p>
        </w:tc>
        <w:tc>
          <w:tcPr>
            <w:tcW w:w="1559" w:type="dxa"/>
          </w:tcPr>
          <w:p w:rsidR="00583D73" w:rsidRPr="00331B2C" w:rsidRDefault="005B4300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O</w:t>
            </w:r>
            <w:r w:rsidR="00583D73">
              <w:rPr>
                <w:rStyle w:val="AERbody"/>
              </w:rPr>
              <w:t>utsourced expenditure, including contract values</w:t>
            </w:r>
          </w:p>
        </w:tc>
        <w:tc>
          <w:tcPr>
            <w:tcW w:w="1559" w:type="dxa"/>
          </w:tcPr>
          <w:p w:rsidR="00583D73" w:rsidRPr="00331B2C" w:rsidRDefault="00583D73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 xml:space="preserve">Capex and </w:t>
            </w:r>
            <w:proofErr w:type="spellStart"/>
            <w:r>
              <w:rPr>
                <w:rStyle w:val="AERbody"/>
              </w:rPr>
              <w:t>Opex</w:t>
            </w:r>
            <w:proofErr w:type="spellEnd"/>
          </w:p>
        </w:tc>
        <w:tc>
          <w:tcPr>
            <w:tcW w:w="1560" w:type="dxa"/>
          </w:tcPr>
          <w:p w:rsidR="00583D73" w:rsidRPr="00331B2C" w:rsidRDefault="00583D73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Market sensitive cost inputs</w:t>
            </w:r>
          </w:p>
        </w:tc>
        <w:tc>
          <w:tcPr>
            <w:tcW w:w="2585" w:type="dxa"/>
          </w:tcPr>
          <w:p w:rsidR="00583D73" w:rsidRPr="00331B2C" w:rsidRDefault="00583D73" w:rsidP="0084023A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 xml:space="preserve">Discloses contract prices for suppliers to </w:t>
            </w:r>
            <w:r w:rsidR="0084023A">
              <w:rPr>
                <w:rStyle w:val="AERbody"/>
              </w:rPr>
              <w:t>APTPPL</w:t>
            </w:r>
            <w:r>
              <w:rPr>
                <w:rStyle w:val="AERbody"/>
              </w:rPr>
              <w:t xml:space="preserve">. </w:t>
            </w:r>
          </w:p>
        </w:tc>
        <w:tc>
          <w:tcPr>
            <w:tcW w:w="2518" w:type="dxa"/>
          </w:tcPr>
          <w:p w:rsidR="00583D73" w:rsidRPr="00331B2C" w:rsidRDefault="00583D73" w:rsidP="0084023A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 xml:space="preserve">Prices will be sensitive for contractors and may impact competition in those markets, and the contractor’s willingness to offer discounts to </w:t>
            </w:r>
            <w:r w:rsidR="0084023A">
              <w:rPr>
                <w:rStyle w:val="AERbody"/>
              </w:rPr>
              <w:t>APTPPL</w:t>
            </w:r>
            <w:r>
              <w:rPr>
                <w:rStyle w:val="AERbody"/>
              </w:rPr>
              <w:t xml:space="preserve"> where there prices will be publicly disclosed.</w:t>
            </w:r>
          </w:p>
        </w:tc>
        <w:tc>
          <w:tcPr>
            <w:tcW w:w="2976" w:type="dxa"/>
          </w:tcPr>
          <w:p w:rsidR="00583D73" w:rsidRDefault="00583D73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 xml:space="preserve">Contractual amounts represent a small proportion of total revenue. </w:t>
            </w:r>
          </w:p>
          <w:p w:rsidR="00583D73" w:rsidRPr="00331B2C" w:rsidRDefault="00583D73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Total project costs (where contracts relates to capex) are disclosed so full costs of project can be considered</w:t>
            </w:r>
          </w:p>
        </w:tc>
      </w:tr>
      <w:tr w:rsidR="00583D73" w:rsidRPr="00455D14" w:rsidTr="009365C6">
        <w:tc>
          <w:tcPr>
            <w:tcW w:w="2127" w:type="dxa"/>
            <w:shd w:val="clear" w:color="auto" w:fill="BFBFBF" w:themeFill="background1" w:themeFillShade="BF"/>
          </w:tcPr>
          <w:p w:rsidR="00B535ED" w:rsidRPr="00583D73" w:rsidRDefault="008E5965" w:rsidP="00C21D50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  <w:b/>
              </w:rPr>
            </w:pPr>
            <w:r>
              <w:rPr>
                <w:rStyle w:val="AERbody"/>
                <w:b/>
              </w:rPr>
              <w:t>(Confidential)</w:t>
            </w:r>
            <w:bookmarkStart w:id="3" w:name="_GoBack"/>
            <w:bookmarkEnd w:id="3"/>
          </w:p>
        </w:tc>
        <w:tc>
          <w:tcPr>
            <w:tcW w:w="1559" w:type="dxa"/>
            <w:shd w:val="clear" w:color="auto" w:fill="BFBFBF" w:themeFill="background1" w:themeFillShade="BF"/>
          </w:tcPr>
          <w:p w:rsidR="00583D73" w:rsidRPr="00331B2C" w:rsidRDefault="00583D73" w:rsidP="00B535ED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583D73" w:rsidRPr="00331B2C" w:rsidRDefault="00583D73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583D73" w:rsidRPr="00331B2C" w:rsidRDefault="00583D73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</w:p>
        </w:tc>
        <w:tc>
          <w:tcPr>
            <w:tcW w:w="2585" w:type="dxa"/>
            <w:shd w:val="clear" w:color="auto" w:fill="BFBFBF" w:themeFill="background1" w:themeFillShade="BF"/>
          </w:tcPr>
          <w:p w:rsidR="00583D73" w:rsidRPr="00331B2C" w:rsidRDefault="00583D73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</w:p>
        </w:tc>
        <w:tc>
          <w:tcPr>
            <w:tcW w:w="2518" w:type="dxa"/>
            <w:shd w:val="clear" w:color="auto" w:fill="BFBFBF" w:themeFill="background1" w:themeFillShade="BF"/>
          </w:tcPr>
          <w:p w:rsidR="00583D73" w:rsidRPr="00331B2C" w:rsidRDefault="00583D73" w:rsidP="0041598B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</w:p>
        </w:tc>
        <w:tc>
          <w:tcPr>
            <w:tcW w:w="2976" w:type="dxa"/>
            <w:shd w:val="clear" w:color="auto" w:fill="BFBFBF" w:themeFill="background1" w:themeFillShade="BF"/>
          </w:tcPr>
          <w:p w:rsidR="00583D73" w:rsidRPr="00331B2C" w:rsidRDefault="00583D73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</w:p>
        </w:tc>
      </w:tr>
      <w:tr w:rsidR="00583D73" w:rsidRPr="00455D14" w:rsidTr="009365C6">
        <w:tc>
          <w:tcPr>
            <w:tcW w:w="2127" w:type="dxa"/>
          </w:tcPr>
          <w:p w:rsidR="00583D73" w:rsidRDefault="008E5965" w:rsidP="008E5965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  <w:b/>
              </w:rPr>
            </w:pPr>
            <w:r>
              <w:rPr>
                <w:rStyle w:val="AERbody"/>
                <w:b/>
              </w:rPr>
              <w:t xml:space="preserve">Energy pipelines </w:t>
            </w:r>
            <w:r>
              <w:rPr>
                <w:rStyle w:val="AERbody"/>
                <w:b/>
              </w:rPr>
              <w:lastRenderedPageBreak/>
              <w:t xml:space="preserve">CRC: </w:t>
            </w:r>
            <w:r w:rsidRPr="008E5965">
              <w:rPr>
                <w:rStyle w:val="AERbody"/>
                <w:b/>
              </w:rPr>
              <w:t>Final Report</w:t>
            </w:r>
            <w:r>
              <w:rPr>
                <w:rStyle w:val="AERbody"/>
                <w:b/>
              </w:rPr>
              <w:t xml:space="preserve"> </w:t>
            </w:r>
            <w:r w:rsidRPr="008E5965">
              <w:rPr>
                <w:rStyle w:val="AERbody"/>
                <w:b/>
              </w:rPr>
              <w:t>Project RP4.21A: Understanding ALARP</w:t>
            </w:r>
            <w:r w:rsidR="00B535ED">
              <w:rPr>
                <w:rStyle w:val="AERbody"/>
                <w:b/>
              </w:rPr>
              <w:br/>
              <w:t>(attachment 5-2) (highlighted)</w:t>
            </w:r>
          </w:p>
          <w:p w:rsidR="00B535ED" w:rsidRPr="00F67C7D" w:rsidRDefault="00B535ED" w:rsidP="008E5965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  <w:b/>
              </w:rPr>
            </w:pPr>
          </w:p>
        </w:tc>
        <w:tc>
          <w:tcPr>
            <w:tcW w:w="1559" w:type="dxa"/>
          </w:tcPr>
          <w:p w:rsidR="00583D73" w:rsidRPr="00331B2C" w:rsidRDefault="008E5965" w:rsidP="00F67C7D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lastRenderedPageBreak/>
              <w:t xml:space="preserve">Report is </w:t>
            </w:r>
            <w:r>
              <w:rPr>
                <w:rStyle w:val="AERbody"/>
              </w:rPr>
              <w:lastRenderedPageBreak/>
              <w:t>confidential to members of CRC</w:t>
            </w:r>
          </w:p>
        </w:tc>
        <w:tc>
          <w:tcPr>
            <w:tcW w:w="1559" w:type="dxa"/>
          </w:tcPr>
          <w:p w:rsidR="00583D73" w:rsidRPr="00331B2C" w:rsidRDefault="008E5965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lastRenderedPageBreak/>
              <w:t xml:space="preserve">capex and </w:t>
            </w:r>
            <w:proofErr w:type="spellStart"/>
            <w:r>
              <w:rPr>
                <w:rStyle w:val="AERbody"/>
              </w:rPr>
              <w:t>opex</w:t>
            </w:r>
            <w:proofErr w:type="spellEnd"/>
          </w:p>
        </w:tc>
        <w:tc>
          <w:tcPr>
            <w:tcW w:w="1560" w:type="dxa"/>
          </w:tcPr>
          <w:p w:rsidR="00583D73" w:rsidRPr="00331B2C" w:rsidRDefault="00561A15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 xml:space="preserve">market </w:t>
            </w:r>
            <w:r>
              <w:rPr>
                <w:rStyle w:val="AERbody"/>
              </w:rPr>
              <w:lastRenderedPageBreak/>
              <w:t>intelligence</w:t>
            </w:r>
          </w:p>
        </w:tc>
        <w:tc>
          <w:tcPr>
            <w:tcW w:w="2585" w:type="dxa"/>
          </w:tcPr>
          <w:p w:rsidR="00583D73" w:rsidRPr="00331B2C" w:rsidRDefault="00561A15" w:rsidP="00561A15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lastRenderedPageBreak/>
              <w:t xml:space="preserve">This information is obtained </w:t>
            </w:r>
            <w:r>
              <w:rPr>
                <w:rStyle w:val="AERbody"/>
              </w:rPr>
              <w:lastRenderedPageBreak/>
              <w:t>by a working group which pays for and participates in the research for benefits of the membership.</w:t>
            </w:r>
          </w:p>
        </w:tc>
        <w:tc>
          <w:tcPr>
            <w:tcW w:w="2518" w:type="dxa"/>
          </w:tcPr>
          <w:p w:rsidR="00561A15" w:rsidRDefault="00561A15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lastRenderedPageBreak/>
              <w:t xml:space="preserve">Disclosure of this research </w:t>
            </w:r>
            <w:r>
              <w:rPr>
                <w:rStyle w:val="AERbody"/>
              </w:rPr>
              <w:lastRenderedPageBreak/>
              <w:t>would benefit participants in the industry who had not chosen to pay, participate and provide resources to the work.</w:t>
            </w:r>
          </w:p>
          <w:p w:rsidR="00583D73" w:rsidRPr="00331B2C" w:rsidRDefault="00561A15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Disclosing the information would encourage free riders which would result in more cost being born by regulated consumers</w:t>
            </w:r>
          </w:p>
        </w:tc>
        <w:tc>
          <w:tcPr>
            <w:tcW w:w="2976" w:type="dxa"/>
          </w:tcPr>
          <w:p w:rsidR="00583D73" w:rsidRPr="00331B2C" w:rsidRDefault="00561A15" w:rsidP="005B4300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lastRenderedPageBreak/>
              <w:t xml:space="preserve">It is not in consumers interest </w:t>
            </w:r>
            <w:r>
              <w:rPr>
                <w:rStyle w:val="AERbody"/>
              </w:rPr>
              <w:lastRenderedPageBreak/>
              <w:t xml:space="preserve">that non regulated businesses </w:t>
            </w:r>
            <w:proofErr w:type="gramStart"/>
            <w:r>
              <w:rPr>
                <w:rStyle w:val="AERbody"/>
              </w:rPr>
              <w:t>be</w:t>
            </w:r>
            <w:proofErr w:type="gramEnd"/>
            <w:r>
              <w:rPr>
                <w:rStyle w:val="AERbody"/>
              </w:rPr>
              <w:t xml:space="preserve"> encouraged to not participate in the knowledge that the access arrangement process will provide them with the information for free.</w:t>
            </w:r>
          </w:p>
        </w:tc>
      </w:tr>
      <w:tr w:rsidR="00561A15" w:rsidRPr="00455D14" w:rsidTr="009365C6">
        <w:tc>
          <w:tcPr>
            <w:tcW w:w="2127" w:type="dxa"/>
          </w:tcPr>
          <w:p w:rsidR="00B535ED" w:rsidRDefault="00561A15" w:rsidP="00B535ED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  <w:b/>
              </w:rPr>
            </w:pPr>
            <w:r>
              <w:rPr>
                <w:rStyle w:val="AERbody"/>
                <w:b/>
              </w:rPr>
              <w:lastRenderedPageBreak/>
              <w:t xml:space="preserve">Energy pipelines CRC: </w:t>
            </w:r>
            <w:r w:rsidRPr="008E5965">
              <w:rPr>
                <w:rStyle w:val="AERbody"/>
                <w:b/>
              </w:rPr>
              <w:t>Interim Report One</w:t>
            </w:r>
            <w:r>
              <w:rPr>
                <w:rStyle w:val="AERbody"/>
                <w:b/>
              </w:rPr>
              <w:t xml:space="preserve"> </w:t>
            </w:r>
            <w:r w:rsidRPr="008E5965">
              <w:rPr>
                <w:rStyle w:val="AERbody"/>
                <w:b/>
              </w:rPr>
              <w:t>Project 4.20A Third Party Risks to</w:t>
            </w:r>
            <w:r>
              <w:rPr>
                <w:rStyle w:val="AERbody"/>
                <w:b/>
              </w:rPr>
              <w:t xml:space="preserve"> </w:t>
            </w:r>
            <w:r w:rsidRPr="008E5965">
              <w:rPr>
                <w:rStyle w:val="AERbody"/>
                <w:b/>
              </w:rPr>
              <w:t>Pipelines</w:t>
            </w:r>
            <w:r w:rsidR="00B535ED">
              <w:rPr>
                <w:rStyle w:val="AERbody"/>
                <w:b/>
              </w:rPr>
              <w:br/>
              <w:t>(attachment 5-2) (highlighted)</w:t>
            </w:r>
          </w:p>
          <w:p w:rsidR="00561A15" w:rsidRPr="005B4300" w:rsidRDefault="00561A15" w:rsidP="008E5965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  <w:b/>
              </w:rPr>
            </w:pPr>
          </w:p>
        </w:tc>
        <w:tc>
          <w:tcPr>
            <w:tcW w:w="1559" w:type="dxa"/>
          </w:tcPr>
          <w:p w:rsidR="00561A15" w:rsidRPr="00331B2C" w:rsidRDefault="00561A15" w:rsidP="00FA459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Report is confidential to members of CRC</w:t>
            </w:r>
          </w:p>
        </w:tc>
        <w:tc>
          <w:tcPr>
            <w:tcW w:w="1559" w:type="dxa"/>
          </w:tcPr>
          <w:p w:rsidR="00561A15" w:rsidRPr="00331B2C" w:rsidRDefault="00561A15" w:rsidP="00FA459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 xml:space="preserve">capex and </w:t>
            </w:r>
            <w:proofErr w:type="spellStart"/>
            <w:r>
              <w:rPr>
                <w:rStyle w:val="AERbody"/>
              </w:rPr>
              <w:t>opex</w:t>
            </w:r>
            <w:proofErr w:type="spellEnd"/>
          </w:p>
        </w:tc>
        <w:tc>
          <w:tcPr>
            <w:tcW w:w="1560" w:type="dxa"/>
          </w:tcPr>
          <w:p w:rsidR="00561A15" w:rsidRPr="00331B2C" w:rsidRDefault="00561A15" w:rsidP="00FA459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market intelligence</w:t>
            </w:r>
          </w:p>
        </w:tc>
        <w:tc>
          <w:tcPr>
            <w:tcW w:w="2585" w:type="dxa"/>
          </w:tcPr>
          <w:p w:rsidR="00561A15" w:rsidRPr="00331B2C" w:rsidRDefault="00561A15" w:rsidP="00FA459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This information is obtained by a working group which pays for and participates in the research for benefits of the membership.</w:t>
            </w:r>
          </w:p>
        </w:tc>
        <w:tc>
          <w:tcPr>
            <w:tcW w:w="2518" w:type="dxa"/>
          </w:tcPr>
          <w:p w:rsidR="00561A15" w:rsidRDefault="00561A15" w:rsidP="00FA459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Disclosure of this research would benefit participants in the industry who had not chosen to pay, participate and provide resources to the work.</w:t>
            </w:r>
          </w:p>
          <w:p w:rsidR="00561A15" w:rsidRPr="00331B2C" w:rsidRDefault="00561A15" w:rsidP="00FA459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Disclosing the information would encourage free riders which would result in more cost being born by regulated consumers</w:t>
            </w:r>
          </w:p>
        </w:tc>
        <w:tc>
          <w:tcPr>
            <w:tcW w:w="2976" w:type="dxa"/>
          </w:tcPr>
          <w:p w:rsidR="00561A15" w:rsidRPr="00331B2C" w:rsidRDefault="00561A15" w:rsidP="00FA459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 xml:space="preserve">It is not in consumers interest that non regulated businesses </w:t>
            </w:r>
            <w:proofErr w:type="gramStart"/>
            <w:r>
              <w:rPr>
                <w:rStyle w:val="AERbody"/>
              </w:rPr>
              <w:t>be</w:t>
            </w:r>
            <w:proofErr w:type="gramEnd"/>
            <w:r>
              <w:rPr>
                <w:rStyle w:val="AERbody"/>
              </w:rPr>
              <w:t xml:space="preserve"> encouraged to not participate in the knowledge that the access arrangement process will provide them with the information for free.</w:t>
            </w:r>
          </w:p>
        </w:tc>
      </w:tr>
      <w:tr w:rsidR="00714DD8" w:rsidRPr="00455D14" w:rsidTr="009365C6">
        <w:tc>
          <w:tcPr>
            <w:tcW w:w="2127" w:type="dxa"/>
          </w:tcPr>
          <w:p w:rsidR="00714DD8" w:rsidRPr="005B4300" w:rsidRDefault="00714DD8" w:rsidP="00C76A94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  <w:b/>
              </w:rPr>
            </w:pPr>
            <w:r>
              <w:rPr>
                <w:rStyle w:val="AERbody"/>
                <w:b/>
              </w:rPr>
              <w:lastRenderedPageBreak/>
              <w:t xml:space="preserve">Contracts for capital contributions </w:t>
            </w:r>
            <w:r w:rsidR="00C76A94">
              <w:rPr>
                <w:rStyle w:val="AERbody"/>
                <w:b/>
              </w:rPr>
              <w:t>(</w:t>
            </w:r>
            <w:r>
              <w:rPr>
                <w:rStyle w:val="AERbody"/>
                <w:b/>
              </w:rPr>
              <w:t>Attachment 6-1</w:t>
            </w:r>
            <w:r w:rsidR="00C76A94">
              <w:rPr>
                <w:rStyle w:val="AERbody"/>
                <w:b/>
              </w:rPr>
              <w:t>)</w:t>
            </w:r>
          </w:p>
        </w:tc>
        <w:tc>
          <w:tcPr>
            <w:tcW w:w="1559" w:type="dxa"/>
          </w:tcPr>
          <w:p w:rsidR="00714DD8" w:rsidRPr="00331B2C" w:rsidRDefault="00714DD8" w:rsidP="0041598B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Contains contracts with customers</w:t>
            </w:r>
          </w:p>
        </w:tc>
        <w:tc>
          <w:tcPr>
            <w:tcW w:w="1559" w:type="dxa"/>
          </w:tcPr>
          <w:p w:rsidR="00714DD8" w:rsidRPr="00331B2C" w:rsidRDefault="00714DD8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capital contributions</w:t>
            </w:r>
          </w:p>
        </w:tc>
        <w:tc>
          <w:tcPr>
            <w:tcW w:w="1560" w:type="dxa"/>
          </w:tcPr>
          <w:p w:rsidR="00714DD8" w:rsidRPr="00331B2C" w:rsidRDefault="00714DD8" w:rsidP="0041598B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Other</w:t>
            </w:r>
          </w:p>
        </w:tc>
        <w:tc>
          <w:tcPr>
            <w:tcW w:w="2585" w:type="dxa"/>
          </w:tcPr>
          <w:p w:rsidR="00714DD8" w:rsidRPr="00331B2C" w:rsidRDefault="00714DD8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The information are contracts specifically with those customers which have not been publicly disclosed</w:t>
            </w:r>
          </w:p>
        </w:tc>
        <w:tc>
          <w:tcPr>
            <w:tcW w:w="2518" w:type="dxa"/>
          </w:tcPr>
          <w:p w:rsidR="00714DD8" w:rsidRPr="00331B2C" w:rsidRDefault="00714DD8" w:rsidP="005438ED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Contains information that relates to customer costs</w:t>
            </w:r>
            <w:r w:rsidR="005438ED">
              <w:rPr>
                <w:rStyle w:val="AERbody"/>
              </w:rPr>
              <w:t>.</w:t>
            </w:r>
            <w:r>
              <w:rPr>
                <w:rStyle w:val="AERbody"/>
              </w:rPr>
              <w:t xml:space="preserve"> </w:t>
            </w:r>
          </w:p>
        </w:tc>
        <w:tc>
          <w:tcPr>
            <w:tcW w:w="2976" w:type="dxa"/>
          </w:tcPr>
          <w:p w:rsidR="00714DD8" w:rsidRPr="00331B2C" w:rsidRDefault="00714DD8" w:rsidP="005438ED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 xml:space="preserve">Customer contributions are very small in relation to revenue and capital expenditure there is </w:t>
            </w:r>
            <w:r w:rsidR="005438ED">
              <w:rPr>
                <w:rStyle w:val="AERbody"/>
              </w:rPr>
              <w:t>very limited</w:t>
            </w:r>
            <w:r>
              <w:rPr>
                <w:rStyle w:val="AERbody"/>
              </w:rPr>
              <w:t xml:space="preserve"> regulatory value in their disclosure.</w:t>
            </w:r>
          </w:p>
        </w:tc>
      </w:tr>
      <w:tr w:rsidR="00B535ED" w:rsidRPr="00455D14" w:rsidTr="00B535ED">
        <w:tc>
          <w:tcPr>
            <w:tcW w:w="2127" w:type="dxa"/>
            <w:shd w:val="clear" w:color="auto" w:fill="BFBFBF" w:themeFill="background1" w:themeFillShade="BF"/>
          </w:tcPr>
          <w:p w:rsidR="00B535ED" w:rsidRDefault="00B535ED" w:rsidP="00C21D50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  <w:b/>
              </w:rPr>
            </w:pPr>
            <w:r>
              <w:rPr>
                <w:rStyle w:val="AERbody"/>
                <w:b/>
              </w:rPr>
              <w:t>(confidential)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535ED" w:rsidRDefault="00B535ED" w:rsidP="0041598B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535ED" w:rsidRDefault="00B535ED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7C05E2" w:rsidRDefault="007C05E2" w:rsidP="0041598B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</w:p>
        </w:tc>
        <w:tc>
          <w:tcPr>
            <w:tcW w:w="2585" w:type="dxa"/>
            <w:shd w:val="clear" w:color="auto" w:fill="BFBFBF" w:themeFill="background1" w:themeFillShade="BF"/>
          </w:tcPr>
          <w:p w:rsidR="007C05E2" w:rsidRDefault="007C05E2" w:rsidP="007C05E2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</w:p>
        </w:tc>
        <w:tc>
          <w:tcPr>
            <w:tcW w:w="2518" w:type="dxa"/>
            <w:shd w:val="clear" w:color="auto" w:fill="BFBFBF" w:themeFill="background1" w:themeFillShade="BF"/>
          </w:tcPr>
          <w:p w:rsidR="00B535ED" w:rsidRDefault="00B535ED" w:rsidP="007C05E2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</w:p>
        </w:tc>
        <w:tc>
          <w:tcPr>
            <w:tcW w:w="2976" w:type="dxa"/>
            <w:shd w:val="clear" w:color="auto" w:fill="BFBFBF" w:themeFill="background1" w:themeFillShade="BF"/>
          </w:tcPr>
          <w:p w:rsidR="007C05E2" w:rsidRDefault="007C05E2" w:rsidP="00C21D50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</w:p>
        </w:tc>
      </w:tr>
      <w:tr w:rsidR="0008182E" w:rsidRPr="00455D14" w:rsidTr="0008182E">
        <w:tc>
          <w:tcPr>
            <w:tcW w:w="2127" w:type="dxa"/>
            <w:shd w:val="clear" w:color="auto" w:fill="auto"/>
          </w:tcPr>
          <w:p w:rsidR="0008182E" w:rsidRDefault="0008182E" w:rsidP="0008182E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  <w:b/>
              </w:rPr>
            </w:pPr>
            <w:r w:rsidRPr="0008182E">
              <w:rPr>
                <w:rStyle w:val="AERbody"/>
                <w:b/>
              </w:rPr>
              <w:t>National SCADA Upgrade</w:t>
            </w:r>
            <w:r>
              <w:rPr>
                <w:rStyle w:val="AERbody"/>
                <w:b/>
              </w:rPr>
              <w:t xml:space="preserve">: </w:t>
            </w:r>
            <w:r w:rsidRPr="0008182E">
              <w:rPr>
                <w:rStyle w:val="AERbody"/>
                <w:b/>
              </w:rPr>
              <w:t>SCADA Blueprint</w:t>
            </w:r>
          </w:p>
          <w:p w:rsidR="0008182E" w:rsidRDefault="0008182E" w:rsidP="0008182E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  <w:b/>
              </w:rPr>
            </w:pPr>
            <w:r>
              <w:rPr>
                <w:rStyle w:val="AERbody"/>
                <w:b/>
              </w:rPr>
              <w:t>Attachment 5-1</w:t>
            </w:r>
          </w:p>
          <w:p w:rsidR="0008182E" w:rsidRDefault="0008182E" w:rsidP="0008182E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  <w:b/>
              </w:rPr>
            </w:pPr>
            <w:r>
              <w:rPr>
                <w:rStyle w:val="AERbody"/>
                <w:b/>
              </w:rPr>
              <w:t>marked confidential</w:t>
            </w:r>
          </w:p>
        </w:tc>
        <w:tc>
          <w:tcPr>
            <w:tcW w:w="1559" w:type="dxa"/>
            <w:shd w:val="clear" w:color="auto" w:fill="auto"/>
          </w:tcPr>
          <w:p w:rsidR="0008182E" w:rsidRDefault="0008182E" w:rsidP="0008182E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 w:rsidRPr="0008182E">
              <w:rPr>
                <w:rStyle w:val="AERbody"/>
              </w:rPr>
              <w:t>confidential information relating to the business affairs of</w:t>
            </w:r>
            <w:r>
              <w:rPr>
                <w:rStyle w:val="AERbody"/>
              </w:rPr>
              <w:t xml:space="preserve"> </w:t>
            </w:r>
            <w:r w:rsidRPr="0008182E">
              <w:rPr>
                <w:rStyle w:val="AERbody"/>
              </w:rPr>
              <w:t>Ericsson Australia Pty Ltd</w:t>
            </w:r>
          </w:p>
        </w:tc>
        <w:tc>
          <w:tcPr>
            <w:tcW w:w="1559" w:type="dxa"/>
            <w:shd w:val="clear" w:color="auto" w:fill="auto"/>
          </w:tcPr>
          <w:p w:rsidR="0008182E" w:rsidRDefault="0008182E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capex</w:t>
            </w:r>
          </w:p>
        </w:tc>
        <w:tc>
          <w:tcPr>
            <w:tcW w:w="1560" w:type="dxa"/>
            <w:shd w:val="clear" w:color="auto" w:fill="auto"/>
          </w:tcPr>
          <w:p w:rsidR="0008182E" w:rsidRDefault="0008182E" w:rsidP="0041598B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Other</w:t>
            </w:r>
          </w:p>
        </w:tc>
        <w:tc>
          <w:tcPr>
            <w:tcW w:w="2585" w:type="dxa"/>
            <w:shd w:val="clear" w:color="auto" w:fill="auto"/>
          </w:tcPr>
          <w:p w:rsidR="0008182E" w:rsidRDefault="0008182E" w:rsidP="00B535ED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Report contains information relating to the internal business affairs of Ericsson Australia</w:t>
            </w:r>
          </w:p>
        </w:tc>
        <w:tc>
          <w:tcPr>
            <w:tcW w:w="2518" w:type="dxa"/>
            <w:shd w:val="clear" w:color="auto" w:fill="auto"/>
          </w:tcPr>
          <w:p w:rsidR="0008182E" w:rsidRDefault="0008182E" w:rsidP="007C05E2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This would cause detriment to the business activities of Ericsson Australia and their ability to compete in their marketplace.</w:t>
            </w:r>
          </w:p>
        </w:tc>
        <w:tc>
          <w:tcPr>
            <w:tcW w:w="2976" w:type="dxa"/>
            <w:shd w:val="clear" w:color="auto" w:fill="auto"/>
          </w:tcPr>
          <w:p w:rsidR="0008182E" w:rsidRDefault="0008182E" w:rsidP="00B535ED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The report supports a minor amount of capital expenditure.</w:t>
            </w:r>
          </w:p>
        </w:tc>
      </w:tr>
    </w:tbl>
    <w:p w:rsidR="00583D73" w:rsidRPr="001C1B37" w:rsidRDefault="00583D73">
      <w:pPr>
        <w:rPr>
          <w:rFonts w:ascii="Arial" w:hAnsi="Arial" w:cs="Arial"/>
        </w:rPr>
      </w:pPr>
    </w:p>
    <w:sectPr w:rsidR="00583D73" w:rsidRPr="001C1B37" w:rsidSect="00583D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7CF9"/>
    <w:multiLevelType w:val="multilevel"/>
    <w:tmpl w:val="B478DFE6"/>
    <w:numStyleLink w:val="AERnumberedlist"/>
  </w:abstractNum>
  <w:abstractNum w:abstractNumId="1">
    <w:nsid w:val="2FB612CC"/>
    <w:multiLevelType w:val="multilevel"/>
    <w:tmpl w:val="950A1C52"/>
    <w:styleLink w:val="AERHeadings"/>
    <w:lvl w:ilvl="0">
      <w:start w:val="1"/>
      <w:numFmt w:val="none"/>
      <w:pStyle w:val="UnnumberedHeading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1"/>
      <w:lvlText w:val="%1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pStyle w:val="Heading2"/>
      <w:lvlText w:val="%1%2.%3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3">
      <w:start w:val="1"/>
      <w:numFmt w:val="decimal"/>
      <w:pStyle w:val="Heading3"/>
      <w:lvlText w:val="%2.%3.%4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4">
      <w:start w:val="1"/>
      <w:numFmt w:val="upperLetter"/>
      <w:lvlRestart w:val="1"/>
      <w:pStyle w:val="Heading7"/>
      <w:lvlText w:val="%5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5">
      <w:start w:val="1"/>
      <w:numFmt w:val="decimal"/>
      <w:pStyle w:val="Heading8"/>
      <w:lvlText w:val="%5.%6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6">
      <w:start w:val="1"/>
      <w:numFmt w:val="decimal"/>
      <w:pStyle w:val="Heading9"/>
      <w:lvlText w:val="%5.%6.%7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1487971"/>
    <w:multiLevelType w:val="multilevel"/>
    <w:tmpl w:val="B478DFE6"/>
    <w:styleLink w:val="AERnumberedlist"/>
    <w:lvl w:ilvl="0">
      <w:start w:val="1"/>
      <w:numFmt w:val="none"/>
      <w:pStyle w:val="AERbodytext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AERnumberedlistfirststyle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AERnumberedlistsecondstyle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AERnumberedlistthirdstyle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Restart w:val="1"/>
      <w:pStyle w:val="AERnumberedlist2first"/>
      <w:lvlText w:val="(%5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lowerLetter"/>
      <w:lvlRestart w:val="2"/>
      <w:pStyle w:val="AERnumberedlist2second"/>
      <w:lvlText w:val="(%6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6">
      <w:start w:val="1"/>
      <w:numFmt w:val="lowerRoman"/>
      <w:lvlRestart w:val="3"/>
      <w:pStyle w:val="AERnumberedlist2third"/>
      <w:lvlText w:val="(%7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AAC6DD7"/>
    <w:multiLevelType w:val="multilevel"/>
    <w:tmpl w:val="950A1C52"/>
    <w:numStyleLink w:val="AERHeadings"/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73"/>
    <w:rsid w:val="00050151"/>
    <w:rsid w:val="00075B47"/>
    <w:rsid w:val="0008182E"/>
    <w:rsid w:val="00163A6E"/>
    <w:rsid w:val="001724CF"/>
    <w:rsid w:val="001C1B37"/>
    <w:rsid w:val="001E7814"/>
    <w:rsid w:val="00256681"/>
    <w:rsid w:val="00331801"/>
    <w:rsid w:val="0041598B"/>
    <w:rsid w:val="004B6CF8"/>
    <w:rsid w:val="005438ED"/>
    <w:rsid w:val="00561A15"/>
    <w:rsid w:val="00583D73"/>
    <w:rsid w:val="005B4300"/>
    <w:rsid w:val="006964EA"/>
    <w:rsid w:val="00714DD8"/>
    <w:rsid w:val="007C05E2"/>
    <w:rsid w:val="0084023A"/>
    <w:rsid w:val="008E184B"/>
    <w:rsid w:val="008E5965"/>
    <w:rsid w:val="009365C6"/>
    <w:rsid w:val="00B535ED"/>
    <w:rsid w:val="00B84906"/>
    <w:rsid w:val="00C21D50"/>
    <w:rsid w:val="00C76A94"/>
    <w:rsid w:val="00D343BC"/>
    <w:rsid w:val="00DC63A1"/>
    <w:rsid w:val="00F67C7D"/>
    <w:rsid w:val="00F8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73"/>
    <w:pPr>
      <w:spacing w:after="240" w:line="288" w:lineRule="auto"/>
      <w:jc w:val="both"/>
    </w:pPr>
    <w:rPr>
      <w:rFonts w:ascii="Gautami" w:eastAsia="Calibri" w:hAnsi="Gautami" w:cs="Times New Roman"/>
      <w:sz w:val="20"/>
      <w:szCs w:val="20"/>
    </w:rPr>
  </w:style>
  <w:style w:type="paragraph" w:styleId="Heading1">
    <w:name w:val="heading 1"/>
    <w:next w:val="AERbodytext"/>
    <w:link w:val="Heading1Char"/>
    <w:uiPriority w:val="9"/>
    <w:qFormat/>
    <w:rsid w:val="00583D73"/>
    <w:pPr>
      <w:keepNext/>
      <w:keepLines/>
      <w:pageBreakBefore/>
      <w:numPr>
        <w:ilvl w:val="1"/>
        <w:numId w:val="4"/>
      </w:numPr>
      <w:spacing w:before="120" w:after="120" w:line="288" w:lineRule="auto"/>
      <w:outlineLvl w:val="0"/>
    </w:pPr>
    <w:rPr>
      <w:rFonts w:ascii="Gautami" w:eastAsia="Times New Roman" w:hAnsi="Gautami" w:cs="Times New Roman"/>
      <w:b/>
      <w:bCs/>
      <w:color w:val="E36C0A"/>
      <w:sz w:val="36"/>
      <w:szCs w:val="28"/>
    </w:rPr>
  </w:style>
  <w:style w:type="paragraph" w:styleId="Heading2">
    <w:name w:val="heading 2"/>
    <w:basedOn w:val="Heading1"/>
    <w:next w:val="AERbodytext"/>
    <w:link w:val="Heading2Char"/>
    <w:uiPriority w:val="9"/>
    <w:qFormat/>
    <w:rsid w:val="00583D73"/>
    <w:pPr>
      <w:pageBreakBefore w:val="0"/>
      <w:numPr>
        <w:ilvl w:val="2"/>
      </w:numPr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AERbodytext"/>
    <w:link w:val="Heading3Char"/>
    <w:uiPriority w:val="9"/>
    <w:qFormat/>
    <w:rsid w:val="00583D73"/>
    <w:pPr>
      <w:numPr>
        <w:ilvl w:val="3"/>
      </w:numPr>
      <w:outlineLvl w:val="2"/>
    </w:pPr>
    <w:rPr>
      <w:bCs/>
      <w:sz w:val="24"/>
    </w:rPr>
  </w:style>
  <w:style w:type="paragraph" w:styleId="Heading7">
    <w:name w:val="heading 7"/>
    <w:basedOn w:val="UnnumberedHeading"/>
    <w:next w:val="AERbodytext"/>
    <w:link w:val="Heading7Char"/>
    <w:uiPriority w:val="9"/>
    <w:qFormat/>
    <w:rsid w:val="00583D73"/>
    <w:pPr>
      <w:numPr>
        <w:ilvl w:val="4"/>
      </w:numPr>
      <w:tabs>
        <w:tab w:val="clear" w:pos="0"/>
        <w:tab w:val="num" w:pos="360"/>
      </w:tabs>
      <w:outlineLvl w:val="6"/>
    </w:pPr>
    <w:rPr>
      <w:iCs/>
      <w:szCs w:val="24"/>
    </w:rPr>
  </w:style>
  <w:style w:type="paragraph" w:styleId="Heading8">
    <w:name w:val="heading 8"/>
    <w:basedOn w:val="Heading7"/>
    <w:next w:val="AERbodytext"/>
    <w:link w:val="Heading8Char"/>
    <w:uiPriority w:val="9"/>
    <w:qFormat/>
    <w:rsid w:val="00583D73"/>
    <w:pPr>
      <w:pageBreakBefore w:val="0"/>
      <w:numPr>
        <w:ilvl w:val="5"/>
      </w:numPr>
      <w:tabs>
        <w:tab w:val="clear" w:pos="0"/>
        <w:tab w:val="num" w:pos="360"/>
      </w:tabs>
      <w:outlineLvl w:val="7"/>
    </w:pPr>
    <w:rPr>
      <w:sz w:val="28"/>
      <w:szCs w:val="20"/>
    </w:rPr>
  </w:style>
  <w:style w:type="paragraph" w:styleId="Heading9">
    <w:name w:val="heading 9"/>
    <w:basedOn w:val="Heading8"/>
    <w:next w:val="AERbodytext"/>
    <w:link w:val="Heading9Char"/>
    <w:uiPriority w:val="9"/>
    <w:qFormat/>
    <w:rsid w:val="00583D73"/>
    <w:pPr>
      <w:numPr>
        <w:ilvl w:val="6"/>
      </w:numPr>
      <w:tabs>
        <w:tab w:val="clear" w:pos="0"/>
        <w:tab w:val="num" w:pos="360"/>
      </w:tabs>
      <w:outlineLvl w:val="8"/>
    </w:pPr>
    <w:rPr>
      <w:i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D73"/>
    <w:rPr>
      <w:rFonts w:ascii="Gautami" w:eastAsia="Times New Roman" w:hAnsi="Gautami" w:cs="Times New Roman"/>
      <w:b/>
      <w:bCs/>
      <w:color w:val="E36C0A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3D73"/>
    <w:rPr>
      <w:rFonts w:ascii="Gautami" w:eastAsia="Times New Roman" w:hAnsi="Gautami" w:cs="Times New Roman"/>
      <w:b/>
      <w:color w:val="E36C0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3D73"/>
    <w:rPr>
      <w:rFonts w:ascii="Gautami" w:eastAsia="Times New Roman" w:hAnsi="Gautami" w:cs="Times New Roman"/>
      <w:b/>
      <w:bCs/>
      <w:color w:val="E36C0A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583D73"/>
    <w:rPr>
      <w:rFonts w:ascii="Gautami" w:eastAsia="Times New Roman" w:hAnsi="Gautami" w:cs="Times New Roman"/>
      <w:b/>
      <w:bCs/>
      <w:iCs/>
      <w:color w:val="E36C0A"/>
      <w:sz w:val="3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583D73"/>
    <w:rPr>
      <w:rFonts w:ascii="Gautami" w:eastAsia="Times New Roman" w:hAnsi="Gautami" w:cs="Times New Roman"/>
      <w:b/>
      <w:bCs/>
      <w:iCs/>
      <w:color w:val="E36C0A"/>
      <w:sz w:val="2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83D73"/>
    <w:rPr>
      <w:rFonts w:ascii="Gautami" w:eastAsia="Times New Roman" w:hAnsi="Gautami" w:cs="Times New Roman"/>
      <w:b/>
      <w:bCs/>
      <w:color w:val="E36C0A"/>
      <w:sz w:val="24"/>
      <w:szCs w:val="20"/>
    </w:rPr>
  </w:style>
  <w:style w:type="numbering" w:customStyle="1" w:styleId="AERHeadings">
    <w:name w:val="AER Headings"/>
    <w:uiPriority w:val="99"/>
    <w:rsid w:val="00583D73"/>
    <w:pPr>
      <w:numPr>
        <w:numId w:val="1"/>
      </w:numPr>
    </w:pPr>
  </w:style>
  <w:style w:type="character" w:customStyle="1" w:styleId="AERbody">
    <w:name w:val="AER body"/>
    <w:basedOn w:val="DefaultParagraphFont"/>
    <w:qFormat/>
    <w:rsid w:val="00583D73"/>
    <w:rPr>
      <w:rFonts w:ascii="Gautami" w:hAnsi="Gautami"/>
      <w:color w:val="auto"/>
      <w:sz w:val="20"/>
    </w:rPr>
  </w:style>
  <w:style w:type="paragraph" w:customStyle="1" w:styleId="AERbodytext">
    <w:name w:val="AER body text"/>
    <w:link w:val="AERbodytextChar"/>
    <w:qFormat/>
    <w:rsid w:val="00583D73"/>
    <w:pPr>
      <w:numPr>
        <w:numId w:val="3"/>
      </w:numPr>
      <w:spacing w:after="240" w:line="288" w:lineRule="auto"/>
      <w:jc w:val="both"/>
    </w:pPr>
    <w:rPr>
      <w:rFonts w:ascii="Gautami" w:eastAsia="Times New Roman" w:hAnsi="Gautami" w:cs="Times New Roman"/>
      <w:sz w:val="20"/>
      <w:szCs w:val="24"/>
    </w:rPr>
  </w:style>
  <w:style w:type="paragraph" w:customStyle="1" w:styleId="AERnumberedlistfirststyle">
    <w:name w:val="AER numbered list (first style)"/>
    <w:basedOn w:val="AERbodytext"/>
    <w:qFormat/>
    <w:rsid w:val="00583D73"/>
    <w:pPr>
      <w:numPr>
        <w:ilvl w:val="1"/>
      </w:numPr>
      <w:tabs>
        <w:tab w:val="clear" w:pos="357"/>
        <w:tab w:val="num" w:pos="360"/>
      </w:tabs>
      <w:spacing w:after="200"/>
    </w:pPr>
  </w:style>
  <w:style w:type="paragraph" w:customStyle="1" w:styleId="AERnumberedlistsecondstyle">
    <w:name w:val="AER numbered list (second style)"/>
    <w:basedOn w:val="AERnumberedlistfirststyle"/>
    <w:qFormat/>
    <w:rsid w:val="00583D73"/>
    <w:pPr>
      <w:numPr>
        <w:ilvl w:val="2"/>
      </w:numPr>
      <w:tabs>
        <w:tab w:val="clear" w:pos="720"/>
        <w:tab w:val="num" w:pos="360"/>
      </w:tabs>
    </w:pPr>
  </w:style>
  <w:style w:type="paragraph" w:customStyle="1" w:styleId="AERnumberedlistthirdstyle">
    <w:name w:val="AER numbered list (third style)"/>
    <w:basedOn w:val="AERnumberedlistsecondstyle"/>
    <w:qFormat/>
    <w:rsid w:val="00583D73"/>
    <w:pPr>
      <w:numPr>
        <w:ilvl w:val="3"/>
      </w:numPr>
      <w:tabs>
        <w:tab w:val="clear" w:pos="1077"/>
        <w:tab w:val="num" w:pos="360"/>
      </w:tabs>
    </w:pPr>
  </w:style>
  <w:style w:type="paragraph" w:customStyle="1" w:styleId="AERtabletextleft">
    <w:name w:val="AER table text left"/>
    <w:qFormat/>
    <w:rsid w:val="00583D73"/>
    <w:pPr>
      <w:spacing w:before="80" w:after="120" w:line="288" w:lineRule="auto"/>
    </w:pPr>
    <w:rPr>
      <w:rFonts w:ascii="Gautami" w:eastAsia="Times New Roman" w:hAnsi="Gautami" w:cs="Times New Roman"/>
      <w:sz w:val="16"/>
      <w:szCs w:val="24"/>
    </w:rPr>
  </w:style>
  <w:style w:type="character" w:customStyle="1" w:styleId="AERtextbold">
    <w:name w:val="AER text bold"/>
    <w:qFormat/>
    <w:rsid w:val="00583D73"/>
    <w:rPr>
      <w:b/>
    </w:rPr>
  </w:style>
  <w:style w:type="paragraph" w:customStyle="1" w:styleId="UnnumberedHeading">
    <w:name w:val="Unnumbered Heading"/>
    <w:basedOn w:val="Heading1"/>
    <w:next w:val="AERbodytext"/>
    <w:link w:val="UnnumberedHeadingChar"/>
    <w:qFormat/>
    <w:rsid w:val="00583D73"/>
    <w:pPr>
      <w:numPr>
        <w:ilvl w:val="0"/>
      </w:numPr>
    </w:pPr>
  </w:style>
  <w:style w:type="numbering" w:customStyle="1" w:styleId="AERnumberedlist">
    <w:name w:val="AER numbered list"/>
    <w:uiPriority w:val="99"/>
    <w:rsid w:val="00583D73"/>
    <w:pPr>
      <w:numPr>
        <w:numId w:val="2"/>
      </w:numPr>
    </w:pPr>
  </w:style>
  <w:style w:type="character" w:customStyle="1" w:styleId="AERtextblue">
    <w:name w:val="AER text blue"/>
    <w:uiPriority w:val="1"/>
    <w:qFormat/>
    <w:rsid w:val="00583D73"/>
    <w:rPr>
      <w:color w:val="365F91"/>
    </w:rPr>
  </w:style>
  <w:style w:type="character" w:customStyle="1" w:styleId="UnnumberedHeadingChar">
    <w:name w:val="Unnumbered Heading Char"/>
    <w:basedOn w:val="Heading1Char"/>
    <w:link w:val="UnnumberedHeading"/>
    <w:rsid w:val="00583D73"/>
    <w:rPr>
      <w:rFonts w:ascii="Gautami" w:eastAsia="Times New Roman" w:hAnsi="Gautami" w:cs="Times New Roman"/>
      <w:b/>
      <w:bCs/>
      <w:color w:val="E36C0A"/>
      <w:sz w:val="36"/>
      <w:szCs w:val="28"/>
    </w:rPr>
  </w:style>
  <w:style w:type="paragraph" w:customStyle="1" w:styleId="AERnumberedlist2first">
    <w:name w:val="AER numbered list 2 first"/>
    <w:basedOn w:val="AERbodytext"/>
    <w:qFormat/>
    <w:rsid w:val="00583D73"/>
    <w:pPr>
      <w:numPr>
        <w:ilvl w:val="4"/>
      </w:numPr>
      <w:tabs>
        <w:tab w:val="clear" w:pos="357"/>
        <w:tab w:val="num" w:pos="360"/>
      </w:tabs>
    </w:pPr>
  </w:style>
  <w:style w:type="paragraph" w:customStyle="1" w:styleId="AERnumberedlist2second">
    <w:name w:val="AER numbered list 2 second"/>
    <w:basedOn w:val="AERnumberedlist2first"/>
    <w:qFormat/>
    <w:rsid w:val="00583D73"/>
    <w:pPr>
      <w:numPr>
        <w:ilvl w:val="5"/>
      </w:numPr>
      <w:tabs>
        <w:tab w:val="clear" w:pos="720"/>
        <w:tab w:val="num" w:pos="360"/>
      </w:tabs>
    </w:pPr>
  </w:style>
  <w:style w:type="paragraph" w:customStyle="1" w:styleId="AERnumberedlist2third">
    <w:name w:val="AER numbered list 2 third"/>
    <w:basedOn w:val="AERnumberedlist2second"/>
    <w:qFormat/>
    <w:rsid w:val="00583D73"/>
    <w:pPr>
      <w:numPr>
        <w:ilvl w:val="6"/>
      </w:numPr>
      <w:tabs>
        <w:tab w:val="clear" w:pos="1077"/>
        <w:tab w:val="num" w:pos="360"/>
      </w:tabs>
    </w:pPr>
  </w:style>
  <w:style w:type="character" w:customStyle="1" w:styleId="AERbodytextChar">
    <w:name w:val="AER body text Char"/>
    <w:basedOn w:val="DefaultParagraphFont"/>
    <w:link w:val="AERbodytext"/>
    <w:rsid w:val="00583D73"/>
    <w:rPr>
      <w:rFonts w:ascii="Gautami" w:eastAsia="Times New Roman" w:hAnsi="Gautami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73"/>
    <w:pPr>
      <w:spacing w:after="240" w:line="288" w:lineRule="auto"/>
      <w:jc w:val="both"/>
    </w:pPr>
    <w:rPr>
      <w:rFonts w:ascii="Gautami" w:eastAsia="Calibri" w:hAnsi="Gautami" w:cs="Times New Roman"/>
      <w:sz w:val="20"/>
      <w:szCs w:val="20"/>
    </w:rPr>
  </w:style>
  <w:style w:type="paragraph" w:styleId="Heading1">
    <w:name w:val="heading 1"/>
    <w:next w:val="AERbodytext"/>
    <w:link w:val="Heading1Char"/>
    <w:uiPriority w:val="9"/>
    <w:qFormat/>
    <w:rsid w:val="00583D73"/>
    <w:pPr>
      <w:keepNext/>
      <w:keepLines/>
      <w:pageBreakBefore/>
      <w:numPr>
        <w:ilvl w:val="1"/>
        <w:numId w:val="4"/>
      </w:numPr>
      <w:spacing w:before="120" w:after="120" w:line="288" w:lineRule="auto"/>
      <w:outlineLvl w:val="0"/>
    </w:pPr>
    <w:rPr>
      <w:rFonts w:ascii="Gautami" w:eastAsia="Times New Roman" w:hAnsi="Gautami" w:cs="Times New Roman"/>
      <w:b/>
      <w:bCs/>
      <w:color w:val="E36C0A"/>
      <w:sz w:val="36"/>
      <w:szCs w:val="28"/>
    </w:rPr>
  </w:style>
  <w:style w:type="paragraph" w:styleId="Heading2">
    <w:name w:val="heading 2"/>
    <w:basedOn w:val="Heading1"/>
    <w:next w:val="AERbodytext"/>
    <w:link w:val="Heading2Char"/>
    <w:uiPriority w:val="9"/>
    <w:qFormat/>
    <w:rsid w:val="00583D73"/>
    <w:pPr>
      <w:pageBreakBefore w:val="0"/>
      <w:numPr>
        <w:ilvl w:val="2"/>
      </w:numPr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AERbodytext"/>
    <w:link w:val="Heading3Char"/>
    <w:uiPriority w:val="9"/>
    <w:qFormat/>
    <w:rsid w:val="00583D73"/>
    <w:pPr>
      <w:numPr>
        <w:ilvl w:val="3"/>
      </w:numPr>
      <w:outlineLvl w:val="2"/>
    </w:pPr>
    <w:rPr>
      <w:bCs/>
      <w:sz w:val="24"/>
    </w:rPr>
  </w:style>
  <w:style w:type="paragraph" w:styleId="Heading7">
    <w:name w:val="heading 7"/>
    <w:basedOn w:val="UnnumberedHeading"/>
    <w:next w:val="AERbodytext"/>
    <w:link w:val="Heading7Char"/>
    <w:uiPriority w:val="9"/>
    <w:qFormat/>
    <w:rsid w:val="00583D73"/>
    <w:pPr>
      <w:numPr>
        <w:ilvl w:val="4"/>
      </w:numPr>
      <w:tabs>
        <w:tab w:val="clear" w:pos="0"/>
        <w:tab w:val="num" w:pos="360"/>
      </w:tabs>
      <w:outlineLvl w:val="6"/>
    </w:pPr>
    <w:rPr>
      <w:iCs/>
      <w:szCs w:val="24"/>
    </w:rPr>
  </w:style>
  <w:style w:type="paragraph" w:styleId="Heading8">
    <w:name w:val="heading 8"/>
    <w:basedOn w:val="Heading7"/>
    <w:next w:val="AERbodytext"/>
    <w:link w:val="Heading8Char"/>
    <w:uiPriority w:val="9"/>
    <w:qFormat/>
    <w:rsid w:val="00583D73"/>
    <w:pPr>
      <w:pageBreakBefore w:val="0"/>
      <w:numPr>
        <w:ilvl w:val="5"/>
      </w:numPr>
      <w:tabs>
        <w:tab w:val="clear" w:pos="0"/>
        <w:tab w:val="num" w:pos="360"/>
      </w:tabs>
      <w:outlineLvl w:val="7"/>
    </w:pPr>
    <w:rPr>
      <w:sz w:val="28"/>
      <w:szCs w:val="20"/>
    </w:rPr>
  </w:style>
  <w:style w:type="paragraph" w:styleId="Heading9">
    <w:name w:val="heading 9"/>
    <w:basedOn w:val="Heading8"/>
    <w:next w:val="AERbodytext"/>
    <w:link w:val="Heading9Char"/>
    <w:uiPriority w:val="9"/>
    <w:qFormat/>
    <w:rsid w:val="00583D73"/>
    <w:pPr>
      <w:numPr>
        <w:ilvl w:val="6"/>
      </w:numPr>
      <w:tabs>
        <w:tab w:val="clear" w:pos="0"/>
        <w:tab w:val="num" w:pos="360"/>
      </w:tabs>
      <w:outlineLvl w:val="8"/>
    </w:pPr>
    <w:rPr>
      <w:i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D73"/>
    <w:rPr>
      <w:rFonts w:ascii="Gautami" w:eastAsia="Times New Roman" w:hAnsi="Gautami" w:cs="Times New Roman"/>
      <w:b/>
      <w:bCs/>
      <w:color w:val="E36C0A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3D73"/>
    <w:rPr>
      <w:rFonts w:ascii="Gautami" w:eastAsia="Times New Roman" w:hAnsi="Gautami" w:cs="Times New Roman"/>
      <w:b/>
      <w:color w:val="E36C0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3D73"/>
    <w:rPr>
      <w:rFonts w:ascii="Gautami" w:eastAsia="Times New Roman" w:hAnsi="Gautami" w:cs="Times New Roman"/>
      <w:b/>
      <w:bCs/>
      <w:color w:val="E36C0A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583D73"/>
    <w:rPr>
      <w:rFonts w:ascii="Gautami" w:eastAsia="Times New Roman" w:hAnsi="Gautami" w:cs="Times New Roman"/>
      <w:b/>
      <w:bCs/>
      <w:iCs/>
      <w:color w:val="E36C0A"/>
      <w:sz w:val="3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583D73"/>
    <w:rPr>
      <w:rFonts w:ascii="Gautami" w:eastAsia="Times New Roman" w:hAnsi="Gautami" w:cs="Times New Roman"/>
      <w:b/>
      <w:bCs/>
      <w:iCs/>
      <w:color w:val="E36C0A"/>
      <w:sz w:val="2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83D73"/>
    <w:rPr>
      <w:rFonts w:ascii="Gautami" w:eastAsia="Times New Roman" w:hAnsi="Gautami" w:cs="Times New Roman"/>
      <w:b/>
      <w:bCs/>
      <w:color w:val="E36C0A"/>
      <w:sz w:val="24"/>
      <w:szCs w:val="20"/>
    </w:rPr>
  </w:style>
  <w:style w:type="numbering" w:customStyle="1" w:styleId="AERHeadings">
    <w:name w:val="AER Headings"/>
    <w:uiPriority w:val="99"/>
    <w:rsid w:val="00583D73"/>
    <w:pPr>
      <w:numPr>
        <w:numId w:val="1"/>
      </w:numPr>
    </w:pPr>
  </w:style>
  <w:style w:type="character" w:customStyle="1" w:styleId="AERbody">
    <w:name w:val="AER body"/>
    <w:basedOn w:val="DefaultParagraphFont"/>
    <w:qFormat/>
    <w:rsid w:val="00583D73"/>
    <w:rPr>
      <w:rFonts w:ascii="Gautami" w:hAnsi="Gautami"/>
      <w:color w:val="auto"/>
      <w:sz w:val="20"/>
    </w:rPr>
  </w:style>
  <w:style w:type="paragraph" w:customStyle="1" w:styleId="AERbodytext">
    <w:name w:val="AER body text"/>
    <w:link w:val="AERbodytextChar"/>
    <w:qFormat/>
    <w:rsid w:val="00583D73"/>
    <w:pPr>
      <w:numPr>
        <w:numId w:val="3"/>
      </w:numPr>
      <w:spacing w:after="240" w:line="288" w:lineRule="auto"/>
      <w:jc w:val="both"/>
    </w:pPr>
    <w:rPr>
      <w:rFonts w:ascii="Gautami" w:eastAsia="Times New Roman" w:hAnsi="Gautami" w:cs="Times New Roman"/>
      <w:sz w:val="20"/>
      <w:szCs w:val="24"/>
    </w:rPr>
  </w:style>
  <w:style w:type="paragraph" w:customStyle="1" w:styleId="AERnumberedlistfirststyle">
    <w:name w:val="AER numbered list (first style)"/>
    <w:basedOn w:val="AERbodytext"/>
    <w:qFormat/>
    <w:rsid w:val="00583D73"/>
    <w:pPr>
      <w:numPr>
        <w:ilvl w:val="1"/>
      </w:numPr>
      <w:tabs>
        <w:tab w:val="clear" w:pos="357"/>
        <w:tab w:val="num" w:pos="360"/>
      </w:tabs>
      <w:spacing w:after="200"/>
    </w:pPr>
  </w:style>
  <w:style w:type="paragraph" w:customStyle="1" w:styleId="AERnumberedlistsecondstyle">
    <w:name w:val="AER numbered list (second style)"/>
    <w:basedOn w:val="AERnumberedlistfirststyle"/>
    <w:qFormat/>
    <w:rsid w:val="00583D73"/>
    <w:pPr>
      <w:numPr>
        <w:ilvl w:val="2"/>
      </w:numPr>
      <w:tabs>
        <w:tab w:val="clear" w:pos="720"/>
        <w:tab w:val="num" w:pos="360"/>
      </w:tabs>
    </w:pPr>
  </w:style>
  <w:style w:type="paragraph" w:customStyle="1" w:styleId="AERnumberedlistthirdstyle">
    <w:name w:val="AER numbered list (third style)"/>
    <w:basedOn w:val="AERnumberedlistsecondstyle"/>
    <w:qFormat/>
    <w:rsid w:val="00583D73"/>
    <w:pPr>
      <w:numPr>
        <w:ilvl w:val="3"/>
      </w:numPr>
      <w:tabs>
        <w:tab w:val="clear" w:pos="1077"/>
        <w:tab w:val="num" w:pos="360"/>
      </w:tabs>
    </w:pPr>
  </w:style>
  <w:style w:type="paragraph" w:customStyle="1" w:styleId="AERtabletextleft">
    <w:name w:val="AER table text left"/>
    <w:qFormat/>
    <w:rsid w:val="00583D73"/>
    <w:pPr>
      <w:spacing w:before="80" w:after="120" w:line="288" w:lineRule="auto"/>
    </w:pPr>
    <w:rPr>
      <w:rFonts w:ascii="Gautami" w:eastAsia="Times New Roman" w:hAnsi="Gautami" w:cs="Times New Roman"/>
      <w:sz w:val="16"/>
      <w:szCs w:val="24"/>
    </w:rPr>
  </w:style>
  <w:style w:type="character" w:customStyle="1" w:styleId="AERtextbold">
    <w:name w:val="AER text bold"/>
    <w:qFormat/>
    <w:rsid w:val="00583D73"/>
    <w:rPr>
      <w:b/>
    </w:rPr>
  </w:style>
  <w:style w:type="paragraph" w:customStyle="1" w:styleId="UnnumberedHeading">
    <w:name w:val="Unnumbered Heading"/>
    <w:basedOn w:val="Heading1"/>
    <w:next w:val="AERbodytext"/>
    <w:link w:val="UnnumberedHeadingChar"/>
    <w:qFormat/>
    <w:rsid w:val="00583D73"/>
    <w:pPr>
      <w:numPr>
        <w:ilvl w:val="0"/>
      </w:numPr>
    </w:pPr>
  </w:style>
  <w:style w:type="numbering" w:customStyle="1" w:styleId="AERnumberedlist">
    <w:name w:val="AER numbered list"/>
    <w:uiPriority w:val="99"/>
    <w:rsid w:val="00583D73"/>
    <w:pPr>
      <w:numPr>
        <w:numId w:val="2"/>
      </w:numPr>
    </w:pPr>
  </w:style>
  <w:style w:type="character" w:customStyle="1" w:styleId="AERtextblue">
    <w:name w:val="AER text blue"/>
    <w:uiPriority w:val="1"/>
    <w:qFormat/>
    <w:rsid w:val="00583D73"/>
    <w:rPr>
      <w:color w:val="365F91"/>
    </w:rPr>
  </w:style>
  <w:style w:type="character" w:customStyle="1" w:styleId="UnnumberedHeadingChar">
    <w:name w:val="Unnumbered Heading Char"/>
    <w:basedOn w:val="Heading1Char"/>
    <w:link w:val="UnnumberedHeading"/>
    <w:rsid w:val="00583D73"/>
    <w:rPr>
      <w:rFonts w:ascii="Gautami" w:eastAsia="Times New Roman" w:hAnsi="Gautami" w:cs="Times New Roman"/>
      <w:b/>
      <w:bCs/>
      <w:color w:val="E36C0A"/>
      <w:sz w:val="36"/>
      <w:szCs w:val="28"/>
    </w:rPr>
  </w:style>
  <w:style w:type="paragraph" w:customStyle="1" w:styleId="AERnumberedlist2first">
    <w:name w:val="AER numbered list 2 first"/>
    <w:basedOn w:val="AERbodytext"/>
    <w:qFormat/>
    <w:rsid w:val="00583D73"/>
    <w:pPr>
      <w:numPr>
        <w:ilvl w:val="4"/>
      </w:numPr>
      <w:tabs>
        <w:tab w:val="clear" w:pos="357"/>
        <w:tab w:val="num" w:pos="360"/>
      </w:tabs>
    </w:pPr>
  </w:style>
  <w:style w:type="paragraph" w:customStyle="1" w:styleId="AERnumberedlist2second">
    <w:name w:val="AER numbered list 2 second"/>
    <w:basedOn w:val="AERnumberedlist2first"/>
    <w:qFormat/>
    <w:rsid w:val="00583D73"/>
    <w:pPr>
      <w:numPr>
        <w:ilvl w:val="5"/>
      </w:numPr>
      <w:tabs>
        <w:tab w:val="clear" w:pos="720"/>
        <w:tab w:val="num" w:pos="360"/>
      </w:tabs>
    </w:pPr>
  </w:style>
  <w:style w:type="paragraph" w:customStyle="1" w:styleId="AERnumberedlist2third">
    <w:name w:val="AER numbered list 2 third"/>
    <w:basedOn w:val="AERnumberedlist2second"/>
    <w:qFormat/>
    <w:rsid w:val="00583D73"/>
    <w:pPr>
      <w:numPr>
        <w:ilvl w:val="6"/>
      </w:numPr>
      <w:tabs>
        <w:tab w:val="clear" w:pos="1077"/>
        <w:tab w:val="num" w:pos="360"/>
      </w:tabs>
    </w:pPr>
  </w:style>
  <w:style w:type="character" w:customStyle="1" w:styleId="AERbodytextChar">
    <w:name w:val="AER body text Char"/>
    <w:basedOn w:val="DefaultParagraphFont"/>
    <w:link w:val="AERbodytext"/>
    <w:rsid w:val="00583D73"/>
    <w:rPr>
      <w:rFonts w:ascii="Gautami" w:eastAsia="Times New Roman" w:hAnsi="Gautami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APA Group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</dc:creator>
  <cp:lastModifiedBy>Allen, Mark</cp:lastModifiedBy>
  <cp:revision>3</cp:revision>
  <dcterms:created xsi:type="dcterms:W3CDTF">2016-09-16T02:08:00Z</dcterms:created>
  <dcterms:modified xsi:type="dcterms:W3CDTF">2016-09-16T02:09:00Z</dcterms:modified>
</cp:coreProperties>
</file>