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E10" w:rsidRPr="006C48C4" w:rsidRDefault="00D64E10" w:rsidP="00D64E10">
      <w:pPr>
        <w:pStyle w:val="TitleNoCoverSCC"/>
        <w:sectPr w:rsidR="00D64E10" w:rsidRPr="006C48C4" w:rsidSect="002F7E47">
          <w:footerReference w:type="default" r:id="rId15"/>
          <w:headerReference w:type="first" r:id="rId16"/>
          <w:footerReference w:type="first" r:id="rId17"/>
          <w:type w:val="continuous"/>
          <w:pgSz w:w="11906" w:h="16838" w:code="9"/>
          <w:pgMar w:top="1701" w:right="1134" w:bottom="1134" w:left="1134" w:header="2892" w:footer="567" w:gutter="0"/>
          <w:cols w:space="284"/>
          <w:titlePg/>
          <w:docGrid w:linePitch="360"/>
        </w:sectPr>
      </w:pPr>
      <w:r>
        <w:t xml:space="preserve">Attachment </w:t>
      </w:r>
      <w:r w:rsidR="00B27021">
        <w:t>2</w:t>
      </w:r>
      <w:r>
        <w:t xml:space="preserve">: </w:t>
      </w:r>
      <w:r w:rsidRPr="00B27021">
        <w:rPr>
          <w:sz w:val="34"/>
          <w:szCs w:val="34"/>
        </w:rPr>
        <w:t>Submission on Energex’s regulatory proposal 2015-2020</w:t>
      </w:r>
      <w:r w:rsidR="00B27021" w:rsidRPr="00B27021">
        <w:rPr>
          <w:sz w:val="34"/>
          <w:szCs w:val="34"/>
        </w:rPr>
        <w:t xml:space="preserve"> – Demand Management Strategy</w:t>
      </w:r>
      <w:r>
        <w:t>.</w:t>
      </w:r>
    </w:p>
    <w:p w:rsidR="00FD2BED" w:rsidRPr="006C48C4" w:rsidRDefault="00FD2BED" w:rsidP="004328B2">
      <w:pPr>
        <w:pStyle w:val="SubjectNoCoverSCC"/>
        <w:sectPr w:rsidR="00FD2BED" w:rsidRPr="006C48C4" w:rsidSect="002F7E47">
          <w:footerReference w:type="default" r:id="rId18"/>
          <w:headerReference w:type="first" r:id="rId19"/>
          <w:footerReference w:type="first" r:id="rId20"/>
          <w:type w:val="continuous"/>
          <w:pgSz w:w="11906" w:h="16838" w:code="9"/>
          <w:pgMar w:top="1701" w:right="1134" w:bottom="1134" w:left="1134" w:header="2892" w:footer="567" w:gutter="0"/>
          <w:cols w:space="284"/>
          <w:titlePg/>
          <w:docGrid w:linePitch="360"/>
        </w:sectPr>
      </w:pPr>
    </w:p>
    <w:p w:rsidR="00A04970" w:rsidRPr="0051494E" w:rsidRDefault="00A04970" w:rsidP="0051494E">
      <w:pPr>
        <w:pStyle w:val="Heading1SCC"/>
      </w:pPr>
      <w:bookmarkStart w:id="0" w:name="_Toc292719936"/>
      <w:bookmarkStart w:id="1" w:name="_Toc292463267"/>
      <w:r w:rsidRPr="0051494E">
        <w:lastRenderedPageBreak/>
        <w:t>Purpose</w:t>
      </w:r>
    </w:p>
    <w:p w:rsidR="00B50E83" w:rsidRDefault="00FD5D83" w:rsidP="00E916F2">
      <w:pPr>
        <w:pStyle w:val="BodyTextIntroSCC"/>
      </w:pPr>
      <w:r w:rsidRPr="00BF7934">
        <w:t xml:space="preserve">This </w:t>
      </w:r>
      <w:r w:rsidR="00B27021">
        <w:t xml:space="preserve">Attachment </w:t>
      </w:r>
      <w:r>
        <w:t xml:space="preserve">provides Sunshine Coast </w:t>
      </w:r>
      <w:r w:rsidR="00330470">
        <w:t xml:space="preserve">Council’s </w:t>
      </w:r>
      <w:r w:rsidR="00DB6AF4">
        <w:t xml:space="preserve">strong </w:t>
      </w:r>
      <w:r w:rsidR="003B3681">
        <w:t>support for</w:t>
      </w:r>
      <w:r w:rsidR="003B3681" w:rsidRPr="003B3681">
        <w:t xml:space="preserve"> Energex’s Demand Management </w:t>
      </w:r>
      <w:r w:rsidR="00DB6AF4">
        <w:t>Program 2</w:t>
      </w:r>
      <w:r w:rsidR="003B3681" w:rsidRPr="003B3681">
        <w:t>015-2020</w:t>
      </w:r>
      <w:r w:rsidR="00DB6AF4">
        <w:t xml:space="preserve"> (see appendix 14</w:t>
      </w:r>
      <w:r w:rsidR="003B3681">
        <w:t xml:space="preserve"> of their Regulatory Proposal 2015-2020</w:t>
      </w:r>
      <w:r w:rsidR="00DB6AF4">
        <w:t>)</w:t>
      </w:r>
      <w:r w:rsidR="003B3681">
        <w:t>.</w:t>
      </w:r>
    </w:p>
    <w:p w:rsidR="00E91B82" w:rsidRDefault="00E91B82" w:rsidP="00E91B82">
      <w:pPr>
        <w:pStyle w:val="Heading2SCC"/>
      </w:pPr>
      <w:bookmarkStart w:id="2" w:name="_Toc396205007"/>
      <w:r>
        <w:rPr>
          <w:sz w:val="32"/>
        </w:rPr>
        <w:t>Executive Summary</w:t>
      </w:r>
    </w:p>
    <w:p w:rsidR="00DE11F8" w:rsidRDefault="000B14EF" w:rsidP="0073725C">
      <w:pPr>
        <w:pStyle w:val="BodyTextSCC"/>
        <w:spacing w:before="120" w:after="120"/>
        <w:jc w:val="both"/>
      </w:pPr>
      <w:r>
        <w:t>Council and our community have benefitted substantially from the residential demand management program that Energex has been building for the past four years on the Sunshine Coast</w:t>
      </w:r>
      <w:r w:rsidR="006C0381">
        <w:t xml:space="preserve">. </w:t>
      </w:r>
      <w:r w:rsidR="008C7E0F">
        <w:t xml:space="preserve">We </w:t>
      </w:r>
      <w:r w:rsidR="00E25B68">
        <w:t>endorse</w:t>
      </w:r>
      <w:r w:rsidR="008C7E0F">
        <w:t xml:space="preserve"> the finding in their customer research that it is an important community initiative</w:t>
      </w:r>
      <w:r w:rsidR="003253FE">
        <w:t xml:space="preserve"> that Energex should lead</w:t>
      </w:r>
      <w:r w:rsidR="008C7E0F">
        <w:t xml:space="preserve">. Further, we contend that it provides our community with </w:t>
      </w:r>
      <w:r w:rsidR="00DB6AF4">
        <w:t xml:space="preserve">the </w:t>
      </w:r>
      <w:r w:rsidR="008C7E0F">
        <w:t xml:space="preserve">power to choose </w:t>
      </w:r>
      <w:r w:rsidR="008D0548">
        <w:t xml:space="preserve">additional options in </w:t>
      </w:r>
      <w:r w:rsidR="008C7E0F">
        <w:t>manag</w:t>
      </w:r>
      <w:r w:rsidR="008D0548">
        <w:t>ing</w:t>
      </w:r>
      <w:r w:rsidR="008C7E0F">
        <w:t xml:space="preserve"> their </w:t>
      </w:r>
      <w:r w:rsidR="003253FE">
        <w:t xml:space="preserve">electricity </w:t>
      </w:r>
      <w:r w:rsidR="008C7E0F">
        <w:t>bills</w:t>
      </w:r>
      <w:r w:rsidR="008D0548">
        <w:t>, yet maintain the comfort of hot water, air-conditioning and the recreational use of their pools</w:t>
      </w:r>
      <w:r w:rsidR="008C7E0F">
        <w:t xml:space="preserve">. </w:t>
      </w:r>
      <w:r w:rsidR="00922952">
        <w:t xml:space="preserve">In our view </w:t>
      </w:r>
      <w:r w:rsidR="00DE11F8">
        <w:t xml:space="preserve">Energex’s leadership in implementing demand management programs should be continued and enhanced. </w:t>
      </w:r>
    </w:p>
    <w:p w:rsidR="00DB6AF4" w:rsidRDefault="00922952" w:rsidP="00DB6AF4">
      <w:pPr>
        <w:pStyle w:val="BodyTextSCC"/>
        <w:spacing w:before="120" w:after="120"/>
        <w:jc w:val="both"/>
        <w:rPr>
          <w:color w:val="000000"/>
          <w:szCs w:val="22"/>
        </w:rPr>
      </w:pPr>
      <w:r>
        <w:t>I</w:t>
      </w:r>
      <w:r w:rsidRPr="00922952">
        <w:t>n October 2010</w:t>
      </w:r>
      <w:r>
        <w:t xml:space="preserve"> </w:t>
      </w:r>
      <w:r w:rsidR="008C0563">
        <w:t>Council</w:t>
      </w:r>
      <w:r w:rsidR="007E06F7">
        <w:t xml:space="preserve"> </w:t>
      </w:r>
      <w:r w:rsidR="00AA10A1">
        <w:t xml:space="preserve">was invited to </w:t>
      </w:r>
      <w:r w:rsidR="0017274C">
        <w:t>partner</w:t>
      </w:r>
      <w:r w:rsidR="00AA10A1">
        <w:t xml:space="preserve"> with Energex in </w:t>
      </w:r>
      <w:r>
        <w:t>its</w:t>
      </w:r>
      <w:r w:rsidR="00901F18">
        <w:t xml:space="preserve"> residential demand management program</w:t>
      </w:r>
      <w:r w:rsidR="00E25B68">
        <w:rPr>
          <w:color w:val="000000"/>
          <w:szCs w:val="22"/>
        </w:rPr>
        <w:t xml:space="preserve">. </w:t>
      </w:r>
      <w:r w:rsidR="00DB6AF4">
        <w:rPr>
          <w:color w:val="000000"/>
          <w:szCs w:val="22"/>
        </w:rPr>
        <w:t xml:space="preserve">Since then: </w:t>
      </w:r>
    </w:p>
    <w:p w:rsidR="00326A7C" w:rsidRDefault="006C0381" w:rsidP="00DB6AF4">
      <w:pPr>
        <w:pStyle w:val="BodyTextSCC"/>
        <w:numPr>
          <w:ilvl w:val="0"/>
          <w:numId w:val="40"/>
        </w:numPr>
        <w:spacing w:before="120" w:after="120"/>
        <w:jc w:val="both"/>
        <w:rPr>
          <w:color w:val="000000"/>
          <w:szCs w:val="22"/>
        </w:rPr>
      </w:pPr>
      <w:r>
        <w:rPr>
          <w:color w:val="000000"/>
          <w:szCs w:val="22"/>
        </w:rPr>
        <w:t xml:space="preserve">More than </w:t>
      </w:r>
      <w:r w:rsidR="00050A7E">
        <w:rPr>
          <w:color w:val="000000"/>
          <w:szCs w:val="22"/>
        </w:rPr>
        <w:t>10</w:t>
      </w:r>
      <w:r w:rsidR="0073725C" w:rsidRPr="0073725C">
        <w:rPr>
          <w:color w:val="000000"/>
          <w:szCs w:val="22"/>
        </w:rPr>
        <w:t>,000 Sunshine Coast households are participating in the program</w:t>
      </w:r>
      <w:r w:rsidR="00326A7C">
        <w:rPr>
          <w:color w:val="000000"/>
          <w:szCs w:val="22"/>
        </w:rPr>
        <w:t>;</w:t>
      </w:r>
    </w:p>
    <w:p w:rsidR="00FC6B31" w:rsidRPr="00901F18" w:rsidRDefault="00326A7C" w:rsidP="00326A7C">
      <w:pPr>
        <w:pStyle w:val="BodyTextSCC"/>
        <w:numPr>
          <w:ilvl w:val="0"/>
          <w:numId w:val="40"/>
        </w:numPr>
        <w:spacing w:before="120" w:after="120"/>
        <w:jc w:val="both"/>
        <w:rPr>
          <w:color w:val="000000"/>
          <w:szCs w:val="22"/>
        </w:rPr>
      </w:pPr>
      <w:r w:rsidRPr="00901F18">
        <w:rPr>
          <w:color w:val="000000"/>
          <w:szCs w:val="22"/>
        </w:rPr>
        <w:t>These households have</w:t>
      </w:r>
      <w:r w:rsidR="0073725C" w:rsidRPr="00901F18">
        <w:rPr>
          <w:color w:val="000000"/>
          <w:szCs w:val="22"/>
        </w:rPr>
        <w:t xml:space="preserve"> collectively received more than $2</w:t>
      </w:r>
      <w:r w:rsidR="00050A7E">
        <w:rPr>
          <w:color w:val="000000"/>
          <w:szCs w:val="22"/>
        </w:rPr>
        <w:t>.5</w:t>
      </w:r>
      <w:r w:rsidR="0073725C" w:rsidRPr="00901F18">
        <w:rPr>
          <w:color w:val="000000"/>
          <w:szCs w:val="22"/>
        </w:rPr>
        <w:t xml:space="preserve"> million in incentives</w:t>
      </w:r>
      <w:r w:rsidR="00B034AF" w:rsidRPr="00901F18">
        <w:rPr>
          <w:color w:val="000000"/>
          <w:szCs w:val="22"/>
        </w:rPr>
        <w:t xml:space="preserve"> </w:t>
      </w:r>
      <w:r w:rsidR="00901F18" w:rsidRPr="00901F18">
        <w:rPr>
          <w:color w:val="000000"/>
          <w:szCs w:val="22"/>
        </w:rPr>
        <w:t>and</w:t>
      </w:r>
      <w:r w:rsidR="00B034AF" w:rsidRPr="00901F18">
        <w:rPr>
          <w:color w:val="000000"/>
          <w:szCs w:val="22"/>
        </w:rPr>
        <w:t xml:space="preserve"> </w:t>
      </w:r>
      <w:r w:rsidR="0073725C" w:rsidRPr="00901F18">
        <w:rPr>
          <w:color w:val="000000"/>
          <w:szCs w:val="22"/>
        </w:rPr>
        <w:t>have, sp</w:t>
      </w:r>
      <w:r w:rsidR="00050A7E">
        <w:rPr>
          <w:color w:val="000000"/>
          <w:szCs w:val="22"/>
        </w:rPr>
        <w:t>ent their incentives on nearly 6</w:t>
      </w:r>
      <w:r w:rsidR="0073725C" w:rsidRPr="00901F18">
        <w:rPr>
          <w:color w:val="000000"/>
          <w:szCs w:val="22"/>
        </w:rPr>
        <w:t>,000 purchases or job requests</w:t>
      </w:r>
      <w:r w:rsidR="00DB6AF4" w:rsidRPr="00901F18">
        <w:rPr>
          <w:color w:val="000000"/>
          <w:szCs w:val="22"/>
        </w:rPr>
        <w:t xml:space="preserve">. This </w:t>
      </w:r>
      <w:r w:rsidR="00FC6B31" w:rsidRPr="00901F18">
        <w:rPr>
          <w:color w:val="000000"/>
          <w:szCs w:val="22"/>
        </w:rPr>
        <w:t>ha</w:t>
      </w:r>
      <w:r w:rsidR="0062245F" w:rsidRPr="00901F18">
        <w:rPr>
          <w:color w:val="000000"/>
          <w:szCs w:val="22"/>
        </w:rPr>
        <w:t>s</w:t>
      </w:r>
      <w:r w:rsidR="00FC6B31" w:rsidRPr="00901F18">
        <w:rPr>
          <w:color w:val="000000"/>
          <w:szCs w:val="22"/>
        </w:rPr>
        <w:t xml:space="preserve"> sustain</w:t>
      </w:r>
      <w:r w:rsidR="0062245F" w:rsidRPr="00901F18">
        <w:rPr>
          <w:color w:val="000000"/>
          <w:szCs w:val="22"/>
        </w:rPr>
        <w:t>ed</w:t>
      </w:r>
      <w:r w:rsidR="00FC6B31" w:rsidRPr="00901F18">
        <w:rPr>
          <w:color w:val="000000"/>
          <w:szCs w:val="22"/>
        </w:rPr>
        <w:t xml:space="preserve"> </w:t>
      </w:r>
      <w:r w:rsidR="0073725C" w:rsidRPr="00901F18">
        <w:rPr>
          <w:color w:val="000000"/>
          <w:szCs w:val="22"/>
        </w:rPr>
        <w:t xml:space="preserve">local electricians and </w:t>
      </w:r>
      <w:r w:rsidR="006C0381" w:rsidRPr="00901F18">
        <w:rPr>
          <w:color w:val="000000"/>
          <w:szCs w:val="22"/>
        </w:rPr>
        <w:t xml:space="preserve">appliance </w:t>
      </w:r>
      <w:r w:rsidR="0073725C" w:rsidRPr="00901F18">
        <w:rPr>
          <w:color w:val="000000"/>
          <w:szCs w:val="22"/>
        </w:rPr>
        <w:t>retailers</w:t>
      </w:r>
      <w:r w:rsidR="00FC6B31" w:rsidRPr="00901F18">
        <w:rPr>
          <w:color w:val="000000"/>
          <w:szCs w:val="22"/>
        </w:rPr>
        <w:t xml:space="preserve"> during period</w:t>
      </w:r>
      <w:r w:rsidR="00B034AF" w:rsidRPr="00901F18">
        <w:rPr>
          <w:color w:val="000000"/>
          <w:szCs w:val="22"/>
        </w:rPr>
        <w:t>s</w:t>
      </w:r>
      <w:r w:rsidR="00FC6B31" w:rsidRPr="00901F18">
        <w:rPr>
          <w:color w:val="000000"/>
          <w:szCs w:val="22"/>
        </w:rPr>
        <w:t xml:space="preserve"> of slow economic growth</w:t>
      </w:r>
      <w:r w:rsidR="006C0381" w:rsidRPr="00901F18">
        <w:rPr>
          <w:color w:val="000000"/>
          <w:szCs w:val="22"/>
        </w:rPr>
        <w:t xml:space="preserve"> in the region</w:t>
      </w:r>
      <w:r w:rsidR="00FC6B31" w:rsidRPr="00901F18">
        <w:rPr>
          <w:color w:val="000000"/>
          <w:szCs w:val="22"/>
        </w:rPr>
        <w:t>;</w:t>
      </w:r>
    </w:p>
    <w:p w:rsidR="0073725C" w:rsidRPr="00FC6B31" w:rsidRDefault="0073725C" w:rsidP="00326A7C">
      <w:pPr>
        <w:pStyle w:val="BodyTextSCC"/>
        <w:numPr>
          <w:ilvl w:val="0"/>
          <w:numId w:val="40"/>
        </w:numPr>
        <w:spacing w:before="120" w:after="120"/>
        <w:jc w:val="both"/>
        <w:rPr>
          <w:color w:val="000000"/>
          <w:szCs w:val="22"/>
        </w:rPr>
      </w:pPr>
      <w:r w:rsidRPr="00FC6B31">
        <w:rPr>
          <w:color w:val="000000"/>
          <w:szCs w:val="22"/>
        </w:rPr>
        <w:t>The program is funded and administered by E</w:t>
      </w:r>
      <w:r w:rsidR="00FC6B31">
        <w:rPr>
          <w:color w:val="000000"/>
          <w:szCs w:val="22"/>
        </w:rPr>
        <w:t>nergex</w:t>
      </w:r>
      <w:r w:rsidRPr="00FC6B31">
        <w:rPr>
          <w:color w:val="000000"/>
          <w:szCs w:val="22"/>
        </w:rPr>
        <w:t xml:space="preserve"> (2010-2015) with Council </w:t>
      </w:r>
      <w:r w:rsidR="005358E2" w:rsidRPr="00FC6B31">
        <w:rPr>
          <w:color w:val="000000"/>
          <w:szCs w:val="22"/>
        </w:rPr>
        <w:t>assisting Energex’s facilitation of</w:t>
      </w:r>
      <w:r w:rsidRPr="00FC6B31">
        <w:rPr>
          <w:color w:val="000000"/>
          <w:szCs w:val="22"/>
        </w:rPr>
        <w:t xml:space="preserve"> it </w:t>
      </w:r>
      <w:r w:rsidR="005358E2" w:rsidRPr="00FC6B31">
        <w:rPr>
          <w:color w:val="000000"/>
          <w:szCs w:val="22"/>
        </w:rPr>
        <w:t>on the Sunshine Coast</w:t>
      </w:r>
      <w:r w:rsidRPr="00FC6B31">
        <w:rPr>
          <w:color w:val="000000"/>
          <w:szCs w:val="22"/>
        </w:rPr>
        <w:t>. E</w:t>
      </w:r>
      <w:r w:rsidR="006A02F6">
        <w:rPr>
          <w:color w:val="000000"/>
          <w:szCs w:val="22"/>
        </w:rPr>
        <w:t>nergex</w:t>
      </w:r>
      <w:r w:rsidRPr="00FC6B31">
        <w:rPr>
          <w:color w:val="000000"/>
          <w:szCs w:val="22"/>
        </w:rPr>
        <w:t xml:space="preserve"> regards the Sunshine Coast Council as one of its most effective and leading local government partners as a result of:  </w:t>
      </w:r>
    </w:p>
    <w:p w:rsidR="0073725C" w:rsidRPr="0073725C" w:rsidRDefault="00AF2088" w:rsidP="00AB2A71">
      <w:pPr>
        <w:pStyle w:val="BodyTextSCC"/>
        <w:numPr>
          <w:ilvl w:val="1"/>
          <w:numId w:val="46"/>
        </w:numPr>
        <w:spacing w:before="0" w:after="0"/>
        <w:jc w:val="both"/>
        <w:rPr>
          <w:color w:val="000000"/>
          <w:szCs w:val="22"/>
        </w:rPr>
      </w:pPr>
      <w:r>
        <w:rPr>
          <w:color w:val="000000"/>
          <w:szCs w:val="22"/>
        </w:rPr>
        <w:t xml:space="preserve">Mayor, </w:t>
      </w:r>
      <w:r w:rsidR="0073725C" w:rsidRPr="0073725C">
        <w:rPr>
          <w:color w:val="000000"/>
          <w:szCs w:val="22"/>
        </w:rPr>
        <w:t xml:space="preserve">Councillor </w:t>
      </w:r>
      <w:r>
        <w:rPr>
          <w:color w:val="000000"/>
          <w:szCs w:val="22"/>
        </w:rPr>
        <w:t xml:space="preserve">and Chief Executive Officer </w:t>
      </w:r>
      <w:r w:rsidR="0073725C" w:rsidRPr="0073725C">
        <w:rPr>
          <w:color w:val="000000"/>
          <w:szCs w:val="22"/>
        </w:rPr>
        <w:t xml:space="preserve">support; </w:t>
      </w:r>
    </w:p>
    <w:p w:rsidR="0073725C" w:rsidRPr="003253FE" w:rsidRDefault="0062245F" w:rsidP="00AB2A71">
      <w:pPr>
        <w:pStyle w:val="BodyTextSCC"/>
        <w:numPr>
          <w:ilvl w:val="1"/>
          <w:numId w:val="46"/>
        </w:numPr>
        <w:spacing w:before="0" w:after="0"/>
        <w:jc w:val="both"/>
        <w:rPr>
          <w:color w:val="000000"/>
          <w:szCs w:val="22"/>
        </w:rPr>
      </w:pPr>
      <w:r>
        <w:rPr>
          <w:color w:val="000000"/>
          <w:szCs w:val="22"/>
        </w:rPr>
        <w:t xml:space="preserve">Substantial in kind support from </w:t>
      </w:r>
      <w:r w:rsidR="0073725C" w:rsidRPr="003253FE">
        <w:rPr>
          <w:color w:val="000000"/>
          <w:szCs w:val="22"/>
        </w:rPr>
        <w:t xml:space="preserve">Council officers </w:t>
      </w:r>
      <w:r w:rsidR="00AB2A71">
        <w:rPr>
          <w:color w:val="000000"/>
          <w:szCs w:val="22"/>
        </w:rPr>
        <w:t xml:space="preserve">who </w:t>
      </w:r>
      <w:r w:rsidR="0073725C" w:rsidRPr="003253FE">
        <w:rPr>
          <w:color w:val="000000"/>
          <w:szCs w:val="22"/>
        </w:rPr>
        <w:t>assist</w:t>
      </w:r>
      <w:r w:rsidR="00AB2A71">
        <w:rPr>
          <w:color w:val="000000"/>
          <w:szCs w:val="22"/>
        </w:rPr>
        <w:t>ed</w:t>
      </w:r>
      <w:r w:rsidR="0073725C" w:rsidRPr="003253FE">
        <w:rPr>
          <w:color w:val="000000"/>
          <w:szCs w:val="22"/>
        </w:rPr>
        <w:t xml:space="preserve"> with initial program design</w:t>
      </w:r>
      <w:r w:rsidR="003253FE" w:rsidRPr="003253FE">
        <w:rPr>
          <w:color w:val="000000"/>
          <w:szCs w:val="22"/>
        </w:rPr>
        <w:t>,</w:t>
      </w:r>
      <w:r w:rsidR="0073725C" w:rsidRPr="003253FE">
        <w:rPr>
          <w:color w:val="000000"/>
          <w:szCs w:val="22"/>
        </w:rPr>
        <w:t xml:space="preserve"> planning</w:t>
      </w:r>
      <w:r w:rsidR="003253FE" w:rsidRPr="003253FE">
        <w:rPr>
          <w:color w:val="000000"/>
          <w:szCs w:val="22"/>
        </w:rPr>
        <w:t>, media launches, and</w:t>
      </w:r>
      <w:r w:rsidR="003253FE">
        <w:rPr>
          <w:color w:val="000000"/>
          <w:szCs w:val="22"/>
        </w:rPr>
        <w:t xml:space="preserve"> p</w:t>
      </w:r>
      <w:r w:rsidR="0073725C" w:rsidRPr="003253FE">
        <w:rPr>
          <w:color w:val="000000"/>
          <w:szCs w:val="22"/>
        </w:rPr>
        <w:t xml:space="preserve">romotion through Council’s corporate communication channels; </w:t>
      </w:r>
    </w:p>
    <w:p w:rsidR="0073725C" w:rsidRPr="0073725C" w:rsidRDefault="0073725C" w:rsidP="00AB2A71">
      <w:pPr>
        <w:pStyle w:val="BodyTextSCC"/>
        <w:numPr>
          <w:ilvl w:val="1"/>
          <w:numId w:val="46"/>
        </w:numPr>
        <w:spacing w:before="0" w:after="0"/>
        <w:jc w:val="both"/>
        <w:rPr>
          <w:color w:val="000000"/>
          <w:szCs w:val="22"/>
        </w:rPr>
      </w:pPr>
      <w:r w:rsidRPr="0073725C">
        <w:rPr>
          <w:color w:val="000000"/>
          <w:szCs w:val="22"/>
        </w:rPr>
        <w:t>Providing local knowledge of community characteristics/demographic profiles and facilitating contact with local stakeholders and community groups.</w:t>
      </w:r>
    </w:p>
    <w:p w:rsidR="0073725C" w:rsidRDefault="0073725C" w:rsidP="00DE330A">
      <w:pPr>
        <w:pStyle w:val="BodyTextSCC"/>
        <w:numPr>
          <w:ilvl w:val="0"/>
          <w:numId w:val="41"/>
        </w:numPr>
        <w:spacing w:before="120" w:after="120"/>
        <w:jc w:val="both"/>
        <w:rPr>
          <w:color w:val="000000"/>
          <w:szCs w:val="22"/>
        </w:rPr>
      </w:pPr>
      <w:r w:rsidRPr="0073725C">
        <w:rPr>
          <w:color w:val="000000"/>
          <w:szCs w:val="22"/>
        </w:rPr>
        <w:t xml:space="preserve">The program has achieved </w:t>
      </w:r>
      <w:r w:rsidR="006A02F6">
        <w:rPr>
          <w:color w:val="000000"/>
          <w:szCs w:val="22"/>
        </w:rPr>
        <w:t xml:space="preserve">more than </w:t>
      </w:r>
      <w:r w:rsidR="00050A7E">
        <w:rPr>
          <w:color w:val="000000"/>
          <w:szCs w:val="22"/>
        </w:rPr>
        <w:t>12</w:t>
      </w:r>
      <w:r w:rsidRPr="0073725C">
        <w:rPr>
          <w:color w:val="000000"/>
          <w:szCs w:val="22"/>
        </w:rPr>
        <w:t xml:space="preserve"> MVA of load control on the Sunshine Coast</w:t>
      </w:r>
      <w:r w:rsidR="00050A7E">
        <w:rPr>
          <w:color w:val="000000"/>
          <w:szCs w:val="22"/>
        </w:rPr>
        <w:t xml:space="preserve"> (as of January 2015)</w:t>
      </w:r>
      <w:r w:rsidRPr="0073725C">
        <w:rPr>
          <w:color w:val="000000"/>
          <w:szCs w:val="22"/>
        </w:rPr>
        <w:t>. Th</w:t>
      </w:r>
      <w:r w:rsidR="00050A7E">
        <w:rPr>
          <w:color w:val="000000"/>
          <w:szCs w:val="22"/>
        </w:rPr>
        <w:t>is is the result of more than 12</w:t>
      </w:r>
      <w:r w:rsidRPr="0073725C">
        <w:rPr>
          <w:color w:val="000000"/>
          <w:szCs w:val="22"/>
        </w:rPr>
        <w:t>,000 air-conditioners, pool pumps and hot water systems being connected to the load control network on the Sunshine Coast.</w:t>
      </w:r>
    </w:p>
    <w:p w:rsidR="006C0381" w:rsidRPr="0017274C" w:rsidRDefault="006C0381" w:rsidP="00DE330A">
      <w:pPr>
        <w:pStyle w:val="BodyTextSCC"/>
        <w:numPr>
          <w:ilvl w:val="0"/>
          <w:numId w:val="41"/>
        </w:numPr>
        <w:spacing w:before="120" w:after="120"/>
        <w:jc w:val="both"/>
        <w:rPr>
          <w:color w:val="000000"/>
          <w:szCs w:val="22"/>
        </w:rPr>
      </w:pPr>
      <w:r w:rsidRPr="0017274C">
        <w:rPr>
          <w:color w:val="000000"/>
          <w:szCs w:val="22"/>
        </w:rPr>
        <w:t>The program has seen genuine and ongoing engagement between Energex, Council and the community</w:t>
      </w:r>
      <w:r w:rsidR="0017274C">
        <w:rPr>
          <w:color w:val="000000"/>
          <w:szCs w:val="22"/>
        </w:rPr>
        <w:t>. It has</w:t>
      </w:r>
      <w:r w:rsidR="0017274C" w:rsidRPr="0017274C">
        <w:rPr>
          <w:color w:val="000000"/>
          <w:szCs w:val="22"/>
        </w:rPr>
        <w:t xml:space="preserve"> resulted in a </w:t>
      </w:r>
      <w:r w:rsidR="00FE685D" w:rsidRPr="0017274C">
        <w:rPr>
          <w:color w:val="000000"/>
          <w:szCs w:val="22"/>
        </w:rPr>
        <w:t>rais</w:t>
      </w:r>
      <w:r w:rsidR="0017274C" w:rsidRPr="0017274C">
        <w:rPr>
          <w:color w:val="000000"/>
          <w:szCs w:val="22"/>
        </w:rPr>
        <w:t>ed</w:t>
      </w:r>
      <w:r w:rsidR="00F4697C" w:rsidRPr="0017274C">
        <w:rPr>
          <w:color w:val="000000"/>
          <w:szCs w:val="22"/>
        </w:rPr>
        <w:t xml:space="preserve"> </w:t>
      </w:r>
      <w:r w:rsidR="00FE685D" w:rsidRPr="0017274C">
        <w:rPr>
          <w:color w:val="000000"/>
          <w:szCs w:val="22"/>
        </w:rPr>
        <w:t>level of awareness in the community about the peak demand challenge</w:t>
      </w:r>
      <w:r w:rsidR="00AB2A71">
        <w:rPr>
          <w:color w:val="000000"/>
          <w:szCs w:val="22"/>
        </w:rPr>
        <w:t xml:space="preserve"> and </w:t>
      </w:r>
      <w:r w:rsidR="00FE685D" w:rsidRPr="0017274C">
        <w:rPr>
          <w:color w:val="000000"/>
          <w:szCs w:val="22"/>
        </w:rPr>
        <w:t xml:space="preserve">has </w:t>
      </w:r>
      <w:r w:rsidR="00AB2A71">
        <w:rPr>
          <w:color w:val="000000"/>
          <w:szCs w:val="22"/>
        </w:rPr>
        <w:t>established</w:t>
      </w:r>
      <w:r w:rsidR="00FE685D" w:rsidRPr="0017274C">
        <w:rPr>
          <w:color w:val="000000"/>
          <w:szCs w:val="22"/>
        </w:rPr>
        <w:t xml:space="preserve"> substantial goodwill between Energex and Council that is now benefitting Council’s other key energy </w:t>
      </w:r>
      <w:r w:rsidR="00F4697C" w:rsidRPr="0017274C">
        <w:rPr>
          <w:color w:val="000000"/>
          <w:szCs w:val="22"/>
        </w:rPr>
        <w:t>projects - the</w:t>
      </w:r>
      <w:r w:rsidR="00FE685D" w:rsidRPr="0017274C">
        <w:rPr>
          <w:color w:val="000000"/>
          <w:szCs w:val="22"/>
        </w:rPr>
        <w:t xml:space="preserve"> </w:t>
      </w:r>
      <w:r w:rsidR="00F4697C" w:rsidRPr="0017274C">
        <w:rPr>
          <w:color w:val="000000"/>
          <w:szCs w:val="22"/>
        </w:rPr>
        <w:t>construction</w:t>
      </w:r>
      <w:r w:rsidR="00FE685D" w:rsidRPr="0017274C">
        <w:rPr>
          <w:color w:val="000000"/>
          <w:szCs w:val="22"/>
        </w:rPr>
        <w:t xml:space="preserve"> </w:t>
      </w:r>
      <w:r w:rsidR="00F4697C" w:rsidRPr="0017274C">
        <w:rPr>
          <w:color w:val="000000"/>
          <w:szCs w:val="22"/>
        </w:rPr>
        <w:t xml:space="preserve">of </w:t>
      </w:r>
      <w:r w:rsidR="00FE685D" w:rsidRPr="0017274C">
        <w:rPr>
          <w:color w:val="000000"/>
          <w:szCs w:val="22"/>
        </w:rPr>
        <w:t>a utility scale solar farm</w:t>
      </w:r>
      <w:r w:rsidR="00F4697C" w:rsidRPr="0017274C">
        <w:rPr>
          <w:color w:val="000000"/>
          <w:szCs w:val="22"/>
        </w:rPr>
        <w:t xml:space="preserve"> (15MW)</w:t>
      </w:r>
      <w:r w:rsidR="00FE685D" w:rsidRPr="0017274C">
        <w:rPr>
          <w:color w:val="000000"/>
          <w:szCs w:val="22"/>
        </w:rPr>
        <w:t xml:space="preserve"> and </w:t>
      </w:r>
      <w:r w:rsidR="00F4697C" w:rsidRPr="0017274C">
        <w:rPr>
          <w:color w:val="000000"/>
          <w:szCs w:val="22"/>
        </w:rPr>
        <w:t>the management of its public lighting</w:t>
      </w:r>
      <w:r w:rsidR="00451A92">
        <w:rPr>
          <w:color w:val="000000"/>
          <w:szCs w:val="22"/>
        </w:rPr>
        <w:t xml:space="preserve"> network</w:t>
      </w:r>
      <w:r w:rsidR="00F4697C" w:rsidRPr="0017274C">
        <w:rPr>
          <w:color w:val="000000"/>
          <w:szCs w:val="22"/>
        </w:rPr>
        <w:t>.</w:t>
      </w:r>
    </w:p>
    <w:p w:rsidR="001B5E5A" w:rsidRDefault="0073725C" w:rsidP="001B7B40">
      <w:pPr>
        <w:pStyle w:val="Heading1SCC"/>
      </w:pPr>
      <w:r>
        <w:lastRenderedPageBreak/>
        <w:t>Demand Management on the Sunshine Coast</w:t>
      </w:r>
      <w:bookmarkEnd w:id="2"/>
    </w:p>
    <w:p w:rsidR="00A15A98" w:rsidRPr="00A15A98" w:rsidRDefault="00A15A98" w:rsidP="00A15A98">
      <w:pPr>
        <w:spacing w:before="0" w:after="0"/>
        <w:rPr>
          <w:i/>
          <w:iCs/>
          <w:sz w:val="20"/>
        </w:rPr>
      </w:pPr>
    </w:p>
    <w:p w:rsidR="002A5BD2" w:rsidRPr="003C1705" w:rsidRDefault="002A5BD2" w:rsidP="003C1705">
      <w:pPr>
        <w:pStyle w:val="Heading3SCC"/>
      </w:pPr>
      <w:r w:rsidRPr="003C1705">
        <w:t xml:space="preserve">Rising electricity prices </w:t>
      </w:r>
    </w:p>
    <w:p w:rsidR="002A5BD2" w:rsidRDefault="002A5BD2" w:rsidP="00A15A98">
      <w:pPr>
        <w:spacing w:before="0" w:after="0"/>
        <w:jc w:val="both"/>
        <w:rPr>
          <w:iCs/>
          <w:sz w:val="20"/>
        </w:rPr>
      </w:pPr>
    </w:p>
    <w:p w:rsidR="00A15A98" w:rsidRPr="0060250B" w:rsidRDefault="00A15A98" w:rsidP="00A15A98">
      <w:pPr>
        <w:spacing w:before="0" w:after="0"/>
        <w:jc w:val="both"/>
        <w:rPr>
          <w:iCs/>
          <w:szCs w:val="22"/>
        </w:rPr>
      </w:pPr>
      <w:r w:rsidRPr="0060250B">
        <w:rPr>
          <w:iCs/>
          <w:szCs w:val="22"/>
        </w:rPr>
        <w:t xml:space="preserve">Households on the Sunshine Coast have been increasingly exposed to rising electricity </w:t>
      </w:r>
      <w:r w:rsidR="002A5BD2" w:rsidRPr="0060250B">
        <w:rPr>
          <w:iCs/>
          <w:szCs w:val="22"/>
        </w:rPr>
        <w:t>bills</w:t>
      </w:r>
      <w:r w:rsidRPr="0060250B">
        <w:rPr>
          <w:iCs/>
          <w:szCs w:val="22"/>
        </w:rPr>
        <w:t>. A household’s power bill is made up of two charges (i) an electricity consumption charge for the electricity used (typically tariff 11) and (ii) a service fee for connection to the electricity grid. Figure 1 shows these two charges increasing over the past seven years with the service fee tripling in the past two years.</w:t>
      </w:r>
    </w:p>
    <w:p w:rsidR="00A15A98" w:rsidRPr="0060250B" w:rsidRDefault="00A15A98" w:rsidP="00A15A98">
      <w:pPr>
        <w:spacing w:before="0" w:after="0"/>
        <w:jc w:val="both"/>
        <w:rPr>
          <w:iCs/>
          <w:szCs w:val="22"/>
        </w:rPr>
      </w:pPr>
    </w:p>
    <w:p w:rsidR="00A15A98" w:rsidRPr="0060250B" w:rsidRDefault="00A15A98" w:rsidP="00A15A98">
      <w:pPr>
        <w:spacing w:before="0" w:after="0"/>
        <w:rPr>
          <w:i/>
          <w:iCs/>
          <w:szCs w:val="22"/>
        </w:rPr>
      </w:pPr>
      <w:r w:rsidRPr="0060250B">
        <w:rPr>
          <w:iCs/>
          <w:szCs w:val="22"/>
        </w:rPr>
        <w:t xml:space="preserve"> </w:t>
      </w:r>
      <w:r w:rsidRPr="0060250B">
        <w:rPr>
          <w:i/>
          <w:iCs/>
          <w:szCs w:val="22"/>
        </w:rPr>
        <w:t xml:space="preserve">Figure 1 - Electricity tariff 11 consumption charge and service fee from 2007-08 to 2014-15 </w:t>
      </w:r>
    </w:p>
    <w:p w:rsidR="002119F4" w:rsidRDefault="002119F4" w:rsidP="00A15A98">
      <w:pPr>
        <w:spacing w:before="0" w:after="0"/>
        <w:jc w:val="both"/>
        <w:rPr>
          <w:iCs/>
          <w:sz w:val="20"/>
        </w:rPr>
      </w:pPr>
    </w:p>
    <w:p w:rsidR="00A15A98" w:rsidRPr="002119F4" w:rsidRDefault="002119F4" w:rsidP="00A15A98">
      <w:pPr>
        <w:spacing w:before="0" w:after="0"/>
        <w:jc w:val="both"/>
        <w:rPr>
          <w:b/>
          <w:iCs/>
          <w:sz w:val="20"/>
        </w:rPr>
      </w:pPr>
      <w:r w:rsidRPr="002119F4">
        <w:rPr>
          <w:b/>
          <w:iCs/>
          <w:sz w:val="20"/>
        </w:rPr>
        <w:t>Consumption charge (cents per KWh)</w:t>
      </w:r>
      <w:r w:rsidRPr="002119F4">
        <w:rPr>
          <w:b/>
          <w:iCs/>
          <w:sz w:val="20"/>
        </w:rPr>
        <w:tab/>
      </w:r>
      <w:r w:rsidRPr="002119F4">
        <w:rPr>
          <w:b/>
          <w:iCs/>
          <w:sz w:val="20"/>
        </w:rPr>
        <w:tab/>
      </w:r>
      <w:r w:rsidRPr="002119F4">
        <w:rPr>
          <w:b/>
          <w:iCs/>
          <w:sz w:val="20"/>
        </w:rPr>
        <w:tab/>
        <w:t>Service fee (cents per day)</w:t>
      </w:r>
    </w:p>
    <w:p w:rsidR="00A15A98" w:rsidRPr="00A15A98" w:rsidRDefault="002119F4" w:rsidP="00A15A98">
      <w:pPr>
        <w:spacing w:before="0" w:after="0"/>
        <w:jc w:val="both"/>
        <w:rPr>
          <w:iCs/>
          <w:sz w:val="20"/>
        </w:rPr>
      </w:pPr>
      <w:r>
        <w:rPr>
          <w:iCs/>
          <w:noProof/>
          <w:sz w:val="20"/>
        </w:rPr>
        <w:drawing>
          <wp:inline distT="0" distB="0" distL="0" distR="0" wp14:anchorId="5593C158" wp14:editId="206D1D5E">
            <wp:extent cx="2996106" cy="20921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94894" cy="2091300"/>
                    </a:xfrm>
                    <a:prstGeom prst="rect">
                      <a:avLst/>
                    </a:prstGeom>
                    <a:noFill/>
                  </pic:spPr>
                </pic:pic>
              </a:graphicData>
            </a:graphic>
          </wp:inline>
        </w:drawing>
      </w:r>
      <w:r w:rsidRPr="002119F4">
        <w:rPr>
          <w:noProof/>
        </w:rPr>
        <w:t xml:space="preserve"> </w:t>
      </w:r>
      <w:r w:rsidR="00DA7143">
        <w:rPr>
          <w:noProof/>
        </w:rPr>
        <w:drawing>
          <wp:inline distT="0" distB="0" distL="0" distR="0" wp14:anchorId="150C752B" wp14:editId="19F7BA2E">
            <wp:extent cx="2977699" cy="20848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75576" cy="2083345"/>
                    </a:xfrm>
                    <a:prstGeom prst="rect">
                      <a:avLst/>
                    </a:prstGeom>
                    <a:noFill/>
                  </pic:spPr>
                </pic:pic>
              </a:graphicData>
            </a:graphic>
          </wp:inline>
        </w:drawing>
      </w:r>
    </w:p>
    <w:p w:rsidR="00A15A98" w:rsidRPr="00A15A98" w:rsidRDefault="00A15A98" w:rsidP="00DA7143">
      <w:pPr>
        <w:spacing w:before="60" w:after="200"/>
        <w:jc w:val="both"/>
        <w:rPr>
          <w:bCs/>
          <w:sz w:val="14"/>
          <w:szCs w:val="20"/>
        </w:rPr>
      </w:pPr>
      <w:r w:rsidRPr="00A15A98">
        <w:rPr>
          <w:bCs/>
          <w:sz w:val="14"/>
          <w:szCs w:val="20"/>
        </w:rPr>
        <w:t>Source: Queensland Competition Authority</w:t>
      </w:r>
    </w:p>
    <w:p w:rsidR="00A15A98" w:rsidRPr="00A15A98" w:rsidRDefault="00A15A98" w:rsidP="00A15A98">
      <w:pPr>
        <w:spacing w:before="0" w:after="0"/>
        <w:jc w:val="both"/>
        <w:rPr>
          <w:iCs/>
          <w:sz w:val="20"/>
        </w:rPr>
      </w:pPr>
    </w:p>
    <w:p w:rsidR="00A15A98" w:rsidRPr="0060250B" w:rsidRDefault="00A15A98" w:rsidP="00A15A98">
      <w:pPr>
        <w:spacing w:before="0" w:after="0"/>
        <w:jc w:val="both"/>
        <w:rPr>
          <w:iCs/>
          <w:szCs w:val="22"/>
        </w:rPr>
      </w:pPr>
      <w:r w:rsidRPr="0060250B">
        <w:rPr>
          <w:iCs/>
          <w:szCs w:val="22"/>
        </w:rPr>
        <w:t>The impact on a typical Sunshine Coast household (that uses 6,000 KWh of electricity per year) can be seen in Table 1. The bottom line sees residential power bills double from $911 in 2007-08 to $1,</w:t>
      </w:r>
      <w:r w:rsidR="00DA7143" w:rsidRPr="0060250B">
        <w:rPr>
          <w:iCs/>
          <w:szCs w:val="22"/>
        </w:rPr>
        <w:t>827</w:t>
      </w:r>
      <w:r w:rsidRPr="0060250B">
        <w:rPr>
          <w:iCs/>
          <w:szCs w:val="22"/>
        </w:rPr>
        <w:t xml:space="preserve"> in 2014-15, a 1</w:t>
      </w:r>
      <w:r w:rsidR="00DA7143" w:rsidRPr="0060250B">
        <w:rPr>
          <w:iCs/>
          <w:szCs w:val="22"/>
        </w:rPr>
        <w:t>01%</w:t>
      </w:r>
      <w:r w:rsidRPr="0060250B">
        <w:rPr>
          <w:iCs/>
          <w:szCs w:val="22"/>
        </w:rPr>
        <w:t xml:space="preserve"> increase.</w:t>
      </w:r>
    </w:p>
    <w:p w:rsidR="00A15A98" w:rsidRPr="0060250B" w:rsidRDefault="00A15A98" w:rsidP="00A15A98">
      <w:pPr>
        <w:spacing w:before="0" w:after="120"/>
        <w:rPr>
          <w:i/>
          <w:iCs/>
          <w:szCs w:val="22"/>
        </w:rPr>
      </w:pPr>
    </w:p>
    <w:p w:rsidR="00A15A98" w:rsidRPr="0060250B" w:rsidRDefault="00A15A98" w:rsidP="00A15A98">
      <w:pPr>
        <w:spacing w:before="0" w:after="120"/>
        <w:rPr>
          <w:i/>
          <w:iCs/>
          <w:szCs w:val="22"/>
        </w:rPr>
      </w:pPr>
      <w:r w:rsidRPr="0060250B">
        <w:rPr>
          <w:i/>
          <w:iCs/>
          <w:szCs w:val="22"/>
        </w:rPr>
        <w:t xml:space="preserve">Table 1 – Impact on Sunshine Coast residents of increasing electricity consumption charges and service fees from 2007-08 to 2014-15 </w:t>
      </w:r>
    </w:p>
    <w:p w:rsidR="00A15A98" w:rsidRPr="00A15A98" w:rsidRDefault="00A15A98" w:rsidP="00A15A98">
      <w:pPr>
        <w:spacing w:before="0" w:after="0"/>
        <w:jc w:val="both"/>
        <w:rPr>
          <w:iCs/>
          <w:sz w:val="20"/>
        </w:rPr>
      </w:pPr>
    </w:p>
    <w:p w:rsidR="00A15A98" w:rsidRPr="00A15A98" w:rsidRDefault="00DA7143" w:rsidP="00A15A98">
      <w:pPr>
        <w:spacing w:before="0" w:after="0"/>
        <w:jc w:val="both"/>
        <w:rPr>
          <w:iCs/>
          <w:sz w:val="20"/>
        </w:rPr>
      </w:pPr>
      <w:r w:rsidRPr="00DA7143">
        <w:rPr>
          <w:noProof/>
        </w:rPr>
        <w:drawing>
          <wp:inline distT="0" distB="0" distL="0" distR="0" wp14:anchorId="4FAE3C18" wp14:editId="6A444633">
            <wp:extent cx="4476902" cy="192528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648" cy="1925173"/>
                    </a:xfrm>
                    <a:prstGeom prst="rect">
                      <a:avLst/>
                    </a:prstGeom>
                    <a:noFill/>
                    <a:ln>
                      <a:noFill/>
                    </a:ln>
                  </pic:spPr>
                </pic:pic>
              </a:graphicData>
            </a:graphic>
          </wp:inline>
        </w:drawing>
      </w:r>
    </w:p>
    <w:p w:rsidR="00A15A98" w:rsidRPr="00A15A98" w:rsidRDefault="00A15A98" w:rsidP="00A15A98">
      <w:pPr>
        <w:spacing w:before="0" w:after="0"/>
        <w:jc w:val="both"/>
        <w:rPr>
          <w:iCs/>
          <w:sz w:val="20"/>
        </w:rPr>
      </w:pPr>
    </w:p>
    <w:p w:rsidR="00A15A98" w:rsidRPr="00A15A98" w:rsidRDefault="00A15A98" w:rsidP="00DA7143">
      <w:pPr>
        <w:spacing w:before="60" w:after="200"/>
        <w:jc w:val="both"/>
        <w:rPr>
          <w:bCs/>
          <w:sz w:val="14"/>
          <w:szCs w:val="20"/>
        </w:rPr>
      </w:pPr>
      <w:r w:rsidRPr="00A15A98">
        <w:rPr>
          <w:bCs/>
          <w:sz w:val="14"/>
          <w:szCs w:val="20"/>
        </w:rPr>
        <w:t xml:space="preserve">Source: </w:t>
      </w:r>
      <w:r w:rsidR="00451A92">
        <w:rPr>
          <w:bCs/>
          <w:sz w:val="14"/>
          <w:szCs w:val="20"/>
        </w:rPr>
        <w:t xml:space="preserve">Sunshine Coast Council </w:t>
      </w:r>
      <w:r w:rsidRPr="00A15A98">
        <w:rPr>
          <w:bCs/>
          <w:sz w:val="14"/>
          <w:szCs w:val="20"/>
        </w:rPr>
        <w:t>Commercial Analysis Estimates</w:t>
      </w:r>
    </w:p>
    <w:p w:rsidR="00E912C3" w:rsidRPr="0060250B" w:rsidRDefault="00E912C3" w:rsidP="00E912C3">
      <w:pPr>
        <w:spacing w:before="0" w:after="0"/>
        <w:jc w:val="both"/>
        <w:rPr>
          <w:iCs/>
          <w:szCs w:val="22"/>
        </w:rPr>
      </w:pPr>
      <w:r w:rsidRPr="0060250B">
        <w:rPr>
          <w:iCs/>
          <w:szCs w:val="22"/>
        </w:rPr>
        <w:t>In 2014, t</w:t>
      </w:r>
      <w:r w:rsidR="00A15A98" w:rsidRPr="0060250B">
        <w:rPr>
          <w:iCs/>
          <w:szCs w:val="22"/>
        </w:rPr>
        <w:t>he Queensland Government</w:t>
      </w:r>
      <w:r w:rsidRPr="0060250B">
        <w:rPr>
          <w:iCs/>
          <w:szCs w:val="22"/>
        </w:rPr>
        <w:t xml:space="preserve"> stated in its “PowerQ” strategy</w:t>
      </w:r>
      <w:r w:rsidR="00A15A98" w:rsidRPr="0060250B">
        <w:rPr>
          <w:iCs/>
          <w:szCs w:val="22"/>
        </w:rPr>
        <w:t xml:space="preserve"> </w:t>
      </w:r>
      <w:r w:rsidRPr="0060250B">
        <w:rPr>
          <w:iCs/>
          <w:szCs w:val="22"/>
        </w:rPr>
        <w:t>that:</w:t>
      </w:r>
    </w:p>
    <w:p w:rsidR="00E912C3" w:rsidRDefault="00E912C3" w:rsidP="00E912C3">
      <w:pPr>
        <w:spacing w:before="0" w:after="0"/>
        <w:jc w:val="both"/>
        <w:rPr>
          <w:iCs/>
          <w:sz w:val="20"/>
        </w:rPr>
      </w:pPr>
    </w:p>
    <w:p w:rsidR="00E912C3" w:rsidRPr="0060250B" w:rsidRDefault="00E912C3" w:rsidP="00E912C3">
      <w:pPr>
        <w:spacing w:before="0" w:after="0"/>
        <w:jc w:val="both"/>
        <w:rPr>
          <w:i/>
          <w:iCs/>
          <w:szCs w:val="22"/>
        </w:rPr>
      </w:pPr>
      <w:r w:rsidRPr="0060250B">
        <w:rPr>
          <w:i/>
          <w:iCs/>
          <w:szCs w:val="22"/>
        </w:rPr>
        <w:lastRenderedPageBreak/>
        <w:t>“In response to significant supply failures in 2004, very large investments in network infrastructure have delivered more reliable electricity during infrequent periods of high peak demand. This has caused network costs to more than double since 2007–2008.”</w:t>
      </w:r>
    </w:p>
    <w:p w:rsidR="00E912C3" w:rsidRPr="0060250B" w:rsidRDefault="00E912C3" w:rsidP="00E912C3">
      <w:pPr>
        <w:spacing w:before="0" w:after="0"/>
        <w:jc w:val="both"/>
        <w:rPr>
          <w:iCs/>
          <w:szCs w:val="22"/>
        </w:rPr>
      </w:pPr>
    </w:p>
    <w:p w:rsidR="00A15A98" w:rsidRPr="003C1705" w:rsidRDefault="003C1705" w:rsidP="003C1705">
      <w:pPr>
        <w:pStyle w:val="Heading3SCC"/>
      </w:pPr>
      <w:r>
        <w:t>P</w:t>
      </w:r>
      <w:r w:rsidR="00A15A98" w:rsidRPr="003C1705">
        <w:t xml:space="preserve">eak demand on the </w:t>
      </w:r>
      <w:r>
        <w:t>South East Queensland e</w:t>
      </w:r>
      <w:r w:rsidR="00A15A98" w:rsidRPr="003C1705">
        <w:t>lectricity grid</w:t>
      </w:r>
    </w:p>
    <w:p w:rsidR="00A15A98" w:rsidRPr="00A15A98" w:rsidRDefault="00A15A98" w:rsidP="00A15A98">
      <w:pPr>
        <w:spacing w:before="0" w:after="0"/>
        <w:jc w:val="both"/>
        <w:rPr>
          <w:iCs/>
          <w:sz w:val="20"/>
          <w:u w:val="single"/>
        </w:rPr>
      </w:pPr>
    </w:p>
    <w:p w:rsidR="004F4C73" w:rsidRPr="0060250B" w:rsidRDefault="00552CA1" w:rsidP="00A15A98">
      <w:pPr>
        <w:spacing w:before="0" w:after="0"/>
        <w:jc w:val="both"/>
        <w:rPr>
          <w:iCs/>
          <w:szCs w:val="22"/>
        </w:rPr>
      </w:pPr>
      <w:r w:rsidRPr="0060250B">
        <w:rPr>
          <w:iCs/>
          <w:szCs w:val="22"/>
        </w:rPr>
        <w:t>R</w:t>
      </w:r>
      <w:r w:rsidR="00A15A98" w:rsidRPr="0060250B">
        <w:rPr>
          <w:iCs/>
          <w:szCs w:val="22"/>
        </w:rPr>
        <w:t xml:space="preserve">ising electricity </w:t>
      </w:r>
      <w:r w:rsidRPr="0060250B">
        <w:rPr>
          <w:iCs/>
          <w:szCs w:val="22"/>
        </w:rPr>
        <w:t>prices</w:t>
      </w:r>
      <w:r w:rsidR="00A15A98" w:rsidRPr="0060250B">
        <w:rPr>
          <w:iCs/>
          <w:szCs w:val="22"/>
        </w:rPr>
        <w:t xml:space="preserve"> have </w:t>
      </w:r>
      <w:r w:rsidR="003C1053" w:rsidRPr="0060250B">
        <w:rPr>
          <w:iCs/>
          <w:szCs w:val="22"/>
        </w:rPr>
        <w:t xml:space="preserve">been generally recognised as </w:t>
      </w:r>
      <w:r w:rsidR="00A15A98" w:rsidRPr="0060250B">
        <w:rPr>
          <w:iCs/>
          <w:szCs w:val="22"/>
        </w:rPr>
        <w:t>predominantly be</w:t>
      </w:r>
      <w:r w:rsidR="003C1053" w:rsidRPr="0060250B">
        <w:rPr>
          <w:iCs/>
          <w:szCs w:val="22"/>
        </w:rPr>
        <w:t>ing</w:t>
      </w:r>
      <w:r w:rsidR="004405DE" w:rsidRPr="0060250B">
        <w:rPr>
          <w:iCs/>
          <w:szCs w:val="22"/>
        </w:rPr>
        <w:t xml:space="preserve"> the result of</w:t>
      </w:r>
      <w:r w:rsidR="00F77AD5" w:rsidRPr="0060250B">
        <w:rPr>
          <w:iCs/>
          <w:szCs w:val="22"/>
        </w:rPr>
        <w:t xml:space="preserve"> </w:t>
      </w:r>
      <w:r w:rsidR="00A15A98" w:rsidRPr="0060250B">
        <w:rPr>
          <w:iCs/>
          <w:szCs w:val="22"/>
        </w:rPr>
        <w:t>increasing expenditure on the electricity network to accommodate rising peak demand</w:t>
      </w:r>
      <w:r w:rsidR="003C1705" w:rsidRPr="0060250B">
        <w:rPr>
          <w:iCs/>
          <w:szCs w:val="22"/>
        </w:rPr>
        <w:t xml:space="preserve"> </w:t>
      </w:r>
      <w:r w:rsidR="00A15A98" w:rsidRPr="0060250B">
        <w:rPr>
          <w:iCs/>
          <w:szCs w:val="22"/>
        </w:rPr>
        <w:t>from consumers (including residential, commercial and industrial).</w:t>
      </w:r>
      <w:r w:rsidR="005C2A55" w:rsidRPr="0060250B">
        <w:rPr>
          <w:iCs/>
          <w:szCs w:val="22"/>
        </w:rPr>
        <w:t xml:space="preserve"> </w:t>
      </w:r>
      <w:r w:rsidR="00F452F7" w:rsidRPr="0060250B">
        <w:rPr>
          <w:iCs/>
          <w:szCs w:val="22"/>
        </w:rPr>
        <w:t xml:space="preserve">According to the Productivity Commission “the </w:t>
      </w:r>
      <w:r w:rsidR="00437393" w:rsidRPr="0060250B">
        <w:rPr>
          <w:iCs/>
          <w:szCs w:val="22"/>
        </w:rPr>
        <w:t xml:space="preserve">magnitude of peak demand has risen over the last decade, driven primarily by growth in residential air conditioning” which </w:t>
      </w:r>
      <w:r w:rsidR="0060250B">
        <w:rPr>
          <w:iCs/>
          <w:szCs w:val="22"/>
        </w:rPr>
        <w:t>is illustrated in</w:t>
      </w:r>
      <w:r w:rsidR="00437393" w:rsidRPr="0060250B">
        <w:rPr>
          <w:iCs/>
          <w:szCs w:val="22"/>
        </w:rPr>
        <w:t xml:space="preserve"> figure 2</w:t>
      </w:r>
      <w:r w:rsidR="005C2A55" w:rsidRPr="0060250B">
        <w:rPr>
          <w:iCs/>
          <w:szCs w:val="22"/>
        </w:rPr>
        <w:t xml:space="preserve">. </w:t>
      </w:r>
    </w:p>
    <w:p w:rsidR="004405DE" w:rsidRPr="0060250B" w:rsidRDefault="004405DE" w:rsidP="00A15A98">
      <w:pPr>
        <w:spacing w:before="0" w:after="0"/>
        <w:jc w:val="both"/>
        <w:rPr>
          <w:iCs/>
          <w:szCs w:val="22"/>
        </w:rPr>
      </w:pPr>
    </w:p>
    <w:p w:rsidR="004405DE" w:rsidRPr="0060250B" w:rsidRDefault="004405DE" w:rsidP="004405DE">
      <w:pPr>
        <w:spacing w:before="0" w:after="0"/>
        <w:rPr>
          <w:i/>
          <w:iCs/>
          <w:szCs w:val="22"/>
        </w:rPr>
      </w:pPr>
      <w:r w:rsidRPr="0060250B">
        <w:rPr>
          <w:i/>
          <w:iCs/>
          <w:szCs w:val="22"/>
        </w:rPr>
        <w:t>Figure 2 - The increase in household air conditioning</w:t>
      </w:r>
      <w:r w:rsidR="00437393" w:rsidRPr="0060250B">
        <w:rPr>
          <w:i/>
          <w:iCs/>
          <w:szCs w:val="22"/>
        </w:rPr>
        <w:t xml:space="preserve"> nationally and by State</w:t>
      </w:r>
      <w:r w:rsidRPr="0060250B">
        <w:rPr>
          <w:i/>
          <w:iCs/>
          <w:szCs w:val="22"/>
        </w:rPr>
        <w:t xml:space="preserve"> (percent of households with air conditioning)</w:t>
      </w:r>
    </w:p>
    <w:p w:rsidR="004405DE" w:rsidRDefault="004405DE" w:rsidP="00A15A98">
      <w:pPr>
        <w:spacing w:before="0" w:after="0"/>
        <w:jc w:val="both"/>
        <w:rPr>
          <w:iCs/>
          <w:sz w:val="20"/>
        </w:rPr>
      </w:pPr>
    </w:p>
    <w:p w:rsidR="004F4C73" w:rsidRDefault="004405DE" w:rsidP="00A15A98">
      <w:pPr>
        <w:spacing w:before="0" w:after="0"/>
        <w:jc w:val="both"/>
        <w:rPr>
          <w:iCs/>
          <w:sz w:val="20"/>
        </w:rPr>
      </w:pPr>
      <w:r>
        <w:rPr>
          <w:iCs/>
          <w:noProof/>
          <w:sz w:val="20"/>
        </w:rPr>
        <w:drawing>
          <wp:inline distT="0" distB="0" distL="0" distR="0" wp14:anchorId="5845F86E" wp14:editId="0F586F01">
            <wp:extent cx="4981575" cy="179197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81575" cy="1791970"/>
                    </a:xfrm>
                    <a:prstGeom prst="rect">
                      <a:avLst/>
                    </a:prstGeom>
                    <a:noFill/>
                    <a:ln>
                      <a:noFill/>
                    </a:ln>
                  </pic:spPr>
                </pic:pic>
              </a:graphicData>
            </a:graphic>
          </wp:inline>
        </w:drawing>
      </w:r>
    </w:p>
    <w:p w:rsidR="004F4C73" w:rsidRPr="00437393" w:rsidRDefault="004405DE" w:rsidP="00437393">
      <w:pPr>
        <w:spacing w:before="60" w:after="200"/>
        <w:jc w:val="both"/>
        <w:rPr>
          <w:bCs/>
          <w:sz w:val="14"/>
          <w:szCs w:val="20"/>
        </w:rPr>
      </w:pPr>
      <w:r w:rsidRPr="00437393">
        <w:rPr>
          <w:bCs/>
          <w:sz w:val="14"/>
          <w:szCs w:val="20"/>
        </w:rPr>
        <w:t xml:space="preserve">Source: Productivity Commission </w:t>
      </w:r>
      <w:r w:rsidR="00437393" w:rsidRPr="00437393">
        <w:rPr>
          <w:bCs/>
          <w:sz w:val="14"/>
          <w:szCs w:val="20"/>
        </w:rPr>
        <w:t>Inquiry Report</w:t>
      </w:r>
      <w:r w:rsidRPr="00437393">
        <w:rPr>
          <w:bCs/>
          <w:sz w:val="14"/>
          <w:szCs w:val="20"/>
        </w:rPr>
        <w:t xml:space="preserve"> </w:t>
      </w:r>
      <w:r w:rsidR="00437393" w:rsidRPr="00437393">
        <w:rPr>
          <w:bCs/>
          <w:sz w:val="14"/>
          <w:szCs w:val="20"/>
        </w:rPr>
        <w:t>No. 62 –</w:t>
      </w:r>
      <w:r w:rsidRPr="00437393">
        <w:rPr>
          <w:bCs/>
          <w:sz w:val="14"/>
          <w:szCs w:val="20"/>
        </w:rPr>
        <w:t xml:space="preserve"> Electricity</w:t>
      </w:r>
      <w:r w:rsidR="00437393" w:rsidRPr="00437393">
        <w:rPr>
          <w:bCs/>
          <w:sz w:val="14"/>
          <w:szCs w:val="20"/>
        </w:rPr>
        <w:t xml:space="preserve"> Network Regulatory Frameworks</w:t>
      </w:r>
    </w:p>
    <w:p w:rsidR="00A15A98" w:rsidRPr="0060250B" w:rsidRDefault="00A15A98" w:rsidP="00A15A98">
      <w:pPr>
        <w:spacing w:before="0" w:after="0"/>
        <w:jc w:val="both"/>
        <w:rPr>
          <w:iCs/>
          <w:szCs w:val="22"/>
        </w:rPr>
      </w:pPr>
      <w:r w:rsidRPr="0060250B">
        <w:rPr>
          <w:iCs/>
          <w:szCs w:val="22"/>
        </w:rPr>
        <w:t xml:space="preserve">Peak demand events on the </w:t>
      </w:r>
      <w:r w:rsidR="002A5BD2" w:rsidRPr="0060250B">
        <w:rPr>
          <w:iCs/>
          <w:szCs w:val="22"/>
        </w:rPr>
        <w:t xml:space="preserve">South East Queensland </w:t>
      </w:r>
      <w:r w:rsidRPr="0060250B">
        <w:rPr>
          <w:iCs/>
          <w:szCs w:val="22"/>
        </w:rPr>
        <w:t>electricity network occur on the very hottest days of the year and typically between 4pm and 8pm. This is when commercial and industrial electricity loads are still high and residential electricity loads spike due to families returning home from school and work.</w:t>
      </w:r>
    </w:p>
    <w:p w:rsidR="00A15A98" w:rsidRPr="0060250B" w:rsidRDefault="00A15A98" w:rsidP="00A15A98">
      <w:pPr>
        <w:spacing w:before="0" w:after="0"/>
        <w:jc w:val="both"/>
        <w:rPr>
          <w:iCs/>
          <w:szCs w:val="22"/>
        </w:rPr>
      </w:pPr>
    </w:p>
    <w:p w:rsidR="00A15A98" w:rsidRPr="0060250B" w:rsidRDefault="00552CA1" w:rsidP="00A15A98">
      <w:pPr>
        <w:spacing w:before="0" w:after="0"/>
        <w:jc w:val="both"/>
        <w:rPr>
          <w:iCs/>
          <w:szCs w:val="22"/>
        </w:rPr>
      </w:pPr>
      <w:r w:rsidRPr="0060250B">
        <w:rPr>
          <w:iCs/>
          <w:szCs w:val="22"/>
        </w:rPr>
        <w:t>Energex estimates 16 per cent of its network has</w:t>
      </w:r>
      <w:r w:rsidR="00CB1271" w:rsidRPr="0060250B">
        <w:rPr>
          <w:iCs/>
          <w:szCs w:val="22"/>
        </w:rPr>
        <w:t xml:space="preserve"> been built to service a demand that only occurs for the equivalent of three days a year. </w:t>
      </w:r>
      <w:r w:rsidR="00A15A98" w:rsidRPr="0060250B">
        <w:rPr>
          <w:iCs/>
          <w:szCs w:val="22"/>
        </w:rPr>
        <w:t xml:space="preserve">They recognised that growth in peak demand events </w:t>
      </w:r>
      <w:r w:rsidR="00983663" w:rsidRPr="0060250B">
        <w:rPr>
          <w:iCs/>
          <w:szCs w:val="22"/>
        </w:rPr>
        <w:t>wa</w:t>
      </w:r>
      <w:r w:rsidR="00A15A98" w:rsidRPr="0060250B">
        <w:rPr>
          <w:iCs/>
          <w:szCs w:val="22"/>
        </w:rPr>
        <w:t>sn’t sustainable and began to implement demand management programs in 200</w:t>
      </w:r>
      <w:r w:rsidR="00F77AD5" w:rsidRPr="0060250B">
        <w:rPr>
          <w:iCs/>
          <w:szCs w:val="22"/>
        </w:rPr>
        <w:t>7</w:t>
      </w:r>
      <w:r w:rsidR="00A15A98" w:rsidRPr="0060250B">
        <w:rPr>
          <w:iCs/>
          <w:szCs w:val="22"/>
        </w:rPr>
        <w:t xml:space="preserve"> to try and curtail or shift the peak demand events to other time periods. </w:t>
      </w:r>
    </w:p>
    <w:p w:rsidR="00A15A98" w:rsidRPr="0060250B" w:rsidRDefault="00A15A98" w:rsidP="00A15A98">
      <w:pPr>
        <w:spacing w:before="0" w:after="0"/>
        <w:jc w:val="both"/>
        <w:rPr>
          <w:iCs/>
          <w:szCs w:val="22"/>
        </w:rPr>
      </w:pPr>
    </w:p>
    <w:p w:rsidR="00686DBE" w:rsidRPr="0060250B" w:rsidRDefault="00A15A98" w:rsidP="00A15A98">
      <w:pPr>
        <w:spacing w:before="0" w:after="0"/>
        <w:jc w:val="both"/>
        <w:rPr>
          <w:iCs/>
          <w:szCs w:val="22"/>
        </w:rPr>
      </w:pPr>
      <w:r w:rsidRPr="0060250B">
        <w:rPr>
          <w:iCs/>
          <w:szCs w:val="22"/>
        </w:rPr>
        <w:t xml:space="preserve">Their first residential peak demand management program </w:t>
      </w:r>
      <w:r w:rsidR="00584744" w:rsidRPr="0060250B">
        <w:rPr>
          <w:iCs/>
          <w:szCs w:val="22"/>
        </w:rPr>
        <w:t xml:space="preserve">in South </w:t>
      </w:r>
      <w:r w:rsidR="00CA5E71">
        <w:rPr>
          <w:iCs/>
          <w:szCs w:val="22"/>
        </w:rPr>
        <w:t>E</w:t>
      </w:r>
      <w:r w:rsidR="00584744" w:rsidRPr="0060250B">
        <w:rPr>
          <w:iCs/>
          <w:szCs w:val="22"/>
        </w:rPr>
        <w:t xml:space="preserve">ast Queensland </w:t>
      </w:r>
      <w:r w:rsidRPr="0060250B">
        <w:rPr>
          <w:iCs/>
          <w:szCs w:val="22"/>
        </w:rPr>
        <w:t>was called “</w:t>
      </w:r>
      <w:r w:rsidR="00F77AD5" w:rsidRPr="0060250B">
        <w:rPr>
          <w:iCs/>
          <w:szCs w:val="22"/>
        </w:rPr>
        <w:t>Cool Change - Energy Smart Suburbs Peak Demand Trial</w:t>
      </w:r>
      <w:r w:rsidRPr="0060250B">
        <w:rPr>
          <w:iCs/>
          <w:szCs w:val="22"/>
        </w:rPr>
        <w:t xml:space="preserve">”. This initiative led </w:t>
      </w:r>
      <w:r w:rsidR="001E75AE" w:rsidRPr="0060250B">
        <w:rPr>
          <w:iCs/>
          <w:szCs w:val="22"/>
        </w:rPr>
        <w:t xml:space="preserve">to the “Energy Conservation Community” program in 2010 and subsequently to the current “Positive Payback” program. </w:t>
      </w:r>
      <w:r w:rsidRPr="0060250B">
        <w:rPr>
          <w:iCs/>
          <w:szCs w:val="22"/>
        </w:rPr>
        <w:t>E</w:t>
      </w:r>
      <w:r w:rsidR="003C1705" w:rsidRPr="0060250B">
        <w:rPr>
          <w:iCs/>
          <w:szCs w:val="22"/>
        </w:rPr>
        <w:t xml:space="preserve">nergex’s </w:t>
      </w:r>
      <w:r w:rsidR="001E75AE" w:rsidRPr="0060250B">
        <w:rPr>
          <w:iCs/>
          <w:szCs w:val="22"/>
        </w:rPr>
        <w:t xml:space="preserve">current </w:t>
      </w:r>
      <w:r w:rsidRPr="0060250B">
        <w:rPr>
          <w:iCs/>
          <w:szCs w:val="22"/>
        </w:rPr>
        <w:t xml:space="preserve">objective </w:t>
      </w:r>
      <w:r w:rsidR="00775F42" w:rsidRPr="0060250B">
        <w:rPr>
          <w:iCs/>
          <w:szCs w:val="22"/>
        </w:rPr>
        <w:t>f</w:t>
      </w:r>
      <w:r w:rsidR="001E75AE" w:rsidRPr="0060250B">
        <w:rPr>
          <w:iCs/>
          <w:szCs w:val="22"/>
        </w:rPr>
        <w:t xml:space="preserve">or </w:t>
      </w:r>
      <w:r w:rsidRPr="0060250B">
        <w:rPr>
          <w:iCs/>
          <w:szCs w:val="22"/>
        </w:rPr>
        <w:t xml:space="preserve">these programs is to reduce peak demand on its </w:t>
      </w:r>
      <w:r w:rsidR="00983663" w:rsidRPr="0060250B">
        <w:rPr>
          <w:iCs/>
          <w:szCs w:val="22"/>
        </w:rPr>
        <w:t xml:space="preserve">entire South East Queensland </w:t>
      </w:r>
      <w:r w:rsidRPr="0060250B">
        <w:rPr>
          <w:iCs/>
          <w:szCs w:val="22"/>
        </w:rPr>
        <w:t>electricity network by 144 MVA by 2015.</w:t>
      </w:r>
      <w:r w:rsidR="00983663" w:rsidRPr="0060250B">
        <w:rPr>
          <w:iCs/>
          <w:szCs w:val="22"/>
        </w:rPr>
        <w:t xml:space="preserve"> As of June 2014 it has achieved 126 MVA of load control. </w:t>
      </w:r>
    </w:p>
    <w:p w:rsidR="00686DBE" w:rsidRPr="0060250B" w:rsidRDefault="00686DBE" w:rsidP="00A15A98">
      <w:pPr>
        <w:spacing w:before="0" w:after="0"/>
        <w:jc w:val="both"/>
        <w:rPr>
          <w:iCs/>
          <w:szCs w:val="22"/>
        </w:rPr>
      </w:pPr>
    </w:p>
    <w:p w:rsidR="00A15A98" w:rsidRPr="0060250B" w:rsidRDefault="00584744" w:rsidP="00A15A98">
      <w:pPr>
        <w:spacing w:before="0" w:after="0"/>
        <w:jc w:val="both"/>
        <w:rPr>
          <w:iCs/>
          <w:szCs w:val="22"/>
        </w:rPr>
      </w:pPr>
      <w:r w:rsidRPr="0060250B">
        <w:rPr>
          <w:iCs/>
          <w:szCs w:val="22"/>
        </w:rPr>
        <w:t>This is a</w:t>
      </w:r>
      <w:r w:rsidR="00686DBE" w:rsidRPr="0060250B">
        <w:rPr>
          <w:iCs/>
          <w:szCs w:val="22"/>
        </w:rPr>
        <w:t xml:space="preserve"> solid</w:t>
      </w:r>
      <w:r w:rsidRPr="0060250B">
        <w:rPr>
          <w:iCs/>
          <w:szCs w:val="22"/>
        </w:rPr>
        <w:t xml:space="preserve"> foundation for the continuation of the demand management program in 2015-2020. In Council’s view it would be unfortunate if the investment over the past </w:t>
      </w:r>
      <w:r w:rsidR="00686DBE" w:rsidRPr="0060250B">
        <w:rPr>
          <w:iCs/>
          <w:szCs w:val="22"/>
        </w:rPr>
        <w:t xml:space="preserve">7 years </w:t>
      </w:r>
      <w:r w:rsidRPr="0060250B">
        <w:rPr>
          <w:iCs/>
          <w:szCs w:val="22"/>
        </w:rPr>
        <w:t xml:space="preserve">that has </w:t>
      </w:r>
      <w:r w:rsidR="00C67451" w:rsidRPr="0060250B">
        <w:rPr>
          <w:iCs/>
          <w:szCs w:val="22"/>
        </w:rPr>
        <w:t>led</w:t>
      </w:r>
      <w:r w:rsidRPr="0060250B">
        <w:rPr>
          <w:iCs/>
          <w:szCs w:val="22"/>
        </w:rPr>
        <w:t xml:space="preserve"> to this achievement was not recognised</w:t>
      </w:r>
      <w:r w:rsidR="00686DBE" w:rsidRPr="0060250B">
        <w:rPr>
          <w:iCs/>
          <w:szCs w:val="22"/>
        </w:rPr>
        <w:t>.</w:t>
      </w:r>
    </w:p>
    <w:p w:rsidR="00A15A98" w:rsidRPr="00983663" w:rsidRDefault="00A15A98" w:rsidP="00983663">
      <w:pPr>
        <w:pStyle w:val="Heading3SCC"/>
      </w:pPr>
      <w:r w:rsidRPr="00983663">
        <w:t xml:space="preserve">Council's policy response to rising electricity costs </w:t>
      </w:r>
    </w:p>
    <w:p w:rsidR="00A15A98" w:rsidRPr="00A15A98" w:rsidRDefault="00A15A98" w:rsidP="00A15A98">
      <w:pPr>
        <w:spacing w:before="0" w:after="0"/>
        <w:jc w:val="both"/>
        <w:rPr>
          <w:iCs/>
          <w:sz w:val="20"/>
        </w:rPr>
      </w:pPr>
    </w:p>
    <w:p w:rsidR="00A15A98" w:rsidRPr="0060250B" w:rsidRDefault="00A15A98" w:rsidP="00A15A98">
      <w:pPr>
        <w:spacing w:before="0" w:after="0"/>
        <w:jc w:val="both"/>
        <w:rPr>
          <w:iCs/>
          <w:szCs w:val="22"/>
        </w:rPr>
      </w:pPr>
      <w:r w:rsidRPr="0060250B">
        <w:rPr>
          <w:iCs/>
          <w:szCs w:val="22"/>
        </w:rPr>
        <w:t>Council</w:t>
      </w:r>
      <w:r w:rsidR="00686DBE" w:rsidRPr="0060250B">
        <w:rPr>
          <w:iCs/>
          <w:szCs w:val="22"/>
        </w:rPr>
        <w:t xml:space="preserve">lors unanimously </w:t>
      </w:r>
      <w:r w:rsidR="00775F42" w:rsidRPr="0060250B">
        <w:rPr>
          <w:iCs/>
          <w:szCs w:val="22"/>
        </w:rPr>
        <w:t xml:space="preserve">adopted </w:t>
      </w:r>
      <w:r w:rsidR="00686DBE" w:rsidRPr="0060250B">
        <w:rPr>
          <w:iCs/>
          <w:szCs w:val="22"/>
        </w:rPr>
        <w:t>an</w:t>
      </w:r>
      <w:r w:rsidR="00775F42" w:rsidRPr="0060250B">
        <w:rPr>
          <w:iCs/>
          <w:szCs w:val="22"/>
        </w:rPr>
        <w:t xml:space="preserve"> </w:t>
      </w:r>
      <w:r w:rsidR="00686DBE" w:rsidRPr="0060250B">
        <w:rPr>
          <w:iCs/>
          <w:szCs w:val="22"/>
        </w:rPr>
        <w:t>“</w:t>
      </w:r>
      <w:r w:rsidRPr="0060250B">
        <w:rPr>
          <w:iCs/>
          <w:szCs w:val="22"/>
        </w:rPr>
        <w:t>Energy Transition Plan 2010-2020</w:t>
      </w:r>
      <w:r w:rsidR="00686DBE" w:rsidRPr="0060250B">
        <w:rPr>
          <w:iCs/>
          <w:szCs w:val="22"/>
        </w:rPr>
        <w:t>”</w:t>
      </w:r>
      <w:r w:rsidR="00775F42" w:rsidRPr="0060250B">
        <w:rPr>
          <w:iCs/>
          <w:szCs w:val="22"/>
        </w:rPr>
        <w:t xml:space="preserve"> in December 2010 </w:t>
      </w:r>
      <w:r w:rsidR="00686DBE" w:rsidRPr="0060250B">
        <w:rPr>
          <w:iCs/>
          <w:szCs w:val="22"/>
        </w:rPr>
        <w:t>which</w:t>
      </w:r>
      <w:r w:rsidRPr="0060250B">
        <w:rPr>
          <w:iCs/>
          <w:szCs w:val="22"/>
        </w:rPr>
        <w:t xml:space="preserve"> identified the challenge of rising electricity costs for our residents over the decade 2010-2020. It stated in 2010 that:</w:t>
      </w:r>
    </w:p>
    <w:p w:rsidR="00A15A98" w:rsidRPr="0060250B" w:rsidRDefault="00A15A98" w:rsidP="00A15A98">
      <w:pPr>
        <w:spacing w:before="0" w:after="0"/>
        <w:jc w:val="both"/>
        <w:rPr>
          <w:iCs/>
          <w:szCs w:val="22"/>
        </w:rPr>
      </w:pPr>
    </w:p>
    <w:p w:rsidR="00A15A98" w:rsidRPr="0060250B" w:rsidRDefault="00A15A98" w:rsidP="00A15A98">
      <w:pPr>
        <w:spacing w:before="0" w:after="0"/>
        <w:jc w:val="both"/>
        <w:rPr>
          <w:i/>
          <w:iCs/>
          <w:szCs w:val="22"/>
        </w:rPr>
      </w:pPr>
      <w:r w:rsidRPr="0060250B">
        <w:rPr>
          <w:i/>
          <w:iCs/>
          <w:szCs w:val="22"/>
        </w:rPr>
        <w:lastRenderedPageBreak/>
        <w:t>“The current residential electricity tariff of 19.41 c/KWhr is now nearly double what it was ten years ago and Simshauser, Nelson and Doan (2010) have forecast potential rises to 25-30 c/KWhr in 2015.”</w:t>
      </w:r>
    </w:p>
    <w:p w:rsidR="00A15A98" w:rsidRPr="0060250B" w:rsidRDefault="00A15A98" w:rsidP="00A15A98">
      <w:pPr>
        <w:spacing w:before="0" w:after="0"/>
        <w:jc w:val="both"/>
        <w:rPr>
          <w:iCs/>
          <w:szCs w:val="22"/>
        </w:rPr>
      </w:pPr>
    </w:p>
    <w:p w:rsidR="00A15A98" w:rsidRPr="0060250B" w:rsidRDefault="00A15A98" w:rsidP="00A15A98">
      <w:pPr>
        <w:spacing w:before="0" w:after="0"/>
        <w:jc w:val="both"/>
        <w:rPr>
          <w:iCs/>
          <w:szCs w:val="22"/>
        </w:rPr>
      </w:pPr>
      <w:r w:rsidRPr="0060250B">
        <w:rPr>
          <w:iCs/>
          <w:szCs w:val="22"/>
        </w:rPr>
        <w:t>Council’s Energy Transition Plan set an objective to assist Sunshine Coast “households reduce their energy costs”. To achieve that objective one of the actions (Action 47) in the Energy Transition Plan states “Council to expand its partnership with E</w:t>
      </w:r>
      <w:r w:rsidR="00443221" w:rsidRPr="0060250B">
        <w:rPr>
          <w:iCs/>
          <w:szCs w:val="22"/>
        </w:rPr>
        <w:t>nergex</w:t>
      </w:r>
      <w:r w:rsidRPr="0060250B">
        <w:rPr>
          <w:iCs/>
          <w:szCs w:val="22"/>
        </w:rPr>
        <w:t xml:space="preserve"> in implementing energy conservation and demand management programs across the Sunshine Coast.” </w:t>
      </w:r>
    </w:p>
    <w:p w:rsidR="00A15A98" w:rsidRPr="0060250B" w:rsidRDefault="00A15A98" w:rsidP="00A15A98">
      <w:pPr>
        <w:spacing w:before="0" w:after="0"/>
        <w:jc w:val="both"/>
        <w:rPr>
          <w:iCs/>
          <w:szCs w:val="22"/>
        </w:rPr>
      </w:pPr>
    </w:p>
    <w:p w:rsidR="00A15A98" w:rsidRPr="0060250B" w:rsidRDefault="00A15A98" w:rsidP="00A15A98">
      <w:pPr>
        <w:spacing w:before="0" w:after="0"/>
        <w:jc w:val="both"/>
        <w:rPr>
          <w:iCs/>
          <w:szCs w:val="22"/>
        </w:rPr>
      </w:pPr>
      <w:r w:rsidRPr="0060250B">
        <w:rPr>
          <w:iCs/>
          <w:szCs w:val="22"/>
        </w:rPr>
        <w:t xml:space="preserve">To help drive uptake of the program by residents the </w:t>
      </w:r>
      <w:r w:rsidR="00046125" w:rsidRPr="0060250B">
        <w:rPr>
          <w:iCs/>
          <w:szCs w:val="22"/>
        </w:rPr>
        <w:t xml:space="preserve">Energy Transition </w:t>
      </w:r>
      <w:r w:rsidRPr="0060250B">
        <w:rPr>
          <w:iCs/>
          <w:szCs w:val="22"/>
        </w:rPr>
        <w:t>Plan also included two targets for the program which so</w:t>
      </w:r>
      <w:r w:rsidR="00046125" w:rsidRPr="0060250B">
        <w:rPr>
          <w:iCs/>
          <w:szCs w:val="22"/>
        </w:rPr>
        <w:t>ught</w:t>
      </w:r>
      <w:r w:rsidRPr="0060250B">
        <w:rPr>
          <w:iCs/>
          <w:szCs w:val="22"/>
        </w:rPr>
        <w:t xml:space="preserve"> “to establish an Energy Demand Management Region of 6,000 dwellings which will allow ENERGEX to control 6 Megawatts load during peak demand periods by 2015. To expand that to 10,000 dwellings (control of 10 Megawatts) by 2020.”</w:t>
      </w:r>
    </w:p>
    <w:p w:rsidR="00A15A98" w:rsidRPr="0060250B" w:rsidRDefault="00A15A98" w:rsidP="00A15A98">
      <w:pPr>
        <w:spacing w:before="0" w:after="0"/>
        <w:rPr>
          <w:i/>
          <w:iCs/>
          <w:szCs w:val="22"/>
        </w:rPr>
      </w:pPr>
    </w:p>
    <w:p w:rsidR="00046125" w:rsidRPr="0060250B" w:rsidRDefault="00046125" w:rsidP="00A15A98">
      <w:pPr>
        <w:spacing w:before="0" w:after="0"/>
        <w:rPr>
          <w:iCs/>
          <w:szCs w:val="22"/>
        </w:rPr>
      </w:pPr>
      <w:r w:rsidRPr="0060250B">
        <w:rPr>
          <w:iCs/>
          <w:szCs w:val="22"/>
        </w:rPr>
        <w:t>This demonstrates the formal policy support from Council for Energex’s demand management initiatives.</w:t>
      </w:r>
    </w:p>
    <w:p w:rsidR="00A15A98" w:rsidRPr="00050A7E" w:rsidRDefault="00A15A98" w:rsidP="00443221">
      <w:pPr>
        <w:pStyle w:val="Heading3SCC"/>
      </w:pPr>
      <w:r w:rsidRPr="00050A7E">
        <w:t>Council’s strategic partnership program with E</w:t>
      </w:r>
      <w:r w:rsidR="00443221" w:rsidRPr="00050A7E">
        <w:t>nergex</w:t>
      </w:r>
    </w:p>
    <w:p w:rsidR="00A15A98" w:rsidRPr="0060250B" w:rsidRDefault="00A15A98" w:rsidP="00A15A98">
      <w:pPr>
        <w:spacing w:before="0" w:after="0"/>
        <w:rPr>
          <w:i/>
          <w:iCs/>
          <w:szCs w:val="22"/>
        </w:rPr>
      </w:pPr>
    </w:p>
    <w:p w:rsidR="00A15A98" w:rsidRPr="0060250B" w:rsidRDefault="00A15A98" w:rsidP="00A15A98">
      <w:pPr>
        <w:spacing w:before="0" w:after="0"/>
        <w:jc w:val="both"/>
        <w:rPr>
          <w:iCs/>
          <w:szCs w:val="22"/>
        </w:rPr>
      </w:pPr>
      <w:r w:rsidRPr="0060250B">
        <w:rPr>
          <w:iCs/>
          <w:szCs w:val="22"/>
        </w:rPr>
        <w:t>Council officers provided E</w:t>
      </w:r>
      <w:r w:rsidR="00C67451">
        <w:rPr>
          <w:iCs/>
          <w:szCs w:val="22"/>
        </w:rPr>
        <w:t>ner</w:t>
      </w:r>
      <w:r w:rsidR="00046125" w:rsidRPr="0060250B">
        <w:rPr>
          <w:iCs/>
          <w:szCs w:val="22"/>
        </w:rPr>
        <w:t>gex</w:t>
      </w:r>
      <w:r w:rsidRPr="0060250B">
        <w:rPr>
          <w:iCs/>
          <w:szCs w:val="22"/>
        </w:rPr>
        <w:t xml:space="preserve"> in late 2009 with an Expression of Interest submission that argued for the Sunshine Coast Council region to be the location of the first “Energy Conservation Community”. E</w:t>
      </w:r>
      <w:r w:rsidR="003C1053" w:rsidRPr="0060250B">
        <w:rPr>
          <w:iCs/>
          <w:szCs w:val="22"/>
        </w:rPr>
        <w:t>nergex</w:t>
      </w:r>
      <w:r w:rsidRPr="0060250B">
        <w:rPr>
          <w:iCs/>
          <w:szCs w:val="22"/>
        </w:rPr>
        <w:t xml:space="preserve"> accepted and launched the first “Energy Conservation Community” program in South East Queensland on the Sunshine Coast in March 2010. </w:t>
      </w:r>
    </w:p>
    <w:p w:rsidR="00443221" w:rsidRPr="0060250B" w:rsidRDefault="00443221" w:rsidP="00A15A98">
      <w:pPr>
        <w:spacing w:before="0" w:after="0"/>
        <w:jc w:val="both"/>
        <w:rPr>
          <w:iCs/>
          <w:szCs w:val="22"/>
        </w:rPr>
      </w:pPr>
    </w:p>
    <w:p w:rsidR="00A15A98" w:rsidRPr="0060250B" w:rsidRDefault="00A15A98" w:rsidP="00A15A98">
      <w:pPr>
        <w:spacing w:before="0" w:after="200"/>
        <w:ind w:left="357" w:hanging="357"/>
        <w:jc w:val="both"/>
        <w:rPr>
          <w:szCs w:val="22"/>
        </w:rPr>
      </w:pPr>
      <w:r w:rsidRPr="0060250B">
        <w:rPr>
          <w:szCs w:val="22"/>
        </w:rPr>
        <w:t>Council facilitate</w:t>
      </w:r>
      <w:r w:rsidR="00046125" w:rsidRPr="0060250B">
        <w:rPr>
          <w:szCs w:val="22"/>
        </w:rPr>
        <w:t>d, and continues to facilitate</w:t>
      </w:r>
      <w:r w:rsidRPr="0060250B">
        <w:rPr>
          <w:szCs w:val="22"/>
        </w:rPr>
        <w:t xml:space="preserve"> the program</w:t>
      </w:r>
      <w:r w:rsidR="00046125" w:rsidRPr="0060250B">
        <w:rPr>
          <w:szCs w:val="22"/>
        </w:rPr>
        <w:t>,</w:t>
      </w:r>
      <w:r w:rsidRPr="0060250B">
        <w:rPr>
          <w:szCs w:val="22"/>
        </w:rPr>
        <w:t xml:space="preserve"> through in</w:t>
      </w:r>
      <w:r w:rsidR="00046125" w:rsidRPr="0060250B">
        <w:rPr>
          <w:szCs w:val="22"/>
        </w:rPr>
        <w:t>-</w:t>
      </w:r>
      <w:r w:rsidRPr="0060250B">
        <w:rPr>
          <w:szCs w:val="22"/>
        </w:rPr>
        <w:t>kind support including:</w:t>
      </w:r>
    </w:p>
    <w:p w:rsidR="00A15A98" w:rsidRPr="0060250B" w:rsidRDefault="00AF2088" w:rsidP="00A15A98">
      <w:pPr>
        <w:numPr>
          <w:ilvl w:val="0"/>
          <w:numId w:val="43"/>
        </w:numPr>
        <w:spacing w:before="0" w:after="0"/>
        <w:jc w:val="both"/>
        <w:rPr>
          <w:szCs w:val="22"/>
        </w:rPr>
      </w:pPr>
      <w:r>
        <w:rPr>
          <w:szCs w:val="22"/>
        </w:rPr>
        <w:t>Mayor,</w:t>
      </w:r>
      <w:r w:rsidR="00A15A98" w:rsidRPr="0060250B">
        <w:rPr>
          <w:szCs w:val="22"/>
        </w:rPr>
        <w:t xml:space="preserve"> Councillor</w:t>
      </w:r>
      <w:r>
        <w:rPr>
          <w:szCs w:val="22"/>
        </w:rPr>
        <w:t xml:space="preserve"> and Chief Executive Officer</w:t>
      </w:r>
      <w:bookmarkStart w:id="3" w:name="_GoBack"/>
      <w:bookmarkEnd w:id="3"/>
      <w:r w:rsidR="00A15A98" w:rsidRPr="0060250B">
        <w:rPr>
          <w:szCs w:val="22"/>
        </w:rPr>
        <w:t xml:space="preserve"> support; </w:t>
      </w:r>
    </w:p>
    <w:p w:rsidR="00A15A98" w:rsidRPr="0060250B" w:rsidRDefault="00A15A98" w:rsidP="00A15A98">
      <w:pPr>
        <w:numPr>
          <w:ilvl w:val="0"/>
          <w:numId w:val="43"/>
        </w:numPr>
        <w:spacing w:before="0" w:after="0"/>
        <w:jc w:val="both"/>
        <w:rPr>
          <w:szCs w:val="22"/>
        </w:rPr>
      </w:pPr>
      <w:r w:rsidRPr="0060250B">
        <w:rPr>
          <w:szCs w:val="22"/>
        </w:rPr>
        <w:t xml:space="preserve">Council providing a dedicated program web page on Council’s website; </w:t>
      </w:r>
    </w:p>
    <w:p w:rsidR="00A15A98" w:rsidRPr="0060250B" w:rsidRDefault="00A15A98" w:rsidP="00A15A98">
      <w:pPr>
        <w:numPr>
          <w:ilvl w:val="0"/>
          <w:numId w:val="43"/>
        </w:numPr>
        <w:spacing w:before="0" w:after="0"/>
        <w:jc w:val="both"/>
        <w:rPr>
          <w:szCs w:val="22"/>
        </w:rPr>
      </w:pPr>
      <w:r w:rsidRPr="0060250B">
        <w:rPr>
          <w:szCs w:val="22"/>
        </w:rPr>
        <w:t>Council officers assisting E</w:t>
      </w:r>
      <w:r w:rsidR="006A35AE" w:rsidRPr="0060250B">
        <w:rPr>
          <w:szCs w:val="22"/>
        </w:rPr>
        <w:t>nergex</w:t>
      </w:r>
      <w:r w:rsidRPr="0060250B">
        <w:rPr>
          <w:szCs w:val="22"/>
        </w:rPr>
        <w:t xml:space="preserve"> officers with initial program design and planning; </w:t>
      </w:r>
    </w:p>
    <w:p w:rsidR="00A15A98" w:rsidRPr="0060250B" w:rsidRDefault="00A15A98" w:rsidP="00A15A98">
      <w:pPr>
        <w:numPr>
          <w:ilvl w:val="0"/>
          <w:numId w:val="43"/>
        </w:numPr>
        <w:spacing w:before="0" w:after="0"/>
        <w:jc w:val="both"/>
        <w:rPr>
          <w:szCs w:val="22"/>
        </w:rPr>
      </w:pPr>
      <w:r w:rsidRPr="0060250B">
        <w:rPr>
          <w:szCs w:val="22"/>
        </w:rPr>
        <w:t>Council officers assisting E</w:t>
      </w:r>
      <w:r w:rsidR="006A35AE" w:rsidRPr="0060250B">
        <w:rPr>
          <w:szCs w:val="22"/>
        </w:rPr>
        <w:t>nergex</w:t>
      </w:r>
      <w:r w:rsidRPr="0060250B">
        <w:rPr>
          <w:szCs w:val="22"/>
        </w:rPr>
        <w:t xml:space="preserve"> staff at media launches;</w:t>
      </w:r>
    </w:p>
    <w:p w:rsidR="00A15A98" w:rsidRPr="0060250B" w:rsidRDefault="00A15A98" w:rsidP="00A15A98">
      <w:pPr>
        <w:numPr>
          <w:ilvl w:val="0"/>
          <w:numId w:val="43"/>
        </w:numPr>
        <w:spacing w:before="0" w:after="0"/>
        <w:jc w:val="both"/>
        <w:rPr>
          <w:szCs w:val="22"/>
        </w:rPr>
      </w:pPr>
      <w:r w:rsidRPr="0060250B">
        <w:rPr>
          <w:szCs w:val="22"/>
        </w:rPr>
        <w:t xml:space="preserve">Program promotion through a range of Council’s corporate communication channels; </w:t>
      </w:r>
    </w:p>
    <w:p w:rsidR="00A15A98" w:rsidRPr="0060250B" w:rsidRDefault="00A15A98" w:rsidP="00A15A98">
      <w:pPr>
        <w:numPr>
          <w:ilvl w:val="0"/>
          <w:numId w:val="43"/>
        </w:numPr>
        <w:spacing w:before="0" w:after="0"/>
        <w:jc w:val="both"/>
        <w:rPr>
          <w:szCs w:val="22"/>
        </w:rPr>
      </w:pPr>
      <w:r w:rsidRPr="0060250B">
        <w:rPr>
          <w:szCs w:val="22"/>
        </w:rPr>
        <w:t>Providing local knowledge of community characteristics/demographic profiles and facilitating contact with local stakeholders and community groups.</w:t>
      </w:r>
    </w:p>
    <w:p w:rsidR="00A15A98" w:rsidRPr="0060250B" w:rsidRDefault="00A15A98" w:rsidP="00A15A98">
      <w:pPr>
        <w:spacing w:before="0" w:after="0"/>
        <w:rPr>
          <w:i/>
          <w:iCs/>
          <w:szCs w:val="22"/>
        </w:rPr>
      </w:pPr>
    </w:p>
    <w:p w:rsidR="00A15A98" w:rsidRPr="0060250B" w:rsidRDefault="00A15A98" w:rsidP="00A15A98">
      <w:pPr>
        <w:spacing w:before="0" w:after="0"/>
        <w:jc w:val="both"/>
        <w:rPr>
          <w:iCs/>
          <w:szCs w:val="22"/>
        </w:rPr>
      </w:pPr>
    </w:p>
    <w:p w:rsidR="00A15A98" w:rsidRPr="0060250B" w:rsidRDefault="00A15A98" w:rsidP="00A15A98">
      <w:pPr>
        <w:spacing w:before="0" w:after="0"/>
        <w:jc w:val="both"/>
        <w:rPr>
          <w:iCs/>
          <w:szCs w:val="22"/>
        </w:rPr>
      </w:pPr>
      <w:r w:rsidRPr="0060250B">
        <w:rPr>
          <w:iCs/>
          <w:szCs w:val="22"/>
        </w:rPr>
        <w:t>The successful delivery and uptake of the Sunshine Coast Energy Conservation Community program combined with the political and policy support of the Sunshine Coast Council in the program’s first 18 months meant that E</w:t>
      </w:r>
      <w:r w:rsidR="006A35AE" w:rsidRPr="0060250B">
        <w:rPr>
          <w:iCs/>
          <w:szCs w:val="22"/>
        </w:rPr>
        <w:t>nergex</w:t>
      </w:r>
      <w:r w:rsidRPr="0060250B">
        <w:rPr>
          <w:iCs/>
          <w:szCs w:val="22"/>
        </w:rPr>
        <w:t xml:space="preserve"> considered Sunshine Coast Council </w:t>
      </w:r>
      <w:r w:rsidR="006A35AE" w:rsidRPr="0060250B">
        <w:rPr>
          <w:iCs/>
          <w:szCs w:val="22"/>
        </w:rPr>
        <w:t xml:space="preserve">as one of </w:t>
      </w:r>
      <w:r w:rsidRPr="0060250B">
        <w:rPr>
          <w:iCs/>
          <w:szCs w:val="22"/>
        </w:rPr>
        <w:t>their most effective</w:t>
      </w:r>
      <w:r w:rsidR="006A35AE" w:rsidRPr="0060250B">
        <w:rPr>
          <w:iCs/>
          <w:szCs w:val="22"/>
        </w:rPr>
        <w:t xml:space="preserve"> and leading </w:t>
      </w:r>
      <w:r w:rsidRPr="0060250B">
        <w:rPr>
          <w:iCs/>
          <w:szCs w:val="22"/>
        </w:rPr>
        <w:t>local government partner</w:t>
      </w:r>
      <w:r w:rsidR="006A35AE" w:rsidRPr="0060250B">
        <w:rPr>
          <w:iCs/>
          <w:szCs w:val="22"/>
        </w:rPr>
        <w:t>s</w:t>
      </w:r>
      <w:r w:rsidRPr="0060250B">
        <w:rPr>
          <w:iCs/>
          <w:szCs w:val="22"/>
        </w:rPr>
        <w:t xml:space="preserve"> in their demand management initiatives. </w:t>
      </w:r>
    </w:p>
    <w:p w:rsidR="00A15A98" w:rsidRPr="0060250B" w:rsidRDefault="00A15A98" w:rsidP="00A15A98">
      <w:pPr>
        <w:spacing w:before="0" w:after="0"/>
        <w:rPr>
          <w:iCs/>
          <w:szCs w:val="22"/>
        </w:rPr>
      </w:pPr>
    </w:p>
    <w:p w:rsidR="00A15A98" w:rsidRPr="0060250B" w:rsidRDefault="00A15A98" w:rsidP="00A15A98">
      <w:pPr>
        <w:spacing w:before="0" w:after="0"/>
        <w:jc w:val="both"/>
        <w:rPr>
          <w:iCs/>
          <w:szCs w:val="22"/>
        </w:rPr>
      </w:pPr>
      <w:r w:rsidRPr="0060250B">
        <w:rPr>
          <w:iCs/>
          <w:szCs w:val="22"/>
        </w:rPr>
        <w:t>Initially confined to four suburbs</w:t>
      </w:r>
      <w:r w:rsidRPr="0060250B">
        <w:rPr>
          <w:szCs w:val="22"/>
        </w:rPr>
        <w:t xml:space="preserve"> </w:t>
      </w:r>
      <w:r w:rsidRPr="0060250B">
        <w:rPr>
          <w:iCs/>
          <w:szCs w:val="22"/>
        </w:rPr>
        <w:t xml:space="preserve">the program was expanded to all suburbs/localities on the Sunshine Coast in September 2011. </w:t>
      </w:r>
      <w:r w:rsidR="00046125" w:rsidRPr="0060250B">
        <w:rPr>
          <w:iCs/>
          <w:szCs w:val="22"/>
        </w:rPr>
        <w:t xml:space="preserve">At that time </w:t>
      </w:r>
      <w:r w:rsidRPr="0060250B">
        <w:rPr>
          <w:iCs/>
          <w:szCs w:val="22"/>
        </w:rPr>
        <w:t>E</w:t>
      </w:r>
      <w:r w:rsidR="006A35AE" w:rsidRPr="0060250B">
        <w:rPr>
          <w:iCs/>
          <w:szCs w:val="22"/>
        </w:rPr>
        <w:t>nergex</w:t>
      </w:r>
      <w:r w:rsidRPr="0060250B">
        <w:rPr>
          <w:iCs/>
          <w:szCs w:val="22"/>
        </w:rPr>
        <w:t>’s Chief Executive Officer stated in correspondence to Council’s Chief Executive Officer that:</w:t>
      </w:r>
    </w:p>
    <w:p w:rsidR="00A15A98" w:rsidRPr="0060250B" w:rsidRDefault="00A15A98" w:rsidP="00A15A98">
      <w:pPr>
        <w:spacing w:before="0" w:after="0"/>
        <w:jc w:val="both"/>
        <w:rPr>
          <w:iCs/>
          <w:szCs w:val="22"/>
        </w:rPr>
      </w:pPr>
    </w:p>
    <w:p w:rsidR="00A15A98" w:rsidRPr="0060250B" w:rsidRDefault="00A15A98" w:rsidP="00A15A98">
      <w:pPr>
        <w:spacing w:before="0" w:after="0"/>
        <w:jc w:val="both"/>
        <w:rPr>
          <w:i/>
          <w:iCs/>
          <w:szCs w:val="22"/>
        </w:rPr>
      </w:pPr>
      <w:r w:rsidRPr="0060250B">
        <w:rPr>
          <w:i/>
          <w:iCs/>
          <w:szCs w:val="22"/>
        </w:rPr>
        <w:t>“E</w:t>
      </w:r>
      <w:r w:rsidR="00046125" w:rsidRPr="0060250B">
        <w:rPr>
          <w:i/>
          <w:iCs/>
          <w:szCs w:val="22"/>
        </w:rPr>
        <w:t>nergex</w:t>
      </w:r>
      <w:r w:rsidRPr="0060250B">
        <w:rPr>
          <w:i/>
          <w:iCs/>
          <w:szCs w:val="22"/>
        </w:rPr>
        <w:t xml:space="preserve"> hopes that through expanding the geographical area and offers available, the Sunshine Coast energy conservation community will grow in strength … I look forward to E</w:t>
      </w:r>
      <w:r w:rsidR="004047AF" w:rsidRPr="0060250B">
        <w:rPr>
          <w:i/>
          <w:iCs/>
          <w:szCs w:val="22"/>
        </w:rPr>
        <w:t>nergex</w:t>
      </w:r>
      <w:r w:rsidRPr="0060250B">
        <w:rPr>
          <w:i/>
          <w:iCs/>
          <w:szCs w:val="22"/>
        </w:rPr>
        <w:t xml:space="preserve"> and Sunshine Coast Council continuing to build on our positive partnership to help create a more sustainable energy future that will benefit the community on the Sunshine Coast for years to come.”</w:t>
      </w:r>
    </w:p>
    <w:p w:rsidR="00A15A98" w:rsidRPr="0060250B" w:rsidRDefault="00A15A98" w:rsidP="00A15A98">
      <w:pPr>
        <w:spacing w:before="0" w:after="0"/>
        <w:rPr>
          <w:i/>
          <w:iCs/>
          <w:szCs w:val="22"/>
        </w:rPr>
      </w:pPr>
    </w:p>
    <w:p w:rsidR="00A15A98" w:rsidRPr="0060250B" w:rsidRDefault="00A15A98" w:rsidP="00A15A98">
      <w:pPr>
        <w:spacing w:before="0" w:after="0"/>
        <w:jc w:val="both"/>
        <w:rPr>
          <w:iCs/>
          <w:szCs w:val="22"/>
        </w:rPr>
      </w:pPr>
      <w:r w:rsidRPr="0060250B">
        <w:rPr>
          <w:iCs/>
          <w:szCs w:val="22"/>
        </w:rPr>
        <w:t>The re-branding of the “Energy Conservation Community” program into the “Positive Payback” program occurred during 2012-2013</w:t>
      </w:r>
      <w:r w:rsidR="00046125" w:rsidRPr="0060250B">
        <w:rPr>
          <w:iCs/>
          <w:szCs w:val="22"/>
        </w:rPr>
        <w:t xml:space="preserve"> and</w:t>
      </w:r>
      <w:r w:rsidRPr="0060250B">
        <w:rPr>
          <w:iCs/>
          <w:szCs w:val="22"/>
        </w:rPr>
        <w:t xml:space="preserve"> currently offers households the opportunity to receive up to $</w:t>
      </w:r>
      <w:r w:rsidR="004047AF" w:rsidRPr="0060250B">
        <w:rPr>
          <w:iCs/>
          <w:szCs w:val="22"/>
        </w:rPr>
        <w:t>950</w:t>
      </w:r>
      <w:r w:rsidRPr="0060250B">
        <w:rPr>
          <w:iCs/>
          <w:szCs w:val="22"/>
        </w:rPr>
        <w:t xml:space="preserve"> in cash rewards including:</w:t>
      </w:r>
    </w:p>
    <w:p w:rsidR="00A15A98" w:rsidRPr="0060250B" w:rsidRDefault="00A15A98" w:rsidP="00A15A98">
      <w:pPr>
        <w:spacing w:before="0" w:after="0"/>
        <w:jc w:val="both"/>
        <w:rPr>
          <w:iCs/>
          <w:szCs w:val="22"/>
        </w:rPr>
      </w:pPr>
    </w:p>
    <w:p w:rsidR="00A15A98" w:rsidRPr="0060250B" w:rsidRDefault="005F4537" w:rsidP="006A35AE">
      <w:pPr>
        <w:numPr>
          <w:ilvl w:val="0"/>
          <w:numId w:val="44"/>
        </w:numPr>
        <w:spacing w:before="0" w:after="0"/>
        <w:ind w:left="714" w:hanging="357"/>
        <w:jc w:val="both"/>
        <w:rPr>
          <w:iCs/>
          <w:szCs w:val="22"/>
        </w:rPr>
      </w:pPr>
      <w:r w:rsidRPr="0060250B">
        <w:rPr>
          <w:iCs/>
          <w:szCs w:val="22"/>
        </w:rPr>
        <w:t>$2</w:t>
      </w:r>
      <w:r w:rsidR="00A15A98" w:rsidRPr="0060250B">
        <w:rPr>
          <w:iCs/>
          <w:szCs w:val="22"/>
        </w:rPr>
        <w:t>00 for connecting a hot water system to an economy (off peak) tariff; and</w:t>
      </w:r>
    </w:p>
    <w:p w:rsidR="00A15A98" w:rsidRPr="0060250B" w:rsidRDefault="00A15A98" w:rsidP="006A35AE">
      <w:pPr>
        <w:numPr>
          <w:ilvl w:val="0"/>
          <w:numId w:val="44"/>
        </w:numPr>
        <w:spacing w:before="0" w:after="0"/>
        <w:ind w:left="714" w:hanging="357"/>
        <w:jc w:val="both"/>
        <w:rPr>
          <w:iCs/>
          <w:szCs w:val="22"/>
        </w:rPr>
      </w:pPr>
      <w:r w:rsidRPr="0060250B">
        <w:rPr>
          <w:iCs/>
          <w:szCs w:val="22"/>
        </w:rPr>
        <w:lastRenderedPageBreak/>
        <w:t>Up to $250 for connecting an existing pool pump to an economy (off peak) tariff; and</w:t>
      </w:r>
    </w:p>
    <w:p w:rsidR="00A15A98" w:rsidRPr="0060250B" w:rsidRDefault="004047AF" w:rsidP="006A35AE">
      <w:pPr>
        <w:numPr>
          <w:ilvl w:val="0"/>
          <w:numId w:val="44"/>
        </w:numPr>
        <w:spacing w:before="0" w:after="0"/>
        <w:ind w:left="714" w:hanging="357"/>
        <w:jc w:val="both"/>
        <w:rPr>
          <w:iCs/>
          <w:szCs w:val="22"/>
        </w:rPr>
      </w:pPr>
      <w:r w:rsidRPr="0060250B">
        <w:rPr>
          <w:iCs/>
          <w:szCs w:val="22"/>
        </w:rPr>
        <w:t>Up to $50</w:t>
      </w:r>
      <w:r w:rsidR="00A15A98" w:rsidRPr="0060250B">
        <w:rPr>
          <w:iCs/>
          <w:szCs w:val="22"/>
        </w:rPr>
        <w:t>0 for installation of “peak smart” energy efficient air conditioners.</w:t>
      </w:r>
    </w:p>
    <w:p w:rsidR="00A15A98" w:rsidRPr="0060250B" w:rsidRDefault="00A15A98" w:rsidP="00A15A98">
      <w:pPr>
        <w:spacing w:before="0" w:after="0"/>
        <w:ind w:left="360" w:hanging="360"/>
        <w:jc w:val="both"/>
        <w:rPr>
          <w:iCs/>
          <w:szCs w:val="22"/>
        </w:rPr>
      </w:pPr>
    </w:p>
    <w:p w:rsidR="00A15A98" w:rsidRPr="0060250B" w:rsidRDefault="00A15A98" w:rsidP="00A15A98">
      <w:pPr>
        <w:spacing w:before="0" w:after="0"/>
        <w:jc w:val="both"/>
        <w:rPr>
          <w:iCs/>
          <w:szCs w:val="22"/>
        </w:rPr>
      </w:pPr>
      <w:r w:rsidRPr="0060250B">
        <w:rPr>
          <w:iCs/>
          <w:szCs w:val="22"/>
        </w:rPr>
        <w:t xml:space="preserve">These offers are contingent on the householder employing a local electrician to complete the installation (or connection) and also results in new appliances being purchased from local appliance stores and businesses. </w:t>
      </w:r>
    </w:p>
    <w:p w:rsidR="00A15A98" w:rsidRPr="0060250B" w:rsidRDefault="00A15A98" w:rsidP="00A15A98">
      <w:pPr>
        <w:spacing w:before="0" w:after="0"/>
        <w:jc w:val="both"/>
        <w:rPr>
          <w:iCs/>
          <w:szCs w:val="22"/>
          <w:u w:val="single"/>
        </w:rPr>
      </w:pPr>
    </w:p>
    <w:p w:rsidR="009C74AE" w:rsidRPr="0060250B" w:rsidRDefault="008D62AB" w:rsidP="00A15A98">
      <w:pPr>
        <w:spacing w:before="0" w:after="0"/>
        <w:jc w:val="both"/>
        <w:rPr>
          <w:iCs/>
          <w:szCs w:val="22"/>
        </w:rPr>
      </w:pPr>
      <w:r w:rsidRPr="0060250B">
        <w:rPr>
          <w:iCs/>
          <w:szCs w:val="22"/>
        </w:rPr>
        <w:t>Genuine c</w:t>
      </w:r>
      <w:r w:rsidR="004047AF" w:rsidRPr="0060250B">
        <w:rPr>
          <w:iCs/>
          <w:szCs w:val="22"/>
        </w:rPr>
        <w:t xml:space="preserve">ommunity engagement </w:t>
      </w:r>
      <w:r w:rsidRPr="0060250B">
        <w:rPr>
          <w:iCs/>
          <w:szCs w:val="22"/>
        </w:rPr>
        <w:t>has been ongoing and a range of engagement strategies were/are being used. This includes:</w:t>
      </w:r>
      <w:r w:rsidR="004047AF" w:rsidRPr="0060250B">
        <w:rPr>
          <w:iCs/>
          <w:szCs w:val="22"/>
        </w:rPr>
        <w:t xml:space="preserve"> promotion through </w:t>
      </w:r>
      <w:r w:rsidRPr="0060250B">
        <w:rPr>
          <w:iCs/>
          <w:szCs w:val="22"/>
        </w:rPr>
        <w:t xml:space="preserve">media launches; </w:t>
      </w:r>
      <w:r w:rsidR="004047AF" w:rsidRPr="0060250B">
        <w:rPr>
          <w:iCs/>
          <w:szCs w:val="22"/>
        </w:rPr>
        <w:t>advertisin</w:t>
      </w:r>
      <w:r w:rsidRPr="0060250B">
        <w:rPr>
          <w:iCs/>
          <w:szCs w:val="22"/>
        </w:rPr>
        <w:t>g in the media;</w:t>
      </w:r>
      <w:r w:rsidR="004047AF" w:rsidRPr="0060250B">
        <w:rPr>
          <w:iCs/>
          <w:szCs w:val="22"/>
        </w:rPr>
        <w:t xml:space="preserve"> </w:t>
      </w:r>
      <w:r w:rsidRPr="0060250B">
        <w:rPr>
          <w:iCs/>
          <w:szCs w:val="22"/>
        </w:rPr>
        <w:t xml:space="preserve">advertising </w:t>
      </w:r>
      <w:r w:rsidR="004047AF" w:rsidRPr="0060250B">
        <w:rPr>
          <w:iCs/>
          <w:szCs w:val="22"/>
        </w:rPr>
        <w:t>on roadside billboards</w:t>
      </w:r>
      <w:r w:rsidRPr="0060250B">
        <w:rPr>
          <w:iCs/>
          <w:szCs w:val="22"/>
        </w:rPr>
        <w:t>;</w:t>
      </w:r>
      <w:r w:rsidR="004047AF" w:rsidRPr="0060250B">
        <w:rPr>
          <w:iCs/>
          <w:szCs w:val="22"/>
        </w:rPr>
        <w:t xml:space="preserve"> </w:t>
      </w:r>
      <w:r w:rsidRPr="0060250B">
        <w:rPr>
          <w:iCs/>
          <w:szCs w:val="22"/>
        </w:rPr>
        <w:t xml:space="preserve">promotional material </w:t>
      </w:r>
      <w:r w:rsidR="004047AF" w:rsidRPr="0060250B">
        <w:rPr>
          <w:iCs/>
          <w:szCs w:val="22"/>
        </w:rPr>
        <w:t>in retail appliance stores</w:t>
      </w:r>
      <w:r w:rsidRPr="0060250B">
        <w:rPr>
          <w:iCs/>
          <w:szCs w:val="22"/>
        </w:rPr>
        <w:t xml:space="preserve">; community barbeques/sausage sizzles; manned shopping centre stalls; </w:t>
      </w:r>
      <w:r w:rsidR="009C74AE" w:rsidRPr="0060250B">
        <w:rPr>
          <w:iCs/>
          <w:szCs w:val="22"/>
        </w:rPr>
        <w:t xml:space="preserve">website information; </w:t>
      </w:r>
      <w:r w:rsidRPr="0060250B">
        <w:rPr>
          <w:iCs/>
          <w:szCs w:val="22"/>
        </w:rPr>
        <w:t xml:space="preserve">and </w:t>
      </w:r>
      <w:r w:rsidR="004047AF" w:rsidRPr="0060250B">
        <w:rPr>
          <w:iCs/>
          <w:szCs w:val="22"/>
        </w:rPr>
        <w:t xml:space="preserve">through seminars and forums with local electricians and </w:t>
      </w:r>
      <w:r w:rsidR="0060250B" w:rsidRPr="0060250B">
        <w:rPr>
          <w:iCs/>
          <w:szCs w:val="22"/>
        </w:rPr>
        <w:t xml:space="preserve">holiday </w:t>
      </w:r>
      <w:r w:rsidR="004047AF" w:rsidRPr="0060250B">
        <w:rPr>
          <w:iCs/>
          <w:szCs w:val="22"/>
        </w:rPr>
        <w:t>unit managers</w:t>
      </w:r>
      <w:r w:rsidRPr="0060250B">
        <w:rPr>
          <w:iCs/>
          <w:szCs w:val="22"/>
        </w:rPr>
        <w:t xml:space="preserve">. </w:t>
      </w:r>
    </w:p>
    <w:p w:rsidR="009C74AE" w:rsidRPr="0060250B" w:rsidRDefault="009C74AE" w:rsidP="00A15A98">
      <w:pPr>
        <w:spacing w:before="0" w:after="0"/>
        <w:jc w:val="both"/>
        <w:rPr>
          <w:iCs/>
          <w:szCs w:val="22"/>
        </w:rPr>
      </w:pPr>
    </w:p>
    <w:p w:rsidR="009C74AE" w:rsidRPr="0060250B" w:rsidRDefault="009C74AE" w:rsidP="00A15A98">
      <w:pPr>
        <w:spacing w:before="0" w:after="0"/>
        <w:jc w:val="both"/>
        <w:rPr>
          <w:iCs/>
          <w:szCs w:val="22"/>
        </w:rPr>
      </w:pPr>
      <w:r w:rsidRPr="0060250B">
        <w:rPr>
          <w:iCs/>
          <w:szCs w:val="22"/>
        </w:rPr>
        <w:t xml:space="preserve">Council has been witness to the gradual </w:t>
      </w:r>
      <w:r w:rsidR="008D62AB" w:rsidRPr="0060250B">
        <w:rPr>
          <w:iCs/>
          <w:szCs w:val="22"/>
        </w:rPr>
        <w:t>refine</w:t>
      </w:r>
      <w:r w:rsidRPr="0060250B">
        <w:rPr>
          <w:iCs/>
          <w:szCs w:val="22"/>
        </w:rPr>
        <w:t>ment</w:t>
      </w:r>
      <w:r w:rsidR="008D62AB" w:rsidRPr="0060250B">
        <w:rPr>
          <w:iCs/>
          <w:szCs w:val="22"/>
        </w:rPr>
        <w:t xml:space="preserve"> </w:t>
      </w:r>
      <w:r w:rsidRPr="0060250B">
        <w:rPr>
          <w:iCs/>
          <w:szCs w:val="22"/>
        </w:rPr>
        <w:t xml:space="preserve">of the engagement strategies for the program </w:t>
      </w:r>
      <w:r w:rsidR="008D62AB" w:rsidRPr="0060250B">
        <w:rPr>
          <w:iCs/>
          <w:szCs w:val="22"/>
        </w:rPr>
        <w:t>over the past four years</w:t>
      </w:r>
      <w:r w:rsidRPr="0060250B">
        <w:rPr>
          <w:iCs/>
          <w:szCs w:val="22"/>
        </w:rPr>
        <w:t xml:space="preserve"> to make delivery </w:t>
      </w:r>
      <w:r w:rsidR="00D13981" w:rsidRPr="0060250B">
        <w:rPr>
          <w:iCs/>
          <w:szCs w:val="22"/>
        </w:rPr>
        <w:t xml:space="preserve">of the program </w:t>
      </w:r>
      <w:r w:rsidRPr="0060250B">
        <w:rPr>
          <w:iCs/>
          <w:szCs w:val="22"/>
        </w:rPr>
        <w:t>more efficient</w:t>
      </w:r>
      <w:r w:rsidR="00D13981" w:rsidRPr="0060250B">
        <w:rPr>
          <w:iCs/>
          <w:szCs w:val="22"/>
        </w:rPr>
        <w:t>. Anecdotally it supports E</w:t>
      </w:r>
      <w:r w:rsidRPr="0060250B">
        <w:rPr>
          <w:iCs/>
          <w:szCs w:val="22"/>
        </w:rPr>
        <w:t>nergex’s contention that “the demand reduction target is being delivered at a lower cost than originally budgeted for in the AER Regulatory Submission for Energex for 2010-2015”.</w:t>
      </w:r>
      <w:r w:rsidR="00D13981" w:rsidRPr="0060250B">
        <w:rPr>
          <w:iCs/>
          <w:szCs w:val="22"/>
        </w:rPr>
        <w:t xml:space="preserve"> </w:t>
      </w:r>
      <w:r w:rsidRPr="0060250B">
        <w:rPr>
          <w:iCs/>
          <w:szCs w:val="22"/>
        </w:rPr>
        <w:t xml:space="preserve"> </w:t>
      </w:r>
    </w:p>
    <w:p w:rsidR="009C74AE" w:rsidRDefault="009C74AE" w:rsidP="00A15A98">
      <w:pPr>
        <w:spacing w:before="0" w:after="0"/>
        <w:jc w:val="both"/>
        <w:rPr>
          <w:iCs/>
          <w:sz w:val="20"/>
        </w:rPr>
      </w:pPr>
    </w:p>
    <w:p w:rsidR="00775F42" w:rsidRPr="00775F42" w:rsidRDefault="00775F42" w:rsidP="00775F42">
      <w:pPr>
        <w:pStyle w:val="Heading3SCC"/>
      </w:pPr>
      <w:r w:rsidRPr="00775F42">
        <w:t>Program Outcomes</w:t>
      </w:r>
    </w:p>
    <w:p w:rsidR="00775F42" w:rsidRDefault="00775F42" w:rsidP="00A15A98">
      <w:pPr>
        <w:spacing w:before="0" w:after="0"/>
        <w:jc w:val="both"/>
        <w:rPr>
          <w:iCs/>
          <w:sz w:val="20"/>
        </w:rPr>
      </w:pPr>
    </w:p>
    <w:p w:rsidR="00A15A98" w:rsidRPr="0060250B" w:rsidRDefault="00A15A98" w:rsidP="00A15A98">
      <w:pPr>
        <w:spacing w:before="0" w:after="0"/>
        <w:jc w:val="both"/>
        <w:rPr>
          <w:iCs/>
          <w:szCs w:val="22"/>
        </w:rPr>
      </w:pPr>
      <w:r w:rsidRPr="0060250B">
        <w:rPr>
          <w:iCs/>
          <w:szCs w:val="22"/>
        </w:rPr>
        <w:t>The program attracted 1,600 households in its initial phase (2010-11). By March 2012 more than 3,500 households were taking part. Further opportunities were identified in the program including providing incentives to holiday unit apartment managers in order to attract their unit owners to participate. By August 2012, more than 7,000 households were participating on the Sunshine Coast</w:t>
      </w:r>
      <w:r w:rsidR="006A35AE" w:rsidRPr="0060250B">
        <w:rPr>
          <w:iCs/>
          <w:szCs w:val="22"/>
        </w:rPr>
        <w:t xml:space="preserve">. </w:t>
      </w:r>
      <w:r w:rsidRPr="0060250B">
        <w:rPr>
          <w:iCs/>
          <w:szCs w:val="22"/>
        </w:rPr>
        <w:t xml:space="preserve"> The program has continued to be very successful locally and has surpassed the 2015 target set in </w:t>
      </w:r>
      <w:r w:rsidR="004047AF" w:rsidRPr="0060250B">
        <w:rPr>
          <w:iCs/>
          <w:szCs w:val="22"/>
        </w:rPr>
        <w:t xml:space="preserve">Council’s </w:t>
      </w:r>
      <w:r w:rsidRPr="0060250B">
        <w:rPr>
          <w:iCs/>
          <w:szCs w:val="22"/>
        </w:rPr>
        <w:t xml:space="preserve">Energy Transition Plan (6,000 participants). It currently has </w:t>
      </w:r>
      <w:r w:rsidR="00570374">
        <w:rPr>
          <w:iCs/>
          <w:szCs w:val="22"/>
        </w:rPr>
        <w:t>more than 10</w:t>
      </w:r>
      <w:r w:rsidRPr="0060250B">
        <w:rPr>
          <w:iCs/>
          <w:szCs w:val="22"/>
        </w:rPr>
        <w:t xml:space="preserve">,000 households participating on the Sunshine Coast. </w:t>
      </w:r>
    </w:p>
    <w:p w:rsidR="00775F42" w:rsidRPr="0060250B" w:rsidRDefault="00775F42" w:rsidP="00775F42">
      <w:pPr>
        <w:spacing w:before="0" w:after="0"/>
        <w:jc w:val="both"/>
        <w:rPr>
          <w:iCs/>
          <w:szCs w:val="22"/>
        </w:rPr>
      </w:pPr>
    </w:p>
    <w:p w:rsidR="00775F42" w:rsidRPr="0060250B" w:rsidRDefault="00775F42" w:rsidP="00775F42">
      <w:pPr>
        <w:spacing w:before="0" w:after="0"/>
        <w:jc w:val="both"/>
        <w:rPr>
          <w:iCs/>
          <w:szCs w:val="22"/>
        </w:rPr>
      </w:pPr>
      <w:r w:rsidRPr="0060250B">
        <w:rPr>
          <w:iCs/>
          <w:szCs w:val="22"/>
        </w:rPr>
        <w:t>This uptake of the program by Sunshine Coast residents means that collectively they have received over $2</w:t>
      </w:r>
      <w:r w:rsidR="00570374">
        <w:rPr>
          <w:iCs/>
          <w:szCs w:val="22"/>
        </w:rPr>
        <w:t>.5</w:t>
      </w:r>
      <w:r w:rsidRPr="0060250B">
        <w:rPr>
          <w:iCs/>
          <w:szCs w:val="22"/>
        </w:rPr>
        <w:t xml:space="preserve"> million in cash rewards from the program. In the longer term residents who connect their hot water systems and pool pumps to off peak tariffs create the scope to reduce their power bills. </w:t>
      </w:r>
    </w:p>
    <w:p w:rsidR="00775F42" w:rsidRPr="0060250B" w:rsidRDefault="00775F42" w:rsidP="00775F42">
      <w:pPr>
        <w:spacing w:before="0" w:after="0"/>
        <w:jc w:val="both"/>
        <w:rPr>
          <w:iCs/>
          <w:szCs w:val="22"/>
        </w:rPr>
      </w:pPr>
    </w:p>
    <w:p w:rsidR="00775F42" w:rsidRPr="0060250B" w:rsidRDefault="00570374" w:rsidP="00775F42">
      <w:pPr>
        <w:spacing w:before="0" w:after="0"/>
        <w:jc w:val="both"/>
        <w:rPr>
          <w:iCs/>
          <w:szCs w:val="22"/>
        </w:rPr>
      </w:pPr>
      <w:r>
        <w:rPr>
          <w:iCs/>
          <w:szCs w:val="22"/>
        </w:rPr>
        <w:t>The program has driven nearly 6</w:t>
      </w:r>
      <w:r w:rsidR="00775F42" w:rsidRPr="0060250B">
        <w:rPr>
          <w:iCs/>
          <w:szCs w:val="22"/>
        </w:rPr>
        <w:t xml:space="preserve">,000 purchases or job requests through local electricians and local retailers at a time when both the construction sector and the retail sector have experienced slow growth in the Sunshine Coast region. </w:t>
      </w:r>
    </w:p>
    <w:p w:rsidR="00A15A98" w:rsidRPr="0060250B" w:rsidRDefault="00A15A98" w:rsidP="00A15A98">
      <w:pPr>
        <w:spacing w:before="0" w:after="0"/>
        <w:jc w:val="both"/>
        <w:rPr>
          <w:iCs/>
          <w:szCs w:val="22"/>
        </w:rPr>
      </w:pPr>
    </w:p>
    <w:p w:rsidR="00A15A98" w:rsidRPr="0060250B" w:rsidRDefault="0060250B" w:rsidP="00775F42">
      <w:pPr>
        <w:spacing w:before="0" w:after="0"/>
        <w:jc w:val="both"/>
        <w:rPr>
          <w:i/>
          <w:iCs/>
          <w:szCs w:val="22"/>
        </w:rPr>
      </w:pPr>
      <w:r w:rsidRPr="0060250B">
        <w:rPr>
          <w:iCs/>
          <w:szCs w:val="22"/>
        </w:rPr>
        <w:t>According to</w:t>
      </w:r>
      <w:r w:rsidR="00A15A98" w:rsidRPr="0060250B">
        <w:rPr>
          <w:iCs/>
          <w:szCs w:val="22"/>
        </w:rPr>
        <w:t xml:space="preserve"> E</w:t>
      </w:r>
      <w:r w:rsidR="005F4537" w:rsidRPr="0060250B">
        <w:rPr>
          <w:iCs/>
          <w:szCs w:val="22"/>
        </w:rPr>
        <w:t>nergex</w:t>
      </w:r>
      <w:r w:rsidR="00A15A98" w:rsidRPr="0060250B">
        <w:rPr>
          <w:iCs/>
          <w:szCs w:val="22"/>
        </w:rPr>
        <w:t xml:space="preserve"> the program has successfully allowed </w:t>
      </w:r>
      <w:r w:rsidR="00570374">
        <w:rPr>
          <w:iCs/>
          <w:szCs w:val="22"/>
        </w:rPr>
        <w:t>the additional load control of 12</w:t>
      </w:r>
      <w:r w:rsidR="00A15A98" w:rsidRPr="0060250B">
        <w:rPr>
          <w:iCs/>
          <w:szCs w:val="22"/>
        </w:rPr>
        <w:t xml:space="preserve"> MVA of diversified load during peak electricity demand events on the Sunshine Coast electricity network.</w:t>
      </w:r>
      <w:r w:rsidR="000E207F" w:rsidRPr="000E207F">
        <w:t xml:space="preserve"> </w:t>
      </w:r>
      <w:r w:rsidR="000E207F" w:rsidRPr="000E207F">
        <w:rPr>
          <w:iCs/>
          <w:szCs w:val="22"/>
        </w:rPr>
        <w:t>This is the result of more than 12,000 air-conditioners, pool pumps and hot water systems being connected to the load control network on the Sunshine Coast.</w:t>
      </w:r>
      <w:r w:rsidR="00A15A98" w:rsidRPr="0060250B">
        <w:rPr>
          <w:iCs/>
          <w:szCs w:val="22"/>
        </w:rPr>
        <w:t xml:space="preserve"> </w:t>
      </w:r>
    </w:p>
    <w:bookmarkEnd w:id="0"/>
    <w:bookmarkEnd w:id="1"/>
    <w:sectPr w:rsidR="00A15A98" w:rsidRPr="0060250B" w:rsidSect="0073725C">
      <w:type w:val="continuous"/>
      <w:pgSz w:w="11906" w:h="16838" w:code="9"/>
      <w:pgMar w:top="1701" w:right="1134" w:bottom="1134" w:left="1134" w:header="567" w:footer="567" w:gutter="0"/>
      <w:cols w:space="284"/>
      <w:docGrid w:linePitch="360"/>
    </w:sectPr>
  </w:body>
</w:document>
</file>

<file path=word/customizations.xml><?xml version="1.0" encoding="utf-8"?>
<wne:tcg xmlns:r="http://schemas.openxmlformats.org/officeDocument/2006/relationships" xmlns:wne="http://schemas.microsoft.com/office/word/2006/wordml">
  <wne:keymaps>
    <wne:keymap wne:kcmPrimary="0231">
      <wne:macro wne:macroName="TEMPLATEPROJECT.NEWMACROS.MACRO3"/>
    </wne:keymap>
    <wne:keymap wne:kcmPrimary="0232">
      <wne:macro wne:macroName="TEMPLATEPROJECT.NEWMACROS.MACRO1"/>
    </wne:keymap>
    <wne:keymap wne:kcmPrimary="0233">
      <wne:macro wne:macroName="TEMPLATEPROJECT.NEWMACROS.MACRO2"/>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D29" w:rsidRDefault="006A7D29">
      <w:r>
        <w:separator/>
      </w:r>
    </w:p>
    <w:p w:rsidR="006A7D29" w:rsidRDefault="006A7D29"/>
    <w:p w:rsidR="006A7D29" w:rsidRDefault="006A7D29"/>
  </w:endnote>
  <w:endnote w:type="continuationSeparator" w:id="0">
    <w:p w:rsidR="006A7D29" w:rsidRDefault="006A7D29">
      <w:r>
        <w:continuationSeparator/>
      </w:r>
    </w:p>
    <w:p w:rsidR="006A7D29" w:rsidRDefault="006A7D29"/>
    <w:p w:rsidR="006A7D29" w:rsidRDefault="006A7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10" w:rsidRPr="00B45920" w:rsidRDefault="00D64E10" w:rsidP="00B45920">
    <w:pPr>
      <w:pStyle w:val="FooterSCC"/>
    </w:pPr>
    <w:r w:rsidRPr="00237A6B">
      <w:rPr>
        <w:b/>
      </w:rPr>
      <w:t>Confidential</w:t>
    </w:r>
    <w:r w:rsidRPr="00B45920">
      <w:tab/>
    </w:r>
    <w:r w:rsidRPr="00B45920">
      <w:tab/>
    </w:r>
    <w:r w:rsidRPr="00B45920">
      <w:fldChar w:fldCharType="begin"/>
    </w:r>
    <w:r w:rsidRPr="00B45920">
      <w:instrText xml:space="preserve"> PAGE </w:instrText>
    </w:r>
    <w:r w:rsidRPr="00B45920">
      <w:fldChar w:fldCharType="separate"/>
    </w:r>
    <w:r>
      <w:rPr>
        <w:noProof/>
      </w:rPr>
      <w:t>2</w:t>
    </w:r>
    <w:r w:rsidRPr="00B4592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10" w:rsidRPr="00B45920" w:rsidRDefault="00D64E10" w:rsidP="00B45920">
    <w:pPr>
      <w:pStyle w:val="FooterSCC"/>
    </w:pPr>
    <w:r w:rsidRPr="00B45920">
      <w:tab/>
    </w:r>
    <w:r w:rsidRPr="00B45920">
      <w:tab/>
    </w:r>
    <w:r w:rsidRPr="00B45920">
      <w:fldChar w:fldCharType="begin"/>
    </w:r>
    <w:r w:rsidRPr="00B45920">
      <w:instrText xml:space="preserve"> PAGE </w:instrText>
    </w:r>
    <w:r w:rsidRPr="00B45920">
      <w:fldChar w:fldCharType="separate"/>
    </w:r>
    <w:r w:rsidR="00AF2088">
      <w:rPr>
        <w:noProof/>
      </w:rPr>
      <w:t>1</w:t>
    </w:r>
    <w:r w:rsidRPr="00B4592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441" w:rsidRPr="00B45920" w:rsidRDefault="00710441" w:rsidP="00B45920">
    <w:pPr>
      <w:pStyle w:val="FooterSCC"/>
    </w:pPr>
    <w:r w:rsidRPr="00B45920">
      <w:tab/>
    </w:r>
    <w:r w:rsidRPr="00B45920">
      <w:tab/>
    </w:r>
    <w:r w:rsidRPr="00B45920">
      <w:fldChar w:fldCharType="begin"/>
    </w:r>
    <w:r w:rsidRPr="00B45920">
      <w:instrText xml:space="preserve"> PAGE </w:instrText>
    </w:r>
    <w:r w:rsidRPr="00B45920">
      <w:fldChar w:fldCharType="separate"/>
    </w:r>
    <w:r w:rsidR="00AF2088">
      <w:rPr>
        <w:noProof/>
      </w:rPr>
      <w:t>4</w:t>
    </w:r>
    <w:r w:rsidRPr="00B4592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441" w:rsidRPr="00B45920" w:rsidRDefault="00710441" w:rsidP="00B45920">
    <w:pPr>
      <w:pStyle w:val="FooterSCC"/>
    </w:pPr>
    <w:r w:rsidRPr="00B45920">
      <w:tab/>
    </w:r>
    <w:r w:rsidRPr="00B45920">
      <w:tab/>
    </w:r>
    <w:r w:rsidRPr="00B45920">
      <w:fldChar w:fldCharType="begin"/>
    </w:r>
    <w:r w:rsidRPr="00B45920">
      <w:instrText xml:space="preserve"> PAGE </w:instrText>
    </w:r>
    <w:r w:rsidRPr="00B45920">
      <w:fldChar w:fldCharType="separate"/>
    </w:r>
    <w:r w:rsidR="00F01E02">
      <w:rPr>
        <w:noProof/>
      </w:rPr>
      <w:t>1</w:t>
    </w:r>
    <w:r w:rsidRPr="00B4592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D29" w:rsidRDefault="006A7D29">
      <w:r>
        <w:separator/>
      </w:r>
    </w:p>
    <w:p w:rsidR="006A7D29" w:rsidRDefault="006A7D29"/>
    <w:p w:rsidR="006A7D29" w:rsidRDefault="006A7D29"/>
  </w:footnote>
  <w:footnote w:type="continuationSeparator" w:id="0">
    <w:p w:rsidR="006A7D29" w:rsidRDefault="006A7D29">
      <w:r>
        <w:continuationSeparator/>
      </w:r>
    </w:p>
    <w:p w:rsidR="006A7D29" w:rsidRDefault="006A7D29"/>
    <w:p w:rsidR="006A7D29" w:rsidRDefault="006A7D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10" w:rsidRDefault="00D64E10">
    <w:r>
      <w:rPr>
        <w:noProof/>
      </w:rPr>
      <w:drawing>
        <wp:anchor distT="0" distB="0" distL="114300" distR="114300" simplePos="0" relativeHeight="251659776" behindDoc="1" locked="0" layoutInCell="1" allowOverlap="1" wp14:anchorId="2A106A9F" wp14:editId="52D73046">
          <wp:simplePos x="0" y="0"/>
          <wp:positionH relativeFrom="page">
            <wp:posOffset>13648</wp:posOffset>
          </wp:positionH>
          <wp:positionV relativeFrom="page">
            <wp:align>center</wp:align>
          </wp:positionV>
          <wp:extent cx="7543765" cy="10667997"/>
          <wp:effectExtent l="0" t="0" r="635"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C_Council document"/>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3765" cy="106679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441" w:rsidRDefault="00710441">
    <w:r>
      <w:rPr>
        <w:noProof/>
      </w:rPr>
      <w:drawing>
        <wp:anchor distT="0" distB="0" distL="114300" distR="114300" simplePos="0" relativeHeight="251657728" behindDoc="1" locked="0" layoutInCell="1" allowOverlap="1" wp14:anchorId="6435EA9D" wp14:editId="3B0DB443">
          <wp:simplePos x="0" y="0"/>
          <wp:positionH relativeFrom="page">
            <wp:posOffset>13648</wp:posOffset>
          </wp:positionH>
          <wp:positionV relativeFrom="page">
            <wp:align>center</wp:align>
          </wp:positionV>
          <wp:extent cx="7543765" cy="10667997"/>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C_Council document"/>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3765" cy="106679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0668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E3278A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8C687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F9EA436"/>
    <w:lvl w:ilvl="0">
      <w:start w:val="1"/>
      <w:numFmt w:val="lowerLetter"/>
      <w:pStyle w:val="ListNumber2"/>
      <w:lvlText w:val="(%1)"/>
      <w:lvlJc w:val="left"/>
      <w:pPr>
        <w:tabs>
          <w:tab w:val="num" w:pos="737"/>
        </w:tabs>
        <w:ind w:left="737" w:hanging="397"/>
      </w:pPr>
      <w:rPr>
        <w:rFonts w:ascii="Arial" w:hAnsi="Arial" w:hint="default"/>
      </w:rPr>
    </w:lvl>
  </w:abstractNum>
  <w:abstractNum w:abstractNumId="4">
    <w:nsid w:val="FFFFFF80"/>
    <w:multiLevelType w:val="singleLevel"/>
    <w:tmpl w:val="49383A1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4A6A01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88AED5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CAA7750"/>
    <w:lvl w:ilvl="0">
      <w:start w:val="1"/>
      <w:numFmt w:val="bullet"/>
      <w:pStyle w:val="ListBullet2"/>
      <w:lvlText w:val=""/>
      <w:lvlJc w:val="left"/>
      <w:pPr>
        <w:tabs>
          <w:tab w:val="num" w:pos="737"/>
        </w:tabs>
        <w:ind w:left="737" w:hanging="397"/>
      </w:pPr>
      <w:rPr>
        <w:rFonts w:ascii="Wingdings" w:hAnsi="Wingdings" w:hint="default"/>
      </w:rPr>
    </w:lvl>
  </w:abstractNum>
  <w:abstractNum w:abstractNumId="8">
    <w:nsid w:val="FFFFFF88"/>
    <w:multiLevelType w:val="singleLevel"/>
    <w:tmpl w:val="633C7A4A"/>
    <w:lvl w:ilvl="0">
      <w:start w:val="1"/>
      <w:numFmt w:val="decimal"/>
      <w:pStyle w:val="ListNumber"/>
      <w:lvlText w:val="%1."/>
      <w:lvlJc w:val="left"/>
      <w:pPr>
        <w:tabs>
          <w:tab w:val="num" w:pos="397"/>
        </w:tabs>
        <w:ind w:left="397" w:hanging="397"/>
      </w:pPr>
      <w:rPr>
        <w:rFonts w:hint="default"/>
      </w:rPr>
    </w:lvl>
  </w:abstractNum>
  <w:abstractNum w:abstractNumId="9">
    <w:nsid w:val="FFFFFF89"/>
    <w:multiLevelType w:val="singleLevel"/>
    <w:tmpl w:val="302A34FA"/>
    <w:lvl w:ilvl="0">
      <w:start w:val="1"/>
      <w:numFmt w:val="bullet"/>
      <w:pStyle w:val="ListBullet"/>
      <w:lvlText w:val=""/>
      <w:lvlJc w:val="left"/>
      <w:pPr>
        <w:tabs>
          <w:tab w:val="num" w:pos="397"/>
        </w:tabs>
        <w:ind w:left="397" w:hanging="397"/>
      </w:pPr>
      <w:rPr>
        <w:rFonts w:ascii="Symbol" w:hAnsi="Symbol" w:hint="default"/>
      </w:rPr>
    </w:lvl>
  </w:abstractNum>
  <w:abstractNum w:abstractNumId="10">
    <w:nsid w:val="06970DBB"/>
    <w:multiLevelType w:val="hybridMultilevel"/>
    <w:tmpl w:val="CBA056FE"/>
    <w:lvl w:ilvl="0" w:tplc="D21E5688">
      <w:start w:val="1"/>
      <w:numFmt w:val="bullet"/>
      <w:pStyle w:val="ListBulletSCC"/>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8682A6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C1C50D2"/>
    <w:multiLevelType w:val="hybridMultilevel"/>
    <w:tmpl w:val="2AA8BDDC"/>
    <w:lvl w:ilvl="0" w:tplc="14B26FAA">
      <w:start w:val="1"/>
      <w:numFmt w:val="bullet"/>
      <w:pStyle w:val="TableTextListBulletSCC"/>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C52472B"/>
    <w:multiLevelType w:val="hybridMultilevel"/>
    <w:tmpl w:val="93F0D7AC"/>
    <w:lvl w:ilvl="0" w:tplc="512A4D08">
      <w:start w:val="1"/>
      <w:numFmt w:val="decimal"/>
      <w:pStyle w:val="TableTextListNumberSCC"/>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0DA93990"/>
    <w:multiLevelType w:val="hybridMultilevel"/>
    <w:tmpl w:val="DA1AC6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10346D3"/>
    <w:multiLevelType w:val="hybridMultilevel"/>
    <w:tmpl w:val="A7DC29C6"/>
    <w:lvl w:ilvl="0" w:tplc="78143B4E">
      <w:start w:val="1"/>
      <w:numFmt w:val="lowerLetter"/>
      <w:pStyle w:val="Listnumbered2"/>
      <w:lvlText w:val="(%1)"/>
      <w:lvlJc w:val="left"/>
      <w:pPr>
        <w:tabs>
          <w:tab w:val="num" w:pos="794"/>
        </w:tabs>
        <w:ind w:left="794" w:hanging="397"/>
      </w:pPr>
      <w:rPr>
        <w:rFonts w:ascii="Arial" w:hAnsi="Aria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13F9799A"/>
    <w:multiLevelType w:val="hybridMultilevel"/>
    <w:tmpl w:val="B6CC2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A46F4C"/>
    <w:multiLevelType w:val="hybridMultilevel"/>
    <w:tmpl w:val="ED00A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3F36C1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245C1965"/>
    <w:multiLevelType w:val="hybridMultilevel"/>
    <w:tmpl w:val="C51EB87E"/>
    <w:lvl w:ilvl="0" w:tplc="CECAB9D6">
      <w:start w:val="1"/>
      <w:numFmt w:val="decimal"/>
      <w:pStyle w:val="Listnumbered"/>
      <w:lvlText w:val="%1."/>
      <w:lvlJc w:val="left"/>
      <w:pPr>
        <w:tabs>
          <w:tab w:val="num" w:pos="0"/>
        </w:tabs>
        <w:ind w:left="397" w:hanging="397"/>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25F56F0D"/>
    <w:multiLevelType w:val="hybridMultilevel"/>
    <w:tmpl w:val="3566D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6304960"/>
    <w:multiLevelType w:val="hybridMultilevel"/>
    <w:tmpl w:val="6F0CAB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2B550DCC"/>
    <w:multiLevelType w:val="hybridMultilevel"/>
    <w:tmpl w:val="DA1AC6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D944386"/>
    <w:multiLevelType w:val="hybridMultilevel"/>
    <w:tmpl w:val="681A1732"/>
    <w:lvl w:ilvl="0" w:tplc="0C090001">
      <w:start w:val="1"/>
      <w:numFmt w:val="bullet"/>
      <w:lvlText w:val=""/>
      <w:lvlJc w:val="left"/>
      <w:pPr>
        <w:ind w:left="720" w:hanging="360"/>
      </w:pPr>
      <w:rPr>
        <w:rFonts w:ascii="Symbol" w:hAnsi="Symbol" w:hint="default"/>
      </w:rPr>
    </w:lvl>
    <w:lvl w:ilvl="1" w:tplc="73ECBE92">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05B4BBC"/>
    <w:multiLevelType w:val="multilevel"/>
    <w:tmpl w:val="20F835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34FA28FC"/>
    <w:multiLevelType w:val="multilevel"/>
    <w:tmpl w:val="B4521C82"/>
    <w:lvl w:ilvl="0">
      <w:start w:val="1"/>
      <w:numFmt w:val="decimal"/>
      <w:lvlText w:val="%1."/>
      <w:lvlJc w:val="left"/>
      <w:pPr>
        <w:tabs>
          <w:tab w:val="num" w:pos="643"/>
        </w:tabs>
        <w:ind w:left="643" w:hanging="360"/>
      </w:pPr>
      <w:rPr>
        <w:rFonts w:ascii="Arial" w:hAnsi="Arial"/>
      </w:rPr>
    </w:lvl>
    <w:lvl w:ilvl="1">
      <w:start w:val="1"/>
      <w:numFmt w:val="lowerLetter"/>
      <w:lvlText w:val="%2."/>
      <w:lvlJc w:val="left"/>
      <w:pPr>
        <w:tabs>
          <w:tab w:val="num" w:pos="1363"/>
        </w:tabs>
        <w:ind w:left="1363" w:hanging="360"/>
      </w:pPr>
    </w:lvl>
    <w:lvl w:ilvl="2">
      <w:start w:val="1"/>
      <w:numFmt w:val="lowerRoman"/>
      <w:lvlText w:val="%3."/>
      <w:lvlJc w:val="right"/>
      <w:pPr>
        <w:tabs>
          <w:tab w:val="num" w:pos="2083"/>
        </w:tabs>
        <w:ind w:left="2083" w:hanging="180"/>
      </w:pPr>
    </w:lvl>
    <w:lvl w:ilvl="3">
      <w:start w:val="1"/>
      <w:numFmt w:val="decimal"/>
      <w:lvlText w:val="%4."/>
      <w:lvlJc w:val="left"/>
      <w:pPr>
        <w:tabs>
          <w:tab w:val="num" w:pos="2803"/>
        </w:tabs>
        <w:ind w:left="2803" w:hanging="360"/>
      </w:pPr>
    </w:lvl>
    <w:lvl w:ilvl="4">
      <w:start w:val="1"/>
      <w:numFmt w:val="lowerLetter"/>
      <w:lvlText w:val="%5."/>
      <w:lvlJc w:val="left"/>
      <w:pPr>
        <w:tabs>
          <w:tab w:val="num" w:pos="3523"/>
        </w:tabs>
        <w:ind w:left="3523" w:hanging="360"/>
      </w:pPr>
    </w:lvl>
    <w:lvl w:ilvl="5">
      <w:start w:val="1"/>
      <w:numFmt w:val="lowerRoman"/>
      <w:lvlText w:val="%6."/>
      <w:lvlJc w:val="right"/>
      <w:pPr>
        <w:tabs>
          <w:tab w:val="num" w:pos="4243"/>
        </w:tabs>
        <w:ind w:left="4243" w:hanging="180"/>
      </w:pPr>
    </w:lvl>
    <w:lvl w:ilvl="6">
      <w:start w:val="1"/>
      <w:numFmt w:val="decimal"/>
      <w:lvlText w:val="%7."/>
      <w:lvlJc w:val="left"/>
      <w:pPr>
        <w:tabs>
          <w:tab w:val="num" w:pos="4963"/>
        </w:tabs>
        <w:ind w:left="4963" w:hanging="360"/>
      </w:pPr>
    </w:lvl>
    <w:lvl w:ilvl="7">
      <w:start w:val="1"/>
      <w:numFmt w:val="lowerLetter"/>
      <w:lvlText w:val="%8."/>
      <w:lvlJc w:val="left"/>
      <w:pPr>
        <w:tabs>
          <w:tab w:val="num" w:pos="5683"/>
        </w:tabs>
        <w:ind w:left="5683" w:hanging="360"/>
      </w:pPr>
    </w:lvl>
    <w:lvl w:ilvl="8">
      <w:start w:val="1"/>
      <w:numFmt w:val="lowerRoman"/>
      <w:lvlText w:val="%9."/>
      <w:lvlJc w:val="right"/>
      <w:pPr>
        <w:tabs>
          <w:tab w:val="num" w:pos="6403"/>
        </w:tabs>
        <w:ind w:left="6403" w:hanging="180"/>
      </w:pPr>
    </w:lvl>
  </w:abstractNum>
  <w:abstractNum w:abstractNumId="26">
    <w:nsid w:val="3D2D18B3"/>
    <w:multiLevelType w:val="hybridMultilevel"/>
    <w:tmpl w:val="8788EAFC"/>
    <w:lvl w:ilvl="0" w:tplc="CD748616">
      <w:start w:val="1"/>
      <w:numFmt w:val="lowerLetter"/>
      <w:pStyle w:val="ListNumber2SCC"/>
      <w:lvlText w:val="(%1)"/>
      <w:lvlJc w:val="left"/>
      <w:pPr>
        <w:tabs>
          <w:tab w:val="num" w:pos="737"/>
        </w:tabs>
        <w:ind w:left="737" w:hanging="397"/>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3DDB2EC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8C04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B7D34B4"/>
    <w:multiLevelType w:val="hybridMultilevel"/>
    <w:tmpl w:val="27C4E618"/>
    <w:lvl w:ilvl="0" w:tplc="522CBEFA">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7837E39"/>
    <w:multiLevelType w:val="hybridMultilevel"/>
    <w:tmpl w:val="0FC084F2"/>
    <w:lvl w:ilvl="0" w:tplc="A9ACBA44">
      <w:start w:val="1"/>
      <w:numFmt w:val="bullet"/>
      <w:pStyle w:val="Listbullet0"/>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58904657"/>
    <w:multiLevelType w:val="hybridMultilevel"/>
    <w:tmpl w:val="898889CE"/>
    <w:lvl w:ilvl="0" w:tplc="32B46F56">
      <w:start w:val="1"/>
      <w:numFmt w:val="bullet"/>
      <w:pStyle w:val="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A5240B4"/>
    <w:multiLevelType w:val="hybridMultilevel"/>
    <w:tmpl w:val="D5F6D2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72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AAE1191"/>
    <w:multiLevelType w:val="multilevel"/>
    <w:tmpl w:val="0C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nsid w:val="5DF95BD7"/>
    <w:multiLevelType w:val="hybridMultilevel"/>
    <w:tmpl w:val="0A3AC016"/>
    <w:lvl w:ilvl="0" w:tplc="D158CB7C">
      <w:start w:val="1"/>
      <w:numFmt w:val="bullet"/>
      <w:pStyle w:val="TableTextListBullet2SCC"/>
      <w:lvlText w:val=""/>
      <w:lvlJc w:val="left"/>
      <w:pPr>
        <w:tabs>
          <w:tab w:val="num" w:pos="737"/>
        </w:tabs>
        <w:ind w:left="737" w:hanging="39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44A3DC6"/>
    <w:multiLevelType w:val="hybridMultilevel"/>
    <w:tmpl w:val="40BCF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D7603E2"/>
    <w:multiLevelType w:val="multilevel"/>
    <w:tmpl w:val="2A8458EE"/>
    <w:lvl w:ilvl="0">
      <w:start w:val="1"/>
      <w:numFmt w:val="decimal"/>
      <w:lvlText w:val="%1."/>
      <w:lvlJc w:val="left"/>
      <w:pPr>
        <w:tabs>
          <w:tab w:val="num" w:pos="0"/>
        </w:tabs>
        <w:ind w:left="227" w:hanging="227"/>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1727885"/>
    <w:multiLevelType w:val="hybridMultilevel"/>
    <w:tmpl w:val="C1DA5F58"/>
    <w:lvl w:ilvl="0" w:tplc="EDD0E9E6">
      <w:start w:val="1"/>
      <w:numFmt w:val="lowerLetter"/>
      <w:pStyle w:val="TableTextListNumber2SCC"/>
      <w:lvlText w:val="(%1)"/>
      <w:lvlJc w:val="left"/>
      <w:pPr>
        <w:tabs>
          <w:tab w:val="num" w:pos="737"/>
        </w:tabs>
        <w:ind w:left="737" w:hanging="397"/>
      </w:pPr>
      <w:rPr>
        <w:rFonts w:ascii="Arial" w:hAnsi="Arial"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3857991"/>
    <w:multiLevelType w:val="hybridMultilevel"/>
    <w:tmpl w:val="25BAD6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D44DEC"/>
    <w:multiLevelType w:val="hybridMultilevel"/>
    <w:tmpl w:val="A8D2F536"/>
    <w:lvl w:ilvl="0" w:tplc="5914C7A4">
      <w:start w:val="1"/>
      <w:numFmt w:val="decimal"/>
      <w:pStyle w:val="ListNumberSCC"/>
      <w:lvlText w:val="%1."/>
      <w:lvlJc w:val="left"/>
      <w:pPr>
        <w:tabs>
          <w:tab w:val="num" w:pos="397"/>
        </w:tabs>
        <w:ind w:left="397" w:hanging="397"/>
      </w:pPr>
      <w:rPr>
        <w:rFonts w:ascii="Arial" w:hAnsi="Arial" w:hint="default"/>
        <w:b w:val="0"/>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9"/>
  </w:num>
  <w:num w:numId="13">
    <w:abstractNumId w:val="15"/>
  </w:num>
  <w:num w:numId="14">
    <w:abstractNumId w:val="18"/>
  </w:num>
  <w:num w:numId="15">
    <w:abstractNumId w:val="27"/>
  </w:num>
  <w:num w:numId="16">
    <w:abstractNumId w:val="33"/>
  </w:num>
  <w:num w:numId="17">
    <w:abstractNumId w:val="13"/>
  </w:num>
  <w:num w:numId="18">
    <w:abstractNumId w:val="37"/>
  </w:num>
  <w:num w:numId="19">
    <w:abstractNumId w:val="12"/>
  </w:num>
  <w:num w:numId="20">
    <w:abstractNumId w:val="34"/>
  </w:num>
  <w:num w:numId="21">
    <w:abstractNumId w:val="10"/>
  </w:num>
  <w:num w:numId="22">
    <w:abstractNumId w:val="31"/>
  </w:num>
  <w:num w:numId="23">
    <w:abstractNumId w:val="39"/>
  </w:num>
  <w:num w:numId="24">
    <w:abstractNumId w:val="26"/>
  </w:num>
  <w:num w:numId="25">
    <w:abstractNumId w:val="11"/>
  </w:num>
  <w:num w:numId="26">
    <w:abstractNumId w:val="36"/>
  </w:num>
  <w:num w:numId="27">
    <w:abstractNumId w:val="28"/>
  </w:num>
  <w:num w:numId="28">
    <w:abstractNumId w:val="39"/>
    <w:lvlOverride w:ilvl="0">
      <w:startOverride w:val="1"/>
    </w:lvlOverride>
  </w:num>
  <w:num w:numId="29">
    <w:abstractNumId w:val="39"/>
  </w:num>
  <w:num w:numId="30">
    <w:abstractNumId w:val="10"/>
  </w:num>
  <w:num w:numId="31">
    <w:abstractNumId w:val="10"/>
  </w:num>
  <w:num w:numId="32">
    <w:abstractNumId w:val="10"/>
  </w:num>
  <w:num w:numId="33">
    <w:abstractNumId w:val="24"/>
  </w:num>
  <w:num w:numId="34">
    <w:abstractNumId w:val="10"/>
  </w:num>
  <w:num w:numId="35">
    <w:abstractNumId w:val="17"/>
  </w:num>
  <w:num w:numId="36">
    <w:abstractNumId w:val="21"/>
  </w:num>
  <w:num w:numId="37">
    <w:abstractNumId w:val="22"/>
  </w:num>
  <w:num w:numId="38">
    <w:abstractNumId w:val="38"/>
  </w:num>
  <w:num w:numId="39">
    <w:abstractNumId w:val="14"/>
  </w:num>
  <w:num w:numId="40">
    <w:abstractNumId w:val="23"/>
  </w:num>
  <w:num w:numId="41">
    <w:abstractNumId w:val="35"/>
  </w:num>
  <w:num w:numId="42">
    <w:abstractNumId w:val="25"/>
  </w:num>
  <w:num w:numId="43">
    <w:abstractNumId w:val="29"/>
  </w:num>
  <w:num w:numId="44">
    <w:abstractNumId w:val="20"/>
  </w:num>
  <w:num w:numId="45">
    <w:abstractNumId w:val="16"/>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TableStyle1SCCReversedHeader"/>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28E"/>
    <w:rsid w:val="00001334"/>
    <w:rsid w:val="00003A3F"/>
    <w:rsid w:val="000054F8"/>
    <w:rsid w:val="000055DC"/>
    <w:rsid w:val="00010CB3"/>
    <w:rsid w:val="00011467"/>
    <w:rsid w:val="00014864"/>
    <w:rsid w:val="00017313"/>
    <w:rsid w:val="00020F87"/>
    <w:rsid w:val="00021080"/>
    <w:rsid w:val="000222A0"/>
    <w:rsid w:val="000233BD"/>
    <w:rsid w:val="00025740"/>
    <w:rsid w:val="0002760E"/>
    <w:rsid w:val="00030B45"/>
    <w:rsid w:val="00031EEC"/>
    <w:rsid w:val="00034F36"/>
    <w:rsid w:val="000362A2"/>
    <w:rsid w:val="00037BF4"/>
    <w:rsid w:val="000422F6"/>
    <w:rsid w:val="000422FB"/>
    <w:rsid w:val="00043FB4"/>
    <w:rsid w:val="00046125"/>
    <w:rsid w:val="00050A7E"/>
    <w:rsid w:val="00050B03"/>
    <w:rsid w:val="00052E2C"/>
    <w:rsid w:val="00053FBF"/>
    <w:rsid w:val="0005657F"/>
    <w:rsid w:val="0006150B"/>
    <w:rsid w:val="00065B34"/>
    <w:rsid w:val="00070175"/>
    <w:rsid w:val="000751B1"/>
    <w:rsid w:val="00083946"/>
    <w:rsid w:val="00087FD1"/>
    <w:rsid w:val="000900E8"/>
    <w:rsid w:val="000910E9"/>
    <w:rsid w:val="00096B7A"/>
    <w:rsid w:val="00097487"/>
    <w:rsid w:val="000A3742"/>
    <w:rsid w:val="000A529D"/>
    <w:rsid w:val="000A5341"/>
    <w:rsid w:val="000A6501"/>
    <w:rsid w:val="000A6C0E"/>
    <w:rsid w:val="000B14EF"/>
    <w:rsid w:val="000B28B9"/>
    <w:rsid w:val="000B2CDB"/>
    <w:rsid w:val="000B3471"/>
    <w:rsid w:val="000B3C1A"/>
    <w:rsid w:val="000B3EC9"/>
    <w:rsid w:val="000D1F8D"/>
    <w:rsid w:val="000D201D"/>
    <w:rsid w:val="000D4F4D"/>
    <w:rsid w:val="000E207F"/>
    <w:rsid w:val="000E57B2"/>
    <w:rsid w:val="0010040C"/>
    <w:rsid w:val="0010106C"/>
    <w:rsid w:val="0010615E"/>
    <w:rsid w:val="001064D6"/>
    <w:rsid w:val="00106611"/>
    <w:rsid w:val="00112F05"/>
    <w:rsid w:val="0011751D"/>
    <w:rsid w:val="00117AA9"/>
    <w:rsid w:val="00120CE3"/>
    <w:rsid w:val="00122695"/>
    <w:rsid w:val="00123149"/>
    <w:rsid w:val="001244B8"/>
    <w:rsid w:val="00133B46"/>
    <w:rsid w:val="00133B7C"/>
    <w:rsid w:val="00136144"/>
    <w:rsid w:val="001364B8"/>
    <w:rsid w:val="00136B00"/>
    <w:rsid w:val="00136F02"/>
    <w:rsid w:val="001432A5"/>
    <w:rsid w:val="0014409F"/>
    <w:rsid w:val="0014577F"/>
    <w:rsid w:val="00147FB4"/>
    <w:rsid w:val="00156F85"/>
    <w:rsid w:val="00160DB5"/>
    <w:rsid w:val="00164D83"/>
    <w:rsid w:val="001713CE"/>
    <w:rsid w:val="0017274C"/>
    <w:rsid w:val="00172C21"/>
    <w:rsid w:val="00173244"/>
    <w:rsid w:val="00174182"/>
    <w:rsid w:val="00174CB2"/>
    <w:rsid w:val="00176DB0"/>
    <w:rsid w:val="00180C87"/>
    <w:rsid w:val="00183026"/>
    <w:rsid w:val="001844EF"/>
    <w:rsid w:val="00187050"/>
    <w:rsid w:val="00190141"/>
    <w:rsid w:val="00190DFA"/>
    <w:rsid w:val="001A2C0C"/>
    <w:rsid w:val="001A4241"/>
    <w:rsid w:val="001A6813"/>
    <w:rsid w:val="001B4A3B"/>
    <w:rsid w:val="001B5E5A"/>
    <w:rsid w:val="001B7B40"/>
    <w:rsid w:val="001C4842"/>
    <w:rsid w:val="001C4B6B"/>
    <w:rsid w:val="001C4ED0"/>
    <w:rsid w:val="001C51DC"/>
    <w:rsid w:val="001C63AC"/>
    <w:rsid w:val="001D0BBA"/>
    <w:rsid w:val="001D6D39"/>
    <w:rsid w:val="001D79C5"/>
    <w:rsid w:val="001E31BD"/>
    <w:rsid w:val="001E4863"/>
    <w:rsid w:val="001E75AE"/>
    <w:rsid w:val="001F2609"/>
    <w:rsid w:val="001F5094"/>
    <w:rsid w:val="001F6F6F"/>
    <w:rsid w:val="002021FA"/>
    <w:rsid w:val="00202ACB"/>
    <w:rsid w:val="00204C22"/>
    <w:rsid w:val="00210608"/>
    <w:rsid w:val="002117C1"/>
    <w:rsid w:val="002119F4"/>
    <w:rsid w:val="00211D42"/>
    <w:rsid w:val="0021204B"/>
    <w:rsid w:val="0021532D"/>
    <w:rsid w:val="00215853"/>
    <w:rsid w:val="00215A64"/>
    <w:rsid w:val="00216D40"/>
    <w:rsid w:val="00222E31"/>
    <w:rsid w:val="0022328B"/>
    <w:rsid w:val="00234B60"/>
    <w:rsid w:val="00235EBE"/>
    <w:rsid w:val="002375E8"/>
    <w:rsid w:val="00243B14"/>
    <w:rsid w:val="002450D5"/>
    <w:rsid w:val="0024786B"/>
    <w:rsid w:val="0025076B"/>
    <w:rsid w:val="002555DB"/>
    <w:rsid w:val="002571A3"/>
    <w:rsid w:val="00260158"/>
    <w:rsid w:val="00266B3B"/>
    <w:rsid w:val="00266FF4"/>
    <w:rsid w:val="002755E2"/>
    <w:rsid w:val="00281976"/>
    <w:rsid w:val="00283B73"/>
    <w:rsid w:val="002842D6"/>
    <w:rsid w:val="0028489D"/>
    <w:rsid w:val="00284D22"/>
    <w:rsid w:val="002911E7"/>
    <w:rsid w:val="00294BA6"/>
    <w:rsid w:val="002952E1"/>
    <w:rsid w:val="002A3955"/>
    <w:rsid w:val="002A3AA1"/>
    <w:rsid w:val="002A5BD2"/>
    <w:rsid w:val="002A68D4"/>
    <w:rsid w:val="002A705E"/>
    <w:rsid w:val="002A7795"/>
    <w:rsid w:val="002B175E"/>
    <w:rsid w:val="002B1C0D"/>
    <w:rsid w:val="002B374F"/>
    <w:rsid w:val="002B6315"/>
    <w:rsid w:val="002B7445"/>
    <w:rsid w:val="002B7A4E"/>
    <w:rsid w:val="002C2816"/>
    <w:rsid w:val="002C4F44"/>
    <w:rsid w:val="002D37B7"/>
    <w:rsid w:val="002D6A1E"/>
    <w:rsid w:val="002F08E9"/>
    <w:rsid w:val="002F5327"/>
    <w:rsid w:val="002F5A36"/>
    <w:rsid w:val="002F7E47"/>
    <w:rsid w:val="00300B95"/>
    <w:rsid w:val="00305C22"/>
    <w:rsid w:val="00306689"/>
    <w:rsid w:val="003130EC"/>
    <w:rsid w:val="003164E1"/>
    <w:rsid w:val="003209E9"/>
    <w:rsid w:val="00320D4D"/>
    <w:rsid w:val="00321081"/>
    <w:rsid w:val="003230F9"/>
    <w:rsid w:val="003253FE"/>
    <w:rsid w:val="00326A7C"/>
    <w:rsid w:val="00327D23"/>
    <w:rsid w:val="00330470"/>
    <w:rsid w:val="0033590F"/>
    <w:rsid w:val="00340C9E"/>
    <w:rsid w:val="00351135"/>
    <w:rsid w:val="0035306C"/>
    <w:rsid w:val="0035386B"/>
    <w:rsid w:val="003567D6"/>
    <w:rsid w:val="0036236D"/>
    <w:rsid w:val="003654E4"/>
    <w:rsid w:val="00366670"/>
    <w:rsid w:val="00370534"/>
    <w:rsid w:val="003754D2"/>
    <w:rsid w:val="00375F73"/>
    <w:rsid w:val="00376FF6"/>
    <w:rsid w:val="00385F61"/>
    <w:rsid w:val="00386F31"/>
    <w:rsid w:val="00391C47"/>
    <w:rsid w:val="003926EC"/>
    <w:rsid w:val="003932D4"/>
    <w:rsid w:val="00394564"/>
    <w:rsid w:val="003A03BF"/>
    <w:rsid w:val="003A775D"/>
    <w:rsid w:val="003B3681"/>
    <w:rsid w:val="003C1053"/>
    <w:rsid w:val="003C1705"/>
    <w:rsid w:val="003C2C18"/>
    <w:rsid w:val="003C63CD"/>
    <w:rsid w:val="003C75FA"/>
    <w:rsid w:val="003D4EF6"/>
    <w:rsid w:val="003D6DF0"/>
    <w:rsid w:val="003E412D"/>
    <w:rsid w:val="003E479F"/>
    <w:rsid w:val="003E556A"/>
    <w:rsid w:val="003F1EA0"/>
    <w:rsid w:val="003F2A85"/>
    <w:rsid w:val="003F2F9D"/>
    <w:rsid w:val="003F32B0"/>
    <w:rsid w:val="003F6C49"/>
    <w:rsid w:val="0040009F"/>
    <w:rsid w:val="00401D61"/>
    <w:rsid w:val="00402A94"/>
    <w:rsid w:val="004047AF"/>
    <w:rsid w:val="00404B24"/>
    <w:rsid w:val="004053D6"/>
    <w:rsid w:val="00411B6E"/>
    <w:rsid w:val="004148C5"/>
    <w:rsid w:val="004211AE"/>
    <w:rsid w:val="00424F33"/>
    <w:rsid w:val="00430088"/>
    <w:rsid w:val="00431537"/>
    <w:rsid w:val="004324EB"/>
    <w:rsid w:val="004328B2"/>
    <w:rsid w:val="00433A2D"/>
    <w:rsid w:val="004370B7"/>
    <w:rsid w:val="00437393"/>
    <w:rsid w:val="00437658"/>
    <w:rsid w:val="00440410"/>
    <w:rsid w:val="004405DE"/>
    <w:rsid w:val="00443221"/>
    <w:rsid w:val="004441DE"/>
    <w:rsid w:val="00451A92"/>
    <w:rsid w:val="004555A6"/>
    <w:rsid w:val="00457640"/>
    <w:rsid w:val="004629BB"/>
    <w:rsid w:val="00463292"/>
    <w:rsid w:val="00464443"/>
    <w:rsid w:val="00464812"/>
    <w:rsid w:val="00467632"/>
    <w:rsid w:val="004704A0"/>
    <w:rsid w:val="00473F82"/>
    <w:rsid w:val="00474D5A"/>
    <w:rsid w:val="00477D46"/>
    <w:rsid w:val="00481766"/>
    <w:rsid w:val="00481E92"/>
    <w:rsid w:val="0048370D"/>
    <w:rsid w:val="00483DFF"/>
    <w:rsid w:val="004908FB"/>
    <w:rsid w:val="00490F5B"/>
    <w:rsid w:val="00491164"/>
    <w:rsid w:val="00494680"/>
    <w:rsid w:val="00496B6C"/>
    <w:rsid w:val="004A30E0"/>
    <w:rsid w:val="004B000E"/>
    <w:rsid w:val="004B0E0C"/>
    <w:rsid w:val="004B219E"/>
    <w:rsid w:val="004B568E"/>
    <w:rsid w:val="004C0FEF"/>
    <w:rsid w:val="004C4A82"/>
    <w:rsid w:val="004C6B1F"/>
    <w:rsid w:val="004C7982"/>
    <w:rsid w:val="004D5284"/>
    <w:rsid w:val="004D59CC"/>
    <w:rsid w:val="004E3F2E"/>
    <w:rsid w:val="004F2335"/>
    <w:rsid w:val="004F2360"/>
    <w:rsid w:val="004F30B4"/>
    <w:rsid w:val="004F4981"/>
    <w:rsid w:val="004F4C73"/>
    <w:rsid w:val="004F6145"/>
    <w:rsid w:val="004F66B4"/>
    <w:rsid w:val="004F6826"/>
    <w:rsid w:val="004F7E8F"/>
    <w:rsid w:val="00502090"/>
    <w:rsid w:val="00505017"/>
    <w:rsid w:val="00506095"/>
    <w:rsid w:val="0050639A"/>
    <w:rsid w:val="00507EA5"/>
    <w:rsid w:val="0051179C"/>
    <w:rsid w:val="0051494E"/>
    <w:rsid w:val="00517728"/>
    <w:rsid w:val="00517A23"/>
    <w:rsid w:val="005209FA"/>
    <w:rsid w:val="00523F10"/>
    <w:rsid w:val="00525141"/>
    <w:rsid w:val="0052611F"/>
    <w:rsid w:val="0053588A"/>
    <w:rsid w:val="005358E2"/>
    <w:rsid w:val="0054228E"/>
    <w:rsid w:val="00542A4B"/>
    <w:rsid w:val="00542CB3"/>
    <w:rsid w:val="00545074"/>
    <w:rsid w:val="00547D10"/>
    <w:rsid w:val="005501EB"/>
    <w:rsid w:val="00551111"/>
    <w:rsid w:val="00552CA1"/>
    <w:rsid w:val="00553EF7"/>
    <w:rsid w:val="005550F5"/>
    <w:rsid w:val="00555CB4"/>
    <w:rsid w:val="005563B8"/>
    <w:rsid w:val="0055673F"/>
    <w:rsid w:val="005607FE"/>
    <w:rsid w:val="0056330A"/>
    <w:rsid w:val="00567022"/>
    <w:rsid w:val="0056732F"/>
    <w:rsid w:val="00567D48"/>
    <w:rsid w:val="00570374"/>
    <w:rsid w:val="00571762"/>
    <w:rsid w:val="00572BF3"/>
    <w:rsid w:val="005731AE"/>
    <w:rsid w:val="00574FAA"/>
    <w:rsid w:val="005761C3"/>
    <w:rsid w:val="0058007C"/>
    <w:rsid w:val="005827F9"/>
    <w:rsid w:val="005846C7"/>
    <w:rsid w:val="00584744"/>
    <w:rsid w:val="00586E51"/>
    <w:rsid w:val="005941E9"/>
    <w:rsid w:val="00595421"/>
    <w:rsid w:val="00597309"/>
    <w:rsid w:val="00597BF2"/>
    <w:rsid w:val="00597FFC"/>
    <w:rsid w:val="005A04AC"/>
    <w:rsid w:val="005A05A9"/>
    <w:rsid w:val="005A1D5C"/>
    <w:rsid w:val="005A4ED4"/>
    <w:rsid w:val="005A549F"/>
    <w:rsid w:val="005A5BBB"/>
    <w:rsid w:val="005A65AC"/>
    <w:rsid w:val="005B223E"/>
    <w:rsid w:val="005B2477"/>
    <w:rsid w:val="005B5B25"/>
    <w:rsid w:val="005B7869"/>
    <w:rsid w:val="005C2A55"/>
    <w:rsid w:val="005C2F9F"/>
    <w:rsid w:val="005C69CB"/>
    <w:rsid w:val="005D6C68"/>
    <w:rsid w:val="005E08EA"/>
    <w:rsid w:val="005F285F"/>
    <w:rsid w:val="005F4537"/>
    <w:rsid w:val="00600F06"/>
    <w:rsid w:val="00601800"/>
    <w:rsid w:val="0060250B"/>
    <w:rsid w:val="00606916"/>
    <w:rsid w:val="00607DDE"/>
    <w:rsid w:val="006105A8"/>
    <w:rsid w:val="00612650"/>
    <w:rsid w:val="006136D1"/>
    <w:rsid w:val="006170C5"/>
    <w:rsid w:val="0062028E"/>
    <w:rsid w:val="006202B4"/>
    <w:rsid w:val="0062169E"/>
    <w:rsid w:val="00622058"/>
    <w:rsid w:val="0062245F"/>
    <w:rsid w:val="00624B10"/>
    <w:rsid w:val="0063723E"/>
    <w:rsid w:val="00643525"/>
    <w:rsid w:val="006445B7"/>
    <w:rsid w:val="00644C33"/>
    <w:rsid w:val="00645B80"/>
    <w:rsid w:val="00657C36"/>
    <w:rsid w:val="006603B1"/>
    <w:rsid w:val="0066146C"/>
    <w:rsid w:val="006615CC"/>
    <w:rsid w:val="00663EAA"/>
    <w:rsid w:val="00664051"/>
    <w:rsid w:val="00664D26"/>
    <w:rsid w:val="00666B3B"/>
    <w:rsid w:val="00667C40"/>
    <w:rsid w:val="00670CAB"/>
    <w:rsid w:val="006750C3"/>
    <w:rsid w:val="0068133A"/>
    <w:rsid w:val="00681E10"/>
    <w:rsid w:val="00686000"/>
    <w:rsid w:val="00686DBE"/>
    <w:rsid w:val="00695FE4"/>
    <w:rsid w:val="006969EE"/>
    <w:rsid w:val="006A02F6"/>
    <w:rsid w:val="006A1CAC"/>
    <w:rsid w:val="006A35AE"/>
    <w:rsid w:val="006A6B94"/>
    <w:rsid w:val="006A7C7B"/>
    <w:rsid w:val="006A7D29"/>
    <w:rsid w:val="006B77EE"/>
    <w:rsid w:val="006C0381"/>
    <w:rsid w:val="006C29C4"/>
    <w:rsid w:val="006C2F7E"/>
    <w:rsid w:val="006C48C4"/>
    <w:rsid w:val="006D5758"/>
    <w:rsid w:val="006D5D60"/>
    <w:rsid w:val="006D6C01"/>
    <w:rsid w:val="006D7322"/>
    <w:rsid w:val="006E096C"/>
    <w:rsid w:val="006E2603"/>
    <w:rsid w:val="006E3231"/>
    <w:rsid w:val="006F08DB"/>
    <w:rsid w:val="006F2A3A"/>
    <w:rsid w:val="006F5FCA"/>
    <w:rsid w:val="007035CB"/>
    <w:rsid w:val="00703F87"/>
    <w:rsid w:val="0070467E"/>
    <w:rsid w:val="00707EC3"/>
    <w:rsid w:val="00710441"/>
    <w:rsid w:val="00711A48"/>
    <w:rsid w:val="00717064"/>
    <w:rsid w:val="00721ECC"/>
    <w:rsid w:val="00723565"/>
    <w:rsid w:val="00725DE7"/>
    <w:rsid w:val="00726E42"/>
    <w:rsid w:val="00735397"/>
    <w:rsid w:val="0073605E"/>
    <w:rsid w:val="00736320"/>
    <w:rsid w:val="0073725C"/>
    <w:rsid w:val="00737627"/>
    <w:rsid w:val="00737FD0"/>
    <w:rsid w:val="007440CB"/>
    <w:rsid w:val="007506DF"/>
    <w:rsid w:val="007516BF"/>
    <w:rsid w:val="00754920"/>
    <w:rsid w:val="00761542"/>
    <w:rsid w:val="007631DB"/>
    <w:rsid w:val="007654C4"/>
    <w:rsid w:val="00767EC9"/>
    <w:rsid w:val="00775F42"/>
    <w:rsid w:val="007961F2"/>
    <w:rsid w:val="007A358F"/>
    <w:rsid w:val="007A65D8"/>
    <w:rsid w:val="007A78BA"/>
    <w:rsid w:val="007B77F9"/>
    <w:rsid w:val="007C3638"/>
    <w:rsid w:val="007C76D5"/>
    <w:rsid w:val="007D34B6"/>
    <w:rsid w:val="007D719C"/>
    <w:rsid w:val="007E02F2"/>
    <w:rsid w:val="007E06F7"/>
    <w:rsid w:val="007E19FE"/>
    <w:rsid w:val="007E3574"/>
    <w:rsid w:val="007E6C0A"/>
    <w:rsid w:val="007F5A80"/>
    <w:rsid w:val="00804481"/>
    <w:rsid w:val="00804681"/>
    <w:rsid w:val="008140CA"/>
    <w:rsid w:val="00815CCC"/>
    <w:rsid w:val="00821757"/>
    <w:rsid w:val="00821872"/>
    <w:rsid w:val="00824643"/>
    <w:rsid w:val="00825229"/>
    <w:rsid w:val="0082693C"/>
    <w:rsid w:val="00827329"/>
    <w:rsid w:val="00830796"/>
    <w:rsid w:val="00831911"/>
    <w:rsid w:val="00832C99"/>
    <w:rsid w:val="008347DF"/>
    <w:rsid w:val="00834AAB"/>
    <w:rsid w:val="00837158"/>
    <w:rsid w:val="00840DDB"/>
    <w:rsid w:val="0084643E"/>
    <w:rsid w:val="0084687C"/>
    <w:rsid w:val="008470DC"/>
    <w:rsid w:val="0085057F"/>
    <w:rsid w:val="00866D16"/>
    <w:rsid w:val="00870F66"/>
    <w:rsid w:val="0087148D"/>
    <w:rsid w:val="00871BEE"/>
    <w:rsid w:val="0087481E"/>
    <w:rsid w:val="00875B95"/>
    <w:rsid w:val="00875E92"/>
    <w:rsid w:val="00876050"/>
    <w:rsid w:val="00876667"/>
    <w:rsid w:val="00882549"/>
    <w:rsid w:val="00886202"/>
    <w:rsid w:val="00891979"/>
    <w:rsid w:val="0089412E"/>
    <w:rsid w:val="00894CA9"/>
    <w:rsid w:val="008A15DF"/>
    <w:rsid w:val="008A3D44"/>
    <w:rsid w:val="008B069A"/>
    <w:rsid w:val="008B1109"/>
    <w:rsid w:val="008B377D"/>
    <w:rsid w:val="008B43B9"/>
    <w:rsid w:val="008B4BB0"/>
    <w:rsid w:val="008C0526"/>
    <w:rsid w:val="008C0563"/>
    <w:rsid w:val="008C4BE9"/>
    <w:rsid w:val="008C6523"/>
    <w:rsid w:val="008C7AE6"/>
    <w:rsid w:val="008C7E0F"/>
    <w:rsid w:val="008D0548"/>
    <w:rsid w:val="008D4D80"/>
    <w:rsid w:val="008D62AB"/>
    <w:rsid w:val="008E1462"/>
    <w:rsid w:val="008E20F2"/>
    <w:rsid w:val="008E479B"/>
    <w:rsid w:val="008E6DDC"/>
    <w:rsid w:val="008E7D75"/>
    <w:rsid w:val="008F1042"/>
    <w:rsid w:val="008F1107"/>
    <w:rsid w:val="008F110E"/>
    <w:rsid w:val="008F1722"/>
    <w:rsid w:val="008F3C05"/>
    <w:rsid w:val="008F62BC"/>
    <w:rsid w:val="0090165A"/>
    <w:rsid w:val="009018D1"/>
    <w:rsid w:val="00901F18"/>
    <w:rsid w:val="00902FBA"/>
    <w:rsid w:val="00904315"/>
    <w:rsid w:val="009050D2"/>
    <w:rsid w:val="0090618A"/>
    <w:rsid w:val="00913E27"/>
    <w:rsid w:val="009140C5"/>
    <w:rsid w:val="009142A7"/>
    <w:rsid w:val="009169A5"/>
    <w:rsid w:val="00916B3F"/>
    <w:rsid w:val="009219AF"/>
    <w:rsid w:val="0092213D"/>
    <w:rsid w:val="00922952"/>
    <w:rsid w:val="00923871"/>
    <w:rsid w:val="00925AA0"/>
    <w:rsid w:val="00925C8E"/>
    <w:rsid w:val="0092666B"/>
    <w:rsid w:val="009343D3"/>
    <w:rsid w:val="009346F8"/>
    <w:rsid w:val="0093629B"/>
    <w:rsid w:val="00937636"/>
    <w:rsid w:val="009431E5"/>
    <w:rsid w:val="00944320"/>
    <w:rsid w:val="00944F54"/>
    <w:rsid w:val="00951250"/>
    <w:rsid w:val="009514F1"/>
    <w:rsid w:val="00951BB3"/>
    <w:rsid w:val="009522CA"/>
    <w:rsid w:val="009536E0"/>
    <w:rsid w:val="00964A2A"/>
    <w:rsid w:val="009674BC"/>
    <w:rsid w:val="00967B5F"/>
    <w:rsid w:val="00971C7D"/>
    <w:rsid w:val="00972EA6"/>
    <w:rsid w:val="00974FEA"/>
    <w:rsid w:val="00975756"/>
    <w:rsid w:val="00977BD6"/>
    <w:rsid w:val="00980D99"/>
    <w:rsid w:val="00983663"/>
    <w:rsid w:val="009843AB"/>
    <w:rsid w:val="0098492C"/>
    <w:rsid w:val="009861CA"/>
    <w:rsid w:val="009904AB"/>
    <w:rsid w:val="00997A8B"/>
    <w:rsid w:val="00997B59"/>
    <w:rsid w:val="009A0C35"/>
    <w:rsid w:val="009A184A"/>
    <w:rsid w:val="009A23B6"/>
    <w:rsid w:val="009A2A2D"/>
    <w:rsid w:val="009A3FE8"/>
    <w:rsid w:val="009A5EF5"/>
    <w:rsid w:val="009B224D"/>
    <w:rsid w:val="009B362A"/>
    <w:rsid w:val="009B39E1"/>
    <w:rsid w:val="009B7E83"/>
    <w:rsid w:val="009C469D"/>
    <w:rsid w:val="009C74AE"/>
    <w:rsid w:val="009C7EC9"/>
    <w:rsid w:val="009D32A0"/>
    <w:rsid w:val="009D37B7"/>
    <w:rsid w:val="009D427D"/>
    <w:rsid w:val="009D6B2E"/>
    <w:rsid w:val="009D709B"/>
    <w:rsid w:val="009E241E"/>
    <w:rsid w:val="00A0102D"/>
    <w:rsid w:val="00A04970"/>
    <w:rsid w:val="00A061FB"/>
    <w:rsid w:val="00A15A98"/>
    <w:rsid w:val="00A17C88"/>
    <w:rsid w:val="00A266BF"/>
    <w:rsid w:val="00A27FF6"/>
    <w:rsid w:val="00A31F44"/>
    <w:rsid w:val="00A516E7"/>
    <w:rsid w:val="00A51B52"/>
    <w:rsid w:val="00A53CC9"/>
    <w:rsid w:val="00A542C6"/>
    <w:rsid w:val="00A550AB"/>
    <w:rsid w:val="00A60B9B"/>
    <w:rsid w:val="00A610A1"/>
    <w:rsid w:val="00A64376"/>
    <w:rsid w:val="00A64916"/>
    <w:rsid w:val="00A70936"/>
    <w:rsid w:val="00A71A95"/>
    <w:rsid w:val="00A72F75"/>
    <w:rsid w:val="00A80E21"/>
    <w:rsid w:val="00A8610C"/>
    <w:rsid w:val="00A87F3D"/>
    <w:rsid w:val="00A92215"/>
    <w:rsid w:val="00A93F41"/>
    <w:rsid w:val="00A94207"/>
    <w:rsid w:val="00AA043B"/>
    <w:rsid w:val="00AA10A1"/>
    <w:rsid w:val="00AA24E8"/>
    <w:rsid w:val="00AA3912"/>
    <w:rsid w:val="00AB0CA1"/>
    <w:rsid w:val="00AB2A71"/>
    <w:rsid w:val="00AC17E6"/>
    <w:rsid w:val="00AC7528"/>
    <w:rsid w:val="00AD37A2"/>
    <w:rsid w:val="00AD7997"/>
    <w:rsid w:val="00AE05C9"/>
    <w:rsid w:val="00AE26BF"/>
    <w:rsid w:val="00AE57FA"/>
    <w:rsid w:val="00AE5FCF"/>
    <w:rsid w:val="00AF2088"/>
    <w:rsid w:val="00AF64B0"/>
    <w:rsid w:val="00AF6E12"/>
    <w:rsid w:val="00B034AF"/>
    <w:rsid w:val="00B03A4B"/>
    <w:rsid w:val="00B04FCC"/>
    <w:rsid w:val="00B05EC5"/>
    <w:rsid w:val="00B10C77"/>
    <w:rsid w:val="00B15EEE"/>
    <w:rsid w:val="00B15F5C"/>
    <w:rsid w:val="00B22D32"/>
    <w:rsid w:val="00B25378"/>
    <w:rsid w:val="00B27021"/>
    <w:rsid w:val="00B308A8"/>
    <w:rsid w:val="00B32D85"/>
    <w:rsid w:val="00B4092A"/>
    <w:rsid w:val="00B40B7E"/>
    <w:rsid w:val="00B42796"/>
    <w:rsid w:val="00B4365B"/>
    <w:rsid w:val="00B44649"/>
    <w:rsid w:val="00B45920"/>
    <w:rsid w:val="00B4697D"/>
    <w:rsid w:val="00B46E7A"/>
    <w:rsid w:val="00B50E83"/>
    <w:rsid w:val="00B517C2"/>
    <w:rsid w:val="00B53799"/>
    <w:rsid w:val="00B53C62"/>
    <w:rsid w:val="00B56F4D"/>
    <w:rsid w:val="00B570A3"/>
    <w:rsid w:val="00B63813"/>
    <w:rsid w:val="00B63D1B"/>
    <w:rsid w:val="00B67A4E"/>
    <w:rsid w:val="00B67ABE"/>
    <w:rsid w:val="00B7489C"/>
    <w:rsid w:val="00B770F2"/>
    <w:rsid w:val="00B80A81"/>
    <w:rsid w:val="00B82CB7"/>
    <w:rsid w:val="00B90D25"/>
    <w:rsid w:val="00B93408"/>
    <w:rsid w:val="00B95CE2"/>
    <w:rsid w:val="00BA03C6"/>
    <w:rsid w:val="00BA4E76"/>
    <w:rsid w:val="00BA6A20"/>
    <w:rsid w:val="00BA6DE4"/>
    <w:rsid w:val="00BB1567"/>
    <w:rsid w:val="00BB1742"/>
    <w:rsid w:val="00BB41D1"/>
    <w:rsid w:val="00BB48B1"/>
    <w:rsid w:val="00BB6220"/>
    <w:rsid w:val="00BC1518"/>
    <w:rsid w:val="00BC1580"/>
    <w:rsid w:val="00BC30A4"/>
    <w:rsid w:val="00BC4044"/>
    <w:rsid w:val="00BC58E1"/>
    <w:rsid w:val="00BC6822"/>
    <w:rsid w:val="00BD0D52"/>
    <w:rsid w:val="00BD408E"/>
    <w:rsid w:val="00BD6869"/>
    <w:rsid w:val="00BE1999"/>
    <w:rsid w:val="00BE1FD6"/>
    <w:rsid w:val="00BE2784"/>
    <w:rsid w:val="00BE39BC"/>
    <w:rsid w:val="00BF3E90"/>
    <w:rsid w:val="00BF438A"/>
    <w:rsid w:val="00BF4CD0"/>
    <w:rsid w:val="00BF5F78"/>
    <w:rsid w:val="00BF695C"/>
    <w:rsid w:val="00BF7F4F"/>
    <w:rsid w:val="00C03F2D"/>
    <w:rsid w:val="00C04138"/>
    <w:rsid w:val="00C10CA4"/>
    <w:rsid w:val="00C11060"/>
    <w:rsid w:val="00C15C36"/>
    <w:rsid w:val="00C17988"/>
    <w:rsid w:val="00C21A30"/>
    <w:rsid w:val="00C2583B"/>
    <w:rsid w:val="00C3008F"/>
    <w:rsid w:val="00C3393A"/>
    <w:rsid w:val="00C349E7"/>
    <w:rsid w:val="00C351E7"/>
    <w:rsid w:val="00C36BB8"/>
    <w:rsid w:val="00C4117F"/>
    <w:rsid w:val="00C512D9"/>
    <w:rsid w:val="00C51CBA"/>
    <w:rsid w:val="00C5235D"/>
    <w:rsid w:val="00C53B3A"/>
    <w:rsid w:val="00C56636"/>
    <w:rsid w:val="00C61629"/>
    <w:rsid w:val="00C62F53"/>
    <w:rsid w:val="00C646B8"/>
    <w:rsid w:val="00C6725F"/>
    <w:rsid w:val="00C67451"/>
    <w:rsid w:val="00C7623E"/>
    <w:rsid w:val="00C80027"/>
    <w:rsid w:val="00C804B6"/>
    <w:rsid w:val="00C80AE9"/>
    <w:rsid w:val="00C8300F"/>
    <w:rsid w:val="00C915D7"/>
    <w:rsid w:val="00C920ED"/>
    <w:rsid w:val="00C94A92"/>
    <w:rsid w:val="00C96127"/>
    <w:rsid w:val="00C9624F"/>
    <w:rsid w:val="00CA0193"/>
    <w:rsid w:val="00CA35E7"/>
    <w:rsid w:val="00CA5E71"/>
    <w:rsid w:val="00CB1271"/>
    <w:rsid w:val="00CB5705"/>
    <w:rsid w:val="00CB5B5E"/>
    <w:rsid w:val="00CB6CE9"/>
    <w:rsid w:val="00CC0841"/>
    <w:rsid w:val="00CC0DD9"/>
    <w:rsid w:val="00CC0F8F"/>
    <w:rsid w:val="00CC463F"/>
    <w:rsid w:val="00CC59F2"/>
    <w:rsid w:val="00CC5BC6"/>
    <w:rsid w:val="00CC60A2"/>
    <w:rsid w:val="00CC7192"/>
    <w:rsid w:val="00CD1D5F"/>
    <w:rsid w:val="00CD41F1"/>
    <w:rsid w:val="00CE2E4F"/>
    <w:rsid w:val="00CE650B"/>
    <w:rsid w:val="00CF38A9"/>
    <w:rsid w:val="00D01ED0"/>
    <w:rsid w:val="00D02246"/>
    <w:rsid w:val="00D03D3E"/>
    <w:rsid w:val="00D1175E"/>
    <w:rsid w:val="00D13981"/>
    <w:rsid w:val="00D1441B"/>
    <w:rsid w:val="00D1725A"/>
    <w:rsid w:val="00D2255D"/>
    <w:rsid w:val="00D26AE4"/>
    <w:rsid w:val="00D279E1"/>
    <w:rsid w:val="00D34E9E"/>
    <w:rsid w:val="00D3562A"/>
    <w:rsid w:val="00D37382"/>
    <w:rsid w:val="00D44047"/>
    <w:rsid w:val="00D45177"/>
    <w:rsid w:val="00D45D4F"/>
    <w:rsid w:val="00D50098"/>
    <w:rsid w:val="00D5062C"/>
    <w:rsid w:val="00D50EA1"/>
    <w:rsid w:val="00D52B0B"/>
    <w:rsid w:val="00D55555"/>
    <w:rsid w:val="00D5597D"/>
    <w:rsid w:val="00D5767C"/>
    <w:rsid w:val="00D64E10"/>
    <w:rsid w:val="00D66A4E"/>
    <w:rsid w:val="00D735D7"/>
    <w:rsid w:val="00D775A0"/>
    <w:rsid w:val="00D802ED"/>
    <w:rsid w:val="00D81DAF"/>
    <w:rsid w:val="00D834E1"/>
    <w:rsid w:val="00D84198"/>
    <w:rsid w:val="00D85709"/>
    <w:rsid w:val="00D87A06"/>
    <w:rsid w:val="00D9567C"/>
    <w:rsid w:val="00D95CBA"/>
    <w:rsid w:val="00D96B74"/>
    <w:rsid w:val="00DA7143"/>
    <w:rsid w:val="00DB0176"/>
    <w:rsid w:val="00DB4CD8"/>
    <w:rsid w:val="00DB5114"/>
    <w:rsid w:val="00DB5115"/>
    <w:rsid w:val="00DB6AF4"/>
    <w:rsid w:val="00DB6CED"/>
    <w:rsid w:val="00DC25FB"/>
    <w:rsid w:val="00DC2F56"/>
    <w:rsid w:val="00DD069D"/>
    <w:rsid w:val="00DD0D0C"/>
    <w:rsid w:val="00DD30C4"/>
    <w:rsid w:val="00DE11F8"/>
    <w:rsid w:val="00DE145A"/>
    <w:rsid w:val="00DE294F"/>
    <w:rsid w:val="00DE2D63"/>
    <w:rsid w:val="00DE330A"/>
    <w:rsid w:val="00DE4BE6"/>
    <w:rsid w:val="00DE4DE2"/>
    <w:rsid w:val="00DE5A8D"/>
    <w:rsid w:val="00DE5AE4"/>
    <w:rsid w:val="00DE6038"/>
    <w:rsid w:val="00DE69DB"/>
    <w:rsid w:val="00DF2344"/>
    <w:rsid w:val="00DF6F81"/>
    <w:rsid w:val="00E0015C"/>
    <w:rsid w:val="00E0324A"/>
    <w:rsid w:val="00E0554D"/>
    <w:rsid w:val="00E060BC"/>
    <w:rsid w:val="00E07ED5"/>
    <w:rsid w:val="00E1012E"/>
    <w:rsid w:val="00E14F88"/>
    <w:rsid w:val="00E20726"/>
    <w:rsid w:val="00E20AED"/>
    <w:rsid w:val="00E241FF"/>
    <w:rsid w:val="00E25903"/>
    <w:rsid w:val="00E25B68"/>
    <w:rsid w:val="00E264D5"/>
    <w:rsid w:val="00E26E96"/>
    <w:rsid w:val="00E32781"/>
    <w:rsid w:val="00E33A7F"/>
    <w:rsid w:val="00E358BB"/>
    <w:rsid w:val="00E36C58"/>
    <w:rsid w:val="00E37E72"/>
    <w:rsid w:val="00E44F3D"/>
    <w:rsid w:val="00E45C91"/>
    <w:rsid w:val="00E45CD3"/>
    <w:rsid w:val="00E51757"/>
    <w:rsid w:val="00E53FB9"/>
    <w:rsid w:val="00E569FA"/>
    <w:rsid w:val="00E570D3"/>
    <w:rsid w:val="00E65E98"/>
    <w:rsid w:val="00E6665D"/>
    <w:rsid w:val="00E67EA1"/>
    <w:rsid w:val="00E7609D"/>
    <w:rsid w:val="00E82983"/>
    <w:rsid w:val="00E82B0F"/>
    <w:rsid w:val="00E84A79"/>
    <w:rsid w:val="00E855D4"/>
    <w:rsid w:val="00E90995"/>
    <w:rsid w:val="00E912C3"/>
    <w:rsid w:val="00E916F2"/>
    <w:rsid w:val="00E919CA"/>
    <w:rsid w:val="00E91B82"/>
    <w:rsid w:val="00E93101"/>
    <w:rsid w:val="00E97452"/>
    <w:rsid w:val="00EA1AFC"/>
    <w:rsid w:val="00EA3E52"/>
    <w:rsid w:val="00EB3121"/>
    <w:rsid w:val="00EC134D"/>
    <w:rsid w:val="00EC2FB8"/>
    <w:rsid w:val="00EF05BB"/>
    <w:rsid w:val="00EF168C"/>
    <w:rsid w:val="00EF33F7"/>
    <w:rsid w:val="00EF4B2D"/>
    <w:rsid w:val="00EF4EBC"/>
    <w:rsid w:val="00F01E02"/>
    <w:rsid w:val="00F02452"/>
    <w:rsid w:val="00F02555"/>
    <w:rsid w:val="00F05F2B"/>
    <w:rsid w:val="00F06D75"/>
    <w:rsid w:val="00F1063A"/>
    <w:rsid w:val="00F10A81"/>
    <w:rsid w:val="00F11278"/>
    <w:rsid w:val="00F15A4C"/>
    <w:rsid w:val="00F170AB"/>
    <w:rsid w:val="00F20792"/>
    <w:rsid w:val="00F30085"/>
    <w:rsid w:val="00F30216"/>
    <w:rsid w:val="00F33615"/>
    <w:rsid w:val="00F357E2"/>
    <w:rsid w:val="00F367C5"/>
    <w:rsid w:val="00F37890"/>
    <w:rsid w:val="00F4087A"/>
    <w:rsid w:val="00F452F7"/>
    <w:rsid w:val="00F461DE"/>
    <w:rsid w:val="00F4697C"/>
    <w:rsid w:val="00F51629"/>
    <w:rsid w:val="00F5265F"/>
    <w:rsid w:val="00F53B9E"/>
    <w:rsid w:val="00F55551"/>
    <w:rsid w:val="00F55A69"/>
    <w:rsid w:val="00F55EC7"/>
    <w:rsid w:val="00F56CAE"/>
    <w:rsid w:val="00F61AE8"/>
    <w:rsid w:val="00F62194"/>
    <w:rsid w:val="00F64C82"/>
    <w:rsid w:val="00F66839"/>
    <w:rsid w:val="00F72A59"/>
    <w:rsid w:val="00F74E91"/>
    <w:rsid w:val="00F77AD5"/>
    <w:rsid w:val="00F8062B"/>
    <w:rsid w:val="00F808DF"/>
    <w:rsid w:val="00F84CDC"/>
    <w:rsid w:val="00F85722"/>
    <w:rsid w:val="00F95EDC"/>
    <w:rsid w:val="00FA553B"/>
    <w:rsid w:val="00FB783D"/>
    <w:rsid w:val="00FC0F61"/>
    <w:rsid w:val="00FC107A"/>
    <w:rsid w:val="00FC6B31"/>
    <w:rsid w:val="00FC6DF1"/>
    <w:rsid w:val="00FC7C85"/>
    <w:rsid w:val="00FD09FB"/>
    <w:rsid w:val="00FD2BED"/>
    <w:rsid w:val="00FD551D"/>
    <w:rsid w:val="00FD5D83"/>
    <w:rsid w:val="00FD768A"/>
    <w:rsid w:val="00FE00B6"/>
    <w:rsid w:val="00FE354F"/>
    <w:rsid w:val="00FE3B9B"/>
    <w:rsid w:val="00FE685D"/>
    <w:rsid w:val="00FF0FE2"/>
    <w:rsid w:val="00FF5F96"/>
    <w:rsid w:val="00FF68A1"/>
    <w:rsid w:val="00FF76FD"/>
    <w:rsid w:val="00FF7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Normal (Web)" w:uiPriority="99"/>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rsid w:val="0002760E"/>
    <w:pPr>
      <w:spacing w:before="100" w:after="100"/>
    </w:pPr>
    <w:rPr>
      <w:rFonts w:ascii="Arial" w:hAnsi="Arial"/>
      <w:sz w:val="22"/>
      <w:szCs w:val="24"/>
    </w:rPr>
  </w:style>
  <w:style w:type="paragraph" w:styleId="Heading1">
    <w:name w:val="heading 1"/>
    <w:basedOn w:val="BodyText"/>
    <w:next w:val="BodyText"/>
    <w:semiHidden/>
    <w:locked/>
    <w:rsid w:val="003209E9"/>
    <w:pPr>
      <w:keepNext/>
      <w:spacing w:before="200" w:after="0"/>
      <w:outlineLvl w:val="0"/>
    </w:pPr>
    <w:rPr>
      <w:b/>
      <w:color w:val="3B6E8F"/>
      <w:sz w:val="32"/>
    </w:rPr>
  </w:style>
  <w:style w:type="paragraph" w:styleId="Heading2">
    <w:name w:val="heading 2"/>
    <w:basedOn w:val="BodyText"/>
    <w:next w:val="BodyText"/>
    <w:link w:val="Heading2Char"/>
    <w:qFormat/>
    <w:locked/>
    <w:rsid w:val="000A529D"/>
    <w:pPr>
      <w:keepNext/>
      <w:spacing w:before="200" w:after="0"/>
      <w:outlineLvl w:val="1"/>
    </w:pPr>
    <w:rPr>
      <w:b/>
      <w:color w:val="3B6E8F"/>
      <w:sz w:val="26"/>
    </w:rPr>
  </w:style>
  <w:style w:type="paragraph" w:styleId="Heading3">
    <w:name w:val="heading 3"/>
    <w:basedOn w:val="BodyText"/>
    <w:next w:val="BodyText"/>
    <w:link w:val="Heading3Char"/>
    <w:qFormat/>
    <w:locked/>
    <w:rsid w:val="004C0FEF"/>
    <w:pPr>
      <w:keepNext/>
      <w:spacing w:before="200" w:after="0"/>
      <w:outlineLvl w:val="2"/>
    </w:pPr>
    <w:rPr>
      <w:color w:val="3B6E8F"/>
      <w:sz w:val="24"/>
    </w:rPr>
  </w:style>
  <w:style w:type="paragraph" w:styleId="Heading4">
    <w:name w:val="heading 4"/>
    <w:basedOn w:val="BodyText"/>
    <w:next w:val="BodyText"/>
    <w:link w:val="Heading4Char"/>
    <w:semiHidden/>
    <w:locked/>
    <w:rsid w:val="003209E9"/>
    <w:pPr>
      <w:keepNext/>
      <w:spacing w:before="200" w:after="0"/>
      <w:outlineLvl w:val="3"/>
    </w:pPr>
    <w:rPr>
      <w:i/>
    </w:rPr>
  </w:style>
  <w:style w:type="paragraph" w:styleId="Heading5">
    <w:name w:val="heading 5"/>
    <w:basedOn w:val="Normal"/>
    <w:next w:val="Normal"/>
    <w:semiHidden/>
    <w:locked/>
    <w:rsid w:val="000422F6"/>
    <w:pPr>
      <w:spacing w:before="240" w:after="60"/>
      <w:outlineLvl w:val="4"/>
    </w:pPr>
    <w:rPr>
      <w:b/>
      <w:bCs/>
      <w:i/>
      <w:iCs/>
      <w:sz w:val="26"/>
      <w:szCs w:val="26"/>
    </w:rPr>
  </w:style>
  <w:style w:type="paragraph" w:styleId="Heading6">
    <w:name w:val="heading 6"/>
    <w:basedOn w:val="Normal"/>
    <w:next w:val="Normal"/>
    <w:semiHidden/>
    <w:locked/>
    <w:rsid w:val="000422F6"/>
    <w:pPr>
      <w:spacing w:before="240" w:after="60"/>
      <w:outlineLvl w:val="5"/>
    </w:pPr>
    <w:rPr>
      <w:b/>
      <w:bCs/>
      <w:szCs w:val="22"/>
    </w:rPr>
  </w:style>
  <w:style w:type="paragraph" w:styleId="Heading7">
    <w:name w:val="heading 7"/>
    <w:basedOn w:val="Normal"/>
    <w:next w:val="Normal"/>
    <w:semiHidden/>
    <w:locked/>
    <w:rsid w:val="000422F6"/>
    <w:pPr>
      <w:spacing w:before="240" w:after="60"/>
      <w:outlineLvl w:val="6"/>
    </w:pPr>
  </w:style>
  <w:style w:type="paragraph" w:styleId="Heading8">
    <w:name w:val="heading 8"/>
    <w:basedOn w:val="Normal"/>
    <w:next w:val="Normal"/>
    <w:semiHidden/>
    <w:locked/>
    <w:rsid w:val="000422F6"/>
    <w:pPr>
      <w:spacing w:before="240" w:after="60"/>
      <w:outlineLvl w:val="7"/>
    </w:pPr>
    <w:rPr>
      <w:i/>
      <w:iCs/>
    </w:rPr>
  </w:style>
  <w:style w:type="paragraph" w:styleId="Heading9">
    <w:name w:val="heading 9"/>
    <w:basedOn w:val="Normal"/>
    <w:next w:val="Normal"/>
    <w:semiHidden/>
    <w:locked/>
    <w:rsid w:val="000422F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locked/>
    <w:rsid w:val="000422F6"/>
    <w:pPr>
      <w:numPr>
        <w:numId w:val="14"/>
      </w:numPr>
    </w:pPr>
  </w:style>
  <w:style w:type="paragraph" w:styleId="Caption">
    <w:name w:val="caption"/>
    <w:basedOn w:val="BodyText"/>
    <w:next w:val="BodyText"/>
    <w:link w:val="CaptionChar"/>
    <w:semiHidden/>
    <w:locked/>
    <w:rsid w:val="00726E42"/>
    <w:pPr>
      <w:spacing w:before="40" w:after="40"/>
    </w:pPr>
    <w:rPr>
      <w:bCs/>
      <w:sz w:val="18"/>
      <w:szCs w:val="20"/>
    </w:rPr>
  </w:style>
  <w:style w:type="paragraph" w:customStyle="1" w:styleId="Heading1TOPSCC">
    <w:name w:val="Heading 1 TOP (SCC)"/>
    <w:basedOn w:val="Heading1SCC"/>
    <w:rsid w:val="000A529D"/>
    <w:pPr>
      <w:pageBreakBefore/>
      <w:spacing w:before="0"/>
    </w:pPr>
  </w:style>
  <w:style w:type="paragraph" w:customStyle="1" w:styleId="Heading2TOPSCC">
    <w:name w:val="Heading 2 TOP (SCC)"/>
    <w:basedOn w:val="Heading2SCC"/>
    <w:rsid w:val="00624B10"/>
    <w:pPr>
      <w:spacing w:before="0"/>
    </w:pPr>
  </w:style>
  <w:style w:type="paragraph" w:styleId="Closing">
    <w:name w:val="Closing"/>
    <w:basedOn w:val="Normal"/>
    <w:semiHidden/>
    <w:locked/>
    <w:rsid w:val="00DE4BE6"/>
    <w:pPr>
      <w:ind w:left="4252"/>
    </w:pPr>
  </w:style>
  <w:style w:type="paragraph" w:styleId="Date">
    <w:name w:val="Date"/>
    <w:basedOn w:val="Normal"/>
    <w:next w:val="Normal"/>
    <w:semiHidden/>
    <w:locked/>
    <w:rsid w:val="00DE4BE6"/>
  </w:style>
  <w:style w:type="paragraph" w:customStyle="1" w:styleId="HeadingTableFigureSCC">
    <w:name w:val="Heading_Table/Figure (SCC)"/>
    <w:basedOn w:val="TableTextSCC"/>
    <w:rsid w:val="008F1042"/>
    <w:pPr>
      <w:spacing w:before="200"/>
    </w:pPr>
    <w:rPr>
      <w:b/>
    </w:rPr>
  </w:style>
  <w:style w:type="paragraph" w:customStyle="1" w:styleId="TableTextListBulletSCC">
    <w:name w:val="Table Text_List Bullet (SCC)"/>
    <w:rsid w:val="00AA24E8"/>
    <w:pPr>
      <w:numPr>
        <w:numId w:val="19"/>
      </w:numPr>
      <w:spacing w:after="40"/>
    </w:pPr>
    <w:rPr>
      <w:rFonts w:ascii="Arial" w:hAnsi="Arial"/>
      <w:szCs w:val="24"/>
    </w:rPr>
  </w:style>
  <w:style w:type="paragraph" w:customStyle="1" w:styleId="Listbullet0">
    <w:name w:val="List_bullet"/>
    <w:basedOn w:val="Normal"/>
    <w:semiHidden/>
    <w:locked/>
    <w:rsid w:val="000422F6"/>
    <w:pPr>
      <w:numPr>
        <w:numId w:val="11"/>
      </w:numPr>
      <w:tabs>
        <w:tab w:val="left" w:pos="397"/>
      </w:tabs>
      <w:suppressAutoHyphens/>
      <w:autoSpaceDE w:val="0"/>
      <w:autoSpaceDN w:val="0"/>
      <w:adjustRightInd w:val="0"/>
      <w:textAlignment w:val="center"/>
    </w:pPr>
    <w:rPr>
      <w:rFonts w:cs="Arial"/>
      <w:color w:val="000000"/>
      <w:szCs w:val="22"/>
      <w:lang w:val="en-GB"/>
    </w:rPr>
  </w:style>
  <w:style w:type="paragraph" w:customStyle="1" w:styleId="FooterSCC">
    <w:name w:val="Footer (SCC)"/>
    <w:basedOn w:val="Footer"/>
    <w:rsid w:val="001F5094"/>
    <w:pPr>
      <w:tabs>
        <w:tab w:val="clear" w:pos="567"/>
        <w:tab w:val="right" w:pos="9072"/>
        <w:tab w:val="right" w:pos="9639"/>
      </w:tabs>
      <w:jc w:val="right"/>
    </w:pPr>
    <w:rPr>
      <w:color w:val="auto"/>
    </w:rPr>
  </w:style>
  <w:style w:type="paragraph" w:styleId="Footer">
    <w:name w:val="footer"/>
    <w:aliases w:val="even (SCC)"/>
    <w:basedOn w:val="BodyText"/>
    <w:semiHidden/>
    <w:rsid w:val="00D01ED0"/>
    <w:pPr>
      <w:tabs>
        <w:tab w:val="left" w:pos="567"/>
      </w:tabs>
    </w:pPr>
    <w:rPr>
      <w:color w:val="3B6E8F"/>
      <w:sz w:val="18"/>
    </w:rPr>
  </w:style>
  <w:style w:type="paragraph" w:customStyle="1" w:styleId="TableTextSCC">
    <w:name w:val="Table Text (SCC)"/>
    <w:basedOn w:val="BodyText"/>
    <w:qFormat/>
    <w:rsid w:val="00FC0F61"/>
    <w:pPr>
      <w:spacing w:before="40" w:after="40"/>
    </w:pPr>
    <w:rPr>
      <w:sz w:val="20"/>
    </w:rPr>
  </w:style>
  <w:style w:type="paragraph" w:customStyle="1" w:styleId="BodyTextIntroSCC">
    <w:name w:val="Body Text_Intro (SCC)"/>
    <w:basedOn w:val="BodyTextSCC"/>
    <w:qFormat/>
    <w:rsid w:val="00A72F75"/>
    <w:rPr>
      <w:b/>
      <w:bCs/>
      <w:color w:val="00629B" w:themeColor="text1"/>
      <w:szCs w:val="20"/>
    </w:rPr>
  </w:style>
  <w:style w:type="paragraph" w:styleId="E-mailSignature">
    <w:name w:val="E-mail Signature"/>
    <w:basedOn w:val="Normal"/>
    <w:semiHidden/>
    <w:locked/>
    <w:rsid w:val="00DE4BE6"/>
  </w:style>
  <w:style w:type="paragraph" w:customStyle="1" w:styleId="TitleSCC">
    <w:name w:val="Title (SCC)"/>
    <w:semiHidden/>
    <w:rsid w:val="001C4ED0"/>
    <w:pPr>
      <w:spacing w:before="3700"/>
      <w:ind w:right="567"/>
      <w:jc w:val="right"/>
    </w:pPr>
    <w:rPr>
      <w:rFonts w:ascii="Arial" w:hAnsi="Arial" w:cs="Arial"/>
      <w:b/>
      <w:color w:val="FFFFFF"/>
      <w:sz w:val="36"/>
      <w:lang w:val="en-GB"/>
    </w:rPr>
  </w:style>
  <w:style w:type="paragraph" w:styleId="TOC1">
    <w:name w:val="toc 1"/>
    <w:basedOn w:val="BodyText"/>
    <w:next w:val="Normal"/>
    <w:link w:val="TOC1Char"/>
    <w:autoRedefine/>
    <w:semiHidden/>
    <w:rsid w:val="00EA1AFC"/>
    <w:pPr>
      <w:tabs>
        <w:tab w:val="left" w:pos="397"/>
        <w:tab w:val="right" w:leader="dot" w:pos="9639"/>
      </w:tabs>
      <w:ind w:left="2665" w:hanging="397"/>
    </w:pPr>
    <w:rPr>
      <w:b/>
    </w:rPr>
  </w:style>
  <w:style w:type="paragraph" w:styleId="TOC2">
    <w:name w:val="toc 2"/>
    <w:basedOn w:val="TOC1"/>
    <w:next w:val="Heading1TOPSCC"/>
    <w:autoRedefine/>
    <w:semiHidden/>
    <w:rsid w:val="00F72A59"/>
    <w:pPr>
      <w:tabs>
        <w:tab w:val="left" w:pos="3232"/>
      </w:tabs>
      <w:ind w:left="3005"/>
    </w:pPr>
    <w:rPr>
      <w:b w:val="0"/>
      <w:noProof/>
    </w:rPr>
  </w:style>
  <w:style w:type="character" w:customStyle="1" w:styleId="TableTextListBullet2SCCCharChar">
    <w:name w:val="Table Text_List Bullet 2 (SCC) Char Char"/>
    <w:basedOn w:val="DefaultParagraphFont"/>
    <w:link w:val="TableTextListBullet2SCC"/>
    <w:rsid w:val="00BF5F78"/>
    <w:rPr>
      <w:rFonts w:ascii="Arial" w:hAnsi="Arial"/>
      <w:szCs w:val="24"/>
      <w:lang w:val="en-AU" w:eastAsia="en-AU" w:bidi="ar-SA"/>
    </w:rPr>
  </w:style>
  <w:style w:type="paragraph" w:customStyle="1" w:styleId="SubjectNoCoverSCC">
    <w:name w:val="Subject_No Cover (SCC)"/>
    <w:basedOn w:val="TitleSCC"/>
    <w:rsid w:val="00595421"/>
    <w:pPr>
      <w:spacing w:before="0" w:after="600"/>
      <w:jc w:val="left"/>
    </w:pPr>
    <w:rPr>
      <w:b w:val="0"/>
    </w:rPr>
  </w:style>
  <w:style w:type="paragraph" w:customStyle="1" w:styleId="Listnumbered">
    <w:name w:val="List_numbered"/>
    <w:basedOn w:val="Listbullet0"/>
    <w:semiHidden/>
    <w:locked/>
    <w:rsid w:val="00C9624F"/>
    <w:pPr>
      <w:numPr>
        <w:numId w:val="12"/>
      </w:numPr>
      <w:tabs>
        <w:tab w:val="left" w:pos="397"/>
      </w:tabs>
    </w:pPr>
  </w:style>
  <w:style w:type="paragraph" w:customStyle="1" w:styleId="TOCHeadingSCC">
    <w:name w:val="TOC Heading (SCC)"/>
    <w:semiHidden/>
    <w:rsid w:val="00E20AED"/>
    <w:pPr>
      <w:ind w:left="2988" w:hanging="720"/>
    </w:pPr>
    <w:rPr>
      <w:rFonts w:ascii="Arial" w:hAnsi="Arial"/>
      <w:b/>
      <w:color w:val="3B6E8F"/>
      <w:sz w:val="32"/>
      <w:szCs w:val="24"/>
    </w:rPr>
  </w:style>
  <w:style w:type="character" w:styleId="Emphasis">
    <w:name w:val="Emphasis"/>
    <w:basedOn w:val="DefaultParagraphFont"/>
    <w:semiHidden/>
    <w:rsid w:val="00DE4BE6"/>
    <w:rPr>
      <w:i/>
      <w:iCs/>
    </w:rPr>
  </w:style>
  <w:style w:type="character" w:customStyle="1" w:styleId="EndnoteTextChar">
    <w:name w:val="Endnote Text Char"/>
    <w:basedOn w:val="DefaultParagraphFont"/>
    <w:link w:val="EndnoteText"/>
    <w:rsid w:val="004D5284"/>
    <w:rPr>
      <w:rFonts w:ascii="Arial" w:hAnsi="Arial"/>
      <w:sz w:val="18"/>
      <w:lang w:val="en-AU" w:eastAsia="en-AU" w:bidi="ar-SA"/>
    </w:rPr>
  </w:style>
  <w:style w:type="paragraph" w:styleId="TOC3">
    <w:name w:val="toc 3"/>
    <w:basedOn w:val="TOC2"/>
    <w:next w:val="Normal"/>
    <w:autoRedefine/>
    <w:semiHidden/>
    <w:rsid w:val="00202ACB"/>
    <w:pPr>
      <w:tabs>
        <w:tab w:val="clear" w:pos="397"/>
        <w:tab w:val="left" w:pos="340"/>
      </w:tabs>
      <w:ind w:left="3232" w:hanging="340"/>
    </w:pPr>
  </w:style>
  <w:style w:type="character" w:styleId="Hyperlink">
    <w:name w:val="Hyperlink"/>
    <w:basedOn w:val="DefaultParagraphFont"/>
    <w:semiHidden/>
    <w:locked/>
    <w:rsid w:val="001D79C5"/>
    <w:rPr>
      <w:color w:val="0000FF"/>
      <w:u w:val="single"/>
    </w:rPr>
  </w:style>
  <w:style w:type="paragraph" w:customStyle="1" w:styleId="Listnumbered2">
    <w:name w:val="List_numbered 2"/>
    <w:basedOn w:val="Listnumbered"/>
    <w:semiHidden/>
    <w:locked/>
    <w:rsid w:val="005A549F"/>
    <w:pPr>
      <w:numPr>
        <w:numId w:val="13"/>
      </w:numPr>
      <w:tabs>
        <w:tab w:val="clear" w:pos="397"/>
      </w:tabs>
    </w:pPr>
  </w:style>
  <w:style w:type="paragraph" w:styleId="Title">
    <w:name w:val="Title"/>
    <w:basedOn w:val="Normal"/>
    <w:semiHidden/>
    <w:locked/>
    <w:rsid w:val="00736320"/>
    <w:pPr>
      <w:suppressAutoHyphens/>
      <w:autoSpaceDE w:val="0"/>
      <w:autoSpaceDN w:val="0"/>
      <w:adjustRightInd w:val="0"/>
      <w:spacing w:before="3700" w:after="0"/>
      <w:ind w:right="567"/>
      <w:jc w:val="right"/>
      <w:textAlignment w:val="center"/>
    </w:pPr>
    <w:rPr>
      <w:rFonts w:cs="Arial"/>
      <w:b/>
      <w:color w:val="FFFFFF"/>
      <w:sz w:val="36"/>
      <w:szCs w:val="20"/>
      <w:lang w:val="en-GB"/>
    </w:rPr>
  </w:style>
  <w:style w:type="paragraph" w:customStyle="1" w:styleId="Subject">
    <w:name w:val="Subject"/>
    <w:basedOn w:val="Title"/>
    <w:semiHidden/>
    <w:locked/>
    <w:rsid w:val="00AD37A2"/>
    <w:pPr>
      <w:spacing w:before="0"/>
    </w:pPr>
    <w:rPr>
      <w:b w:val="0"/>
    </w:rPr>
  </w:style>
  <w:style w:type="paragraph" w:styleId="BalloonText">
    <w:name w:val="Balloon Text"/>
    <w:basedOn w:val="Normal"/>
    <w:semiHidden/>
    <w:locked/>
    <w:rsid w:val="00FD2BED"/>
    <w:rPr>
      <w:rFonts w:ascii="Tahoma" w:hAnsi="Tahoma" w:cs="Tahoma"/>
      <w:sz w:val="16"/>
      <w:szCs w:val="16"/>
    </w:rPr>
  </w:style>
  <w:style w:type="paragraph" w:customStyle="1" w:styleId="Heading3TOPSCC">
    <w:name w:val="Heading 3 TOP (SCC)"/>
    <w:basedOn w:val="Heading3SCC"/>
    <w:link w:val="Heading3TOPSCCCharChar"/>
    <w:rsid w:val="00624B10"/>
    <w:pPr>
      <w:spacing w:before="0"/>
    </w:pPr>
  </w:style>
  <w:style w:type="paragraph" w:customStyle="1" w:styleId="Heading4TOPSCC">
    <w:name w:val="Heading 4 TOP (SCC)"/>
    <w:basedOn w:val="Heading4SCC"/>
    <w:rsid w:val="00624B10"/>
    <w:pPr>
      <w:spacing w:before="0"/>
    </w:pPr>
  </w:style>
  <w:style w:type="character" w:customStyle="1" w:styleId="Heading3Char">
    <w:name w:val="Heading 3 Char"/>
    <w:basedOn w:val="DefaultParagraphFont"/>
    <w:link w:val="Heading3"/>
    <w:rsid w:val="0002760E"/>
    <w:rPr>
      <w:rFonts w:ascii="Arial" w:hAnsi="Arial"/>
      <w:color w:val="3B6E8F"/>
      <w:sz w:val="24"/>
      <w:szCs w:val="24"/>
    </w:rPr>
  </w:style>
  <w:style w:type="character" w:customStyle="1" w:styleId="Heading3TOPSCCCharChar">
    <w:name w:val="Heading 3 TOP (SCC) Char Char"/>
    <w:basedOn w:val="Heading3Char"/>
    <w:link w:val="Heading3TOPSCC"/>
    <w:rsid w:val="003C63CD"/>
    <w:rPr>
      <w:rFonts w:ascii="Arial" w:hAnsi="Arial"/>
      <w:color w:val="3B6E8F"/>
      <w:sz w:val="24"/>
      <w:szCs w:val="24"/>
      <w:lang w:val="en-AU" w:eastAsia="en-AU" w:bidi="ar-SA"/>
    </w:rPr>
  </w:style>
  <w:style w:type="paragraph" w:styleId="EnvelopeAddress">
    <w:name w:val="envelope address"/>
    <w:basedOn w:val="Normal"/>
    <w:semiHidden/>
    <w:locked/>
    <w:rsid w:val="004D5284"/>
    <w:pPr>
      <w:framePr w:w="7920" w:h="1980" w:hRule="exact" w:hSpace="180" w:wrap="auto" w:hAnchor="page" w:xAlign="center" w:yAlign="bottom"/>
      <w:ind w:left="2880"/>
    </w:pPr>
    <w:rPr>
      <w:rFonts w:cs="Arial"/>
      <w:sz w:val="24"/>
    </w:rPr>
  </w:style>
  <w:style w:type="paragraph" w:customStyle="1" w:styleId="Listbullet20">
    <w:name w:val="List_bullet 2"/>
    <w:basedOn w:val="Listnumbered2"/>
    <w:semiHidden/>
    <w:locked/>
    <w:rsid w:val="00D44047"/>
    <w:pPr>
      <w:numPr>
        <w:numId w:val="0"/>
      </w:numPr>
    </w:pPr>
  </w:style>
  <w:style w:type="paragraph" w:styleId="Header">
    <w:name w:val="header"/>
    <w:basedOn w:val="Normal"/>
    <w:semiHidden/>
    <w:locked/>
    <w:rsid w:val="00C96127"/>
    <w:pPr>
      <w:tabs>
        <w:tab w:val="center" w:pos="4153"/>
        <w:tab w:val="right" w:pos="8306"/>
      </w:tabs>
    </w:pPr>
  </w:style>
  <w:style w:type="paragraph" w:styleId="BodyText">
    <w:name w:val="Body Text"/>
    <w:link w:val="BodyTextChar"/>
    <w:semiHidden/>
    <w:locked/>
    <w:rsid w:val="00E51757"/>
    <w:pPr>
      <w:spacing w:before="100" w:after="100"/>
    </w:pPr>
    <w:rPr>
      <w:rFonts w:ascii="Arial" w:hAnsi="Arial"/>
      <w:sz w:val="22"/>
      <w:szCs w:val="24"/>
    </w:rPr>
  </w:style>
  <w:style w:type="character" w:customStyle="1" w:styleId="BodyTextChar">
    <w:name w:val="Body Text Char"/>
    <w:basedOn w:val="DefaultParagraphFont"/>
    <w:link w:val="BodyText"/>
    <w:rsid w:val="00E51757"/>
    <w:rPr>
      <w:rFonts w:ascii="Arial" w:hAnsi="Arial"/>
      <w:sz w:val="22"/>
      <w:szCs w:val="24"/>
      <w:lang w:val="en-AU" w:eastAsia="en-AU" w:bidi="ar-SA"/>
    </w:rPr>
  </w:style>
  <w:style w:type="numbering" w:styleId="1ai">
    <w:name w:val="Outline List 1"/>
    <w:basedOn w:val="NoList"/>
    <w:semiHidden/>
    <w:locked/>
    <w:rsid w:val="000422F6"/>
    <w:pPr>
      <w:numPr>
        <w:numId w:val="15"/>
      </w:numPr>
    </w:pPr>
  </w:style>
  <w:style w:type="numbering" w:styleId="ArticleSection">
    <w:name w:val="Outline List 3"/>
    <w:basedOn w:val="NoList"/>
    <w:semiHidden/>
    <w:locked/>
    <w:rsid w:val="000422F6"/>
    <w:pPr>
      <w:numPr>
        <w:numId w:val="16"/>
      </w:numPr>
    </w:pPr>
  </w:style>
  <w:style w:type="paragraph" w:styleId="BlockText">
    <w:name w:val="Block Text"/>
    <w:basedOn w:val="Normal"/>
    <w:semiHidden/>
    <w:locked/>
    <w:rsid w:val="000422F6"/>
    <w:pPr>
      <w:spacing w:after="120"/>
      <w:ind w:left="1440" w:right="1440"/>
    </w:pPr>
  </w:style>
  <w:style w:type="paragraph" w:styleId="BodyText2">
    <w:name w:val="Body Text 2"/>
    <w:basedOn w:val="Normal"/>
    <w:semiHidden/>
    <w:locked/>
    <w:rsid w:val="000422F6"/>
    <w:pPr>
      <w:spacing w:after="120" w:line="480" w:lineRule="auto"/>
    </w:pPr>
  </w:style>
  <w:style w:type="paragraph" w:styleId="BodyText3">
    <w:name w:val="Body Text 3"/>
    <w:basedOn w:val="Normal"/>
    <w:semiHidden/>
    <w:locked/>
    <w:rsid w:val="000422F6"/>
    <w:pPr>
      <w:spacing w:after="120"/>
    </w:pPr>
    <w:rPr>
      <w:sz w:val="16"/>
      <w:szCs w:val="16"/>
    </w:rPr>
  </w:style>
  <w:style w:type="paragraph" w:styleId="BodyTextFirstIndent">
    <w:name w:val="Body Text First Indent"/>
    <w:basedOn w:val="BodyText"/>
    <w:semiHidden/>
    <w:locked/>
    <w:rsid w:val="000422F6"/>
    <w:pPr>
      <w:spacing w:before="0" w:after="120"/>
      <w:ind w:firstLine="210"/>
    </w:pPr>
    <w:rPr>
      <w:rFonts w:ascii="Times New Roman" w:hAnsi="Times New Roman"/>
      <w:sz w:val="24"/>
    </w:rPr>
  </w:style>
  <w:style w:type="paragraph" w:styleId="BodyTextIndent">
    <w:name w:val="Body Text Indent"/>
    <w:basedOn w:val="Normal"/>
    <w:semiHidden/>
    <w:locked/>
    <w:rsid w:val="000422F6"/>
    <w:pPr>
      <w:spacing w:after="120"/>
      <w:ind w:left="283"/>
    </w:pPr>
  </w:style>
  <w:style w:type="paragraph" w:styleId="BodyTextFirstIndent2">
    <w:name w:val="Body Text First Indent 2"/>
    <w:basedOn w:val="BodyTextIndent"/>
    <w:semiHidden/>
    <w:locked/>
    <w:rsid w:val="000422F6"/>
    <w:pPr>
      <w:ind w:firstLine="210"/>
    </w:pPr>
  </w:style>
  <w:style w:type="paragraph" w:styleId="BodyTextIndent2">
    <w:name w:val="Body Text Indent 2"/>
    <w:basedOn w:val="Normal"/>
    <w:semiHidden/>
    <w:locked/>
    <w:rsid w:val="000422F6"/>
    <w:pPr>
      <w:spacing w:after="120" w:line="480" w:lineRule="auto"/>
      <w:ind w:left="283"/>
    </w:pPr>
  </w:style>
  <w:style w:type="paragraph" w:styleId="BodyTextIndent3">
    <w:name w:val="Body Text Indent 3"/>
    <w:basedOn w:val="Normal"/>
    <w:semiHidden/>
    <w:locked/>
    <w:rsid w:val="000422F6"/>
    <w:pPr>
      <w:spacing w:after="120"/>
      <w:ind w:left="283"/>
    </w:pPr>
    <w:rPr>
      <w:sz w:val="16"/>
      <w:szCs w:val="16"/>
    </w:rPr>
  </w:style>
  <w:style w:type="character" w:styleId="CommentReference">
    <w:name w:val="annotation reference"/>
    <w:basedOn w:val="DefaultParagraphFont"/>
    <w:locked/>
    <w:rsid w:val="008140CA"/>
    <w:rPr>
      <w:sz w:val="16"/>
      <w:szCs w:val="16"/>
    </w:rPr>
  </w:style>
  <w:style w:type="paragraph" w:styleId="CommentText">
    <w:name w:val="annotation text"/>
    <w:basedOn w:val="Normal"/>
    <w:link w:val="CommentTextChar"/>
    <w:locked/>
    <w:rsid w:val="008140CA"/>
    <w:rPr>
      <w:sz w:val="20"/>
      <w:szCs w:val="20"/>
    </w:rPr>
  </w:style>
  <w:style w:type="paragraph" w:styleId="CommentSubject">
    <w:name w:val="annotation subject"/>
    <w:basedOn w:val="CommentText"/>
    <w:next w:val="CommentText"/>
    <w:semiHidden/>
    <w:locked/>
    <w:rsid w:val="008140CA"/>
    <w:rPr>
      <w:b/>
      <w:bCs/>
    </w:rPr>
  </w:style>
  <w:style w:type="paragraph" w:styleId="DocumentMap">
    <w:name w:val="Document Map"/>
    <w:basedOn w:val="Normal"/>
    <w:semiHidden/>
    <w:locked/>
    <w:rsid w:val="008140CA"/>
    <w:pPr>
      <w:shd w:val="clear" w:color="auto" w:fill="000080"/>
    </w:pPr>
    <w:rPr>
      <w:rFonts w:ascii="Tahoma" w:hAnsi="Tahoma" w:cs="Tahoma"/>
      <w:sz w:val="20"/>
      <w:szCs w:val="20"/>
    </w:rPr>
  </w:style>
  <w:style w:type="character" w:styleId="EndnoteReference">
    <w:name w:val="endnote reference"/>
    <w:basedOn w:val="DefaultParagraphFont"/>
    <w:semiHidden/>
    <w:locked/>
    <w:rsid w:val="008140CA"/>
    <w:rPr>
      <w:vertAlign w:val="superscript"/>
    </w:rPr>
  </w:style>
  <w:style w:type="paragraph" w:styleId="EndnoteText">
    <w:name w:val="endnote text"/>
    <w:basedOn w:val="Normal"/>
    <w:link w:val="EndnoteTextChar"/>
    <w:semiHidden/>
    <w:locked/>
    <w:rsid w:val="004D5284"/>
    <w:pPr>
      <w:spacing w:before="40" w:after="40"/>
    </w:pPr>
    <w:rPr>
      <w:sz w:val="18"/>
      <w:szCs w:val="20"/>
    </w:rPr>
  </w:style>
  <w:style w:type="character" w:styleId="FootnoteReference">
    <w:name w:val="footnote reference"/>
    <w:basedOn w:val="DefaultParagraphFont"/>
    <w:semiHidden/>
    <w:locked/>
    <w:rsid w:val="008140CA"/>
    <w:rPr>
      <w:vertAlign w:val="superscript"/>
    </w:rPr>
  </w:style>
  <w:style w:type="paragraph" w:styleId="FootnoteText">
    <w:name w:val="footnote text"/>
    <w:basedOn w:val="BodyText"/>
    <w:semiHidden/>
    <w:locked/>
    <w:rsid w:val="004D5284"/>
    <w:pPr>
      <w:spacing w:before="40" w:after="40"/>
    </w:pPr>
    <w:rPr>
      <w:sz w:val="18"/>
      <w:szCs w:val="20"/>
    </w:rPr>
  </w:style>
  <w:style w:type="paragraph" w:styleId="Index1">
    <w:name w:val="index 1"/>
    <w:basedOn w:val="Normal"/>
    <w:next w:val="Normal"/>
    <w:autoRedefine/>
    <w:semiHidden/>
    <w:locked/>
    <w:rsid w:val="008140CA"/>
    <w:pPr>
      <w:ind w:left="240" w:hanging="240"/>
    </w:pPr>
  </w:style>
  <w:style w:type="paragraph" w:styleId="Index2">
    <w:name w:val="index 2"/>
    <w:basedOn w:val="Normal"/>
    <w:next w:val="Normal"/>
    <w:autoRedefine/>
    <w:semiHidden/>
    <w:locked/>
    <w:rsid w:val="008140CA"/>
    <w:pPr>
      <w:ind w:left="480" w:hanging="240"/>
    </w:pPr>
  </w:style>
  <w:style w:type="paragraph" w:styleId="Index3">
    <w:name w:val="index 3"/>
    <w:basedOn w:val="Normal"/>
    <w:next w:val="Normal"/>
    <w:autoRedefine/>
    <w:semiHidden/>
    <w:locked/>
    <w:rsid w:val="008140CA"/>
    <w:pPr>
      <w:ind w:left="720" w:hanging="240"/>
    </w:pPr>
  </w:style>
  <w:style w:type="paragraph" w:styleId="Index4">
    <w:name w:val="index 4"/>
    <w:basedOn w:val="Normal"/>
    <w:next w:val="Normal"/>
    <w:autoRedefine/>
    <w:semiHidden/>
    <w:locked/>
    <w:rsid w:val="008140CA"/>
    <w:pPr>
      <w:ind w:left="960" w:hanging="240"/>
    </w:pPr>
  </w:style>
  <w:style w:type="paragraph" w:styleId="Index5">
    <w:name w:val="index 5"/>
    <w:basedOn w:val="Normal"/>
    <w:next w:val="Normal"/>
    <w:autoRedefine/>
    <w:semiHidden/>
    <w:locked/>
    <w:rsid w:val="008140CA"/>
    <w:pPr>
      <w:ind w:left="1200" w:hanging="240"/>
    </w:pPr>
  </w:style>
  <w:style w:type="paragraph" w:styleId="Index6">
    <w:name w:val="index 6"/>
    <w:basedOn w:val="Normal"/>
    <w:next w:val="Normal"/>
    <w:autoRedefine/>
    <w:semiHidden/>
    <w:locked/>
    <w:rsid w:val="008140CA"/>
    <w:pPr>
      <w:ind w:left="1440" w:hanging="240"/>
    </w:pPr>
  </w:style>
  <w:style w:type="paragraph" w:styleId="Index7">
    <w:name w:val="index 7"/>
    <w:basedOn w:val="Normal"/>
    <w:next w:val="Normal"/>
    <w:autoRedefine/>
    <w:semiHidden/>
    <w:locked/>
    <w:rsid w:val="008140CA"/>
    <w:pPr>
      <w:ind w:left="1680" w:hanging="240"/>
    </w:pPr>
  </w:style>
  <w:style w:type="paragraph" w:styleId="Index8">
    <w:name w:val="index 8"/>
    <w:basedOn w:val="Normal"/>
    <w:next w:val="Normal"/>
    <w:autoRedefine/>
    <w:semiHidden/>
    <w:locked/>
    <w:rsid w:val="008140CA"/>
    <w:pPr>
      <w:ind w:left="1920" w:hanging="240"/>
    </w:pPr>
  </w:style>
  <w:style w:type="paragraph" w:styleId="Index9">
    <w:name w:val="index 9"/>
    <w:basedOn w:val="Normal"/>
    <w:next w:val="Normal"/>
    <w:autoRedefine/>
    <w:semiHidden/>
    <w:locked/>
    <w:rsid w:val="008140CA"/>
    <w:pPr>
      <w:ind w:left="2160" w:hanging="240"/>
    </w:pPr>
  </w:style>
  <w:style w:type="paragraph" w:styleId="IndexHeading">
    <w:name w:val="index heading"/>
    <w:basedOn w:val="Normal"/>
    <w:next w:val="Index1"/>
    <w:semiHidden/>
    <w:locked/>
    <w:rsid w:val="008140CA"/>
    <w:rPr>
      <w:rFonts w:cs="Arial"/>
      <w:b/>
      <w:bCs/>
    </w:rPr>
  </w:style>
  <w:style w:type="paragraph" w:styleId="MacroText">
    <w:name w:val="macro"/>
    <w:semiHidden/>
    <w:locked/>
    <w:rsid w:val="008140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locked/>
    <w:rsid w:val="008140CA"/>
    <w:pPr>
      <w:ind w:left="240" w:hanging="240"/>
    </w:pPr>
  </w:style>
  <w:style w:type="paragraph" w:styleId="TableofFigures">
    <w:name w:val="table of figures"/>
    <w:basedOn w:val="Normal"/>
    <w:next w:val="Normal"/>
    <w:semiHidden/>
    <w:locked/>
    <w:rsid w:val="008140CA"/>
  </w:style>
  <w:style w:type="paragraph" w:styleId="TOAHeading">
    <w:name w:val="toa heading"/>
    <w:basedOn w:val="Normal"/>
    <w:next w:val="Normal"/>
    <w:semiHidden/>
    <w:locked/>
    <w:rsid w:val="008140CA"/>
    <w:pPr>
      <w:spacing w:before="120"/>
    </w:pPr>
    <w:rPr>
      <w:rFonts w:cs="Arial"/>
      <w:b/>
      <w:bCs/>
    </w:rPr>
  </w:style>
  <w:style w:type="paragraph" w:styleId="TOC4">
    <w:name w:val="toc 4"/>
    <w:basedOn w:val="Normal"/>
    <w:next w:val="Normal"/>
    <w:autoRedefine/>
    <w:semiHidden/>
    <w:locked/>
    <w:rsid w:val="008140CA"/>
    <w:pPr>
      <w:ind w:left="720"/>
    </w:pPr>
  </w:style>
  <w:style w:type="paragraph" w:styleId="TOC5">
    <w:name w:val="toc 5"/>
    <w:basedOn w:val="Normal"/>
    <w:next w:val="Normal"/>
    <w:autoRedefine/>
    <w:semiHidden/>
    <w:locked/>
    <w:rsid w:val="008140CA"/>
    <w:pPr>
      <w:ind w:left="960"/>
    </w:pPr>
  </w:style>
  <w:style w:type="paragraph" w:styleId="TOC6">
    <w:name w:val="toc 6"/>
    <w:basedOn w:val="Normal"/>
    <w:next w:val="Normal"/>
    <w:autoRedefine/>
    <w:semiHidden/>
    <w:locked/>
    <w:rsid w:val="008140CA"/>
    <w:pPr>
      <w:ind w:left="1200"/>
    </w:pPr>
  </w:style>
  <w:style w:type="paragraph" w:styleId="TOC7">
    <w:name w:val="toc 7"/>
    <w:basedOn w:val="Normal"/>
    <w:next w:val="Normal"/>
    <w:autoRedefine/>
    <w:semiHidden/>
    <w:locked/>
    <w:rsid w:val="008140CA"/>
    <w:pPr>
      <w:ind w:left="1440"/>
    </w:pPr>
  </w:style>
  <w:style w:type="paragraph" w:styleId="TOC8">
    <w:name w:val="toc 8"/>
    <w:basedOn w:val="Normal"/>
    <w:next w:val="Normal"/>
    <w:autoRedefine/>
    <w:semiHidden/>
    <w:locked/>
    <w:rsid w:val="008140CA"/>
    <w:pPr>
      <w:ind w:left="1680"/>
    </w:pPr>
  </w:style>
  <w:style w:type="paragraph" w:styleId="TOC9">
    <w:name w:val="toc 9"/>
    <w:basedOn w:val="Normal"/>
    <w:next w:val="Normal"/>
    <w:autoRedefine/>
    <w:semiHidden/>
    <w:locked/>
    <w:rsid w:val="008140CA"/>
    <w:pPr>
      <w:ind w:left="1920"/>
    </w:pPr>
  </w:style>
  <w:style w:type="paragraph" w:styleId="EnvelopeReturn">
    <w:name w:val="envelope return"/>
    <w:basedOn w:val="Normal"/>
    <w:semiHidden/>
    <w:locked/>
    <w:rsid w:val="004D5284"/>
    <w:rPr>
      <w:rFonts w:cs="Arial"/>
      <w:sz w:val="20"/>
      <w:szCs w:val="20"/>
    </w:rPr>
  </w:style>
  <w:style w:type="character" w:customStyle="1" w:styleId="CaptionChar">
    <w:name w:val="Caption Char"/>
    <w:basedOn w:val="DefaultParagraphFont"/>
    <w:link w:val="Caption"/>
    <w:semiHidden/>
    <w:rsid w:val="0002760E"/>
    <w:rPr>
      <w:rFonts w:ascii="Arial" w:hAnsi="Arial"/>
      <w:bCs/>
      <w:sz w:val="18"/>
    </w:rPr>
  </w:style>
  <w:style w:type="character" w:styleId="FollowedHyperlink">
    <w:name w:val="FollowedHyperlink"/>
    <w:basedOn w:val="DefaultParagraphFont"/>
    <w:semiHidden/>
    <w:locked/>
    <w:rsid w:val="004D5284"/>
    <w:rPr>
      <w:color w:val="606420"/>
      <w:u w:val="single"/>
    </w:rPr>
  </w:style>
  <w:style w:type="character" w:styleId="HTMLAcronym">
    <w:name w:val="HTML Acronym"/>
    <w:basedOn w:val="DefaultParagraphFont"/>
    <w:semiHidden/>
    <w:locked/>
    <w:rsid w:val="00837158"/>
  </w:style>
  <w:style w:type="character" w:customStyle="1" w:styleId="Heading2Char">
    <w:name w:val="Heading 2 Char"/>
    <w:basedOn w:val="BodyTextChar"/>
    <w:link w:val="Heading2"/>
    <w:semiHidden/>
    <w:rsid w:val="0002760E"/>
    <w:rPr>
      <w:rFonts w:ascii="Arial" w:hAnsi="Arial"/>
      <w:b/>
      <w:color w:val="3B6E8F"/>
      <w:sz w:val="26"/>
      <w:szCs w:val="24"/>
      <w:lang w:val="en-AU" w:eastAsia="en-AU" w:bidi="ar-SA"/>
    </w:rPr>
  </w:style>
  <w:style w:type="character" w:customStyle="1" w:styleId="Heading4Char">
    <w:name w:val="Heading 4 Char"/>
    <w:basedOn w:val="BodyTextChar"/>
    <w:link w:val="Heading4"/>
    <w:semiHidden/>
    <w:rsid w:val="0002760E"/>
    <w:rPr>
      <w:rFonts w:ascii="Arial" w:hAnsi="Arial"/>
      <w:i/>
      <w:sz w:val="22"/>
      <w:szCs w:val="24"/>
      <w:lang w:val="en-AU" w:eastAsia="en-AU" w:bidi="ar-SA"/>
    </w:rPr>
  </w:style>
  <w:style w:type="paragraph" w:styleId="HTMLAddress">
    <w:name w:val="HTML Address"/>
    <w:basedOn w:val="Normal"/>
    <w:semiHidden/>
    <w:locked/>
    <w:rsid w:val="00837158"/>
    <w:rPr>
      <w:i/>
      <w:iCs/>
    </w:rPr>
  </w:style>
  <w:style w:type="character" w:styleId="HTMLCite">
    <w:name w:val="HTML Cite"/>
    <w:basedOn w:val="DefaultParagraphFont"/>
    <w:semiHidden/>
    <w:locked/>
    <w:rsid w:val="00837158"/>
    <w:rPr>
      <w:i/>
      <w:iCs/>
    </w:rPr>
  </w:style>
  <w:style w:type="character" w:styleId="HTMLCode">
    <w:name w:val="HTML Code"/>
    <w:basedOn w:val="DefaultParagraphFont"/>
    <w:semiHidden/>
    <w:locked/>
    <w:rsid w:val="00837158"/>
    <w:rPr>
      <w:rFonts w:ascii="Courier New" w:hAnsi="Courier New" w:cs="Courier New"/>
      <w:sz w:val="20"/>
      <w:szCs w:val="20"/>
    </w:rPr>
  </w:style>
  <w:style w:type="character" w:styleId="HTMLDefinition">
    <w:name w:val="HTML Definition"/>
    <w:basedOn w:val="DefaultParagraphFont"/>
    <w:semiHidden/>
    <w:locked/>
    <w:rsid w:val="00837158"/>
    <w:rPr>
      <w:i/>
      <w:iCs/>
    </w:rPr>
  </w:style>
  <w:style w:type="character" w:styleId="HTMLKeyboard">
    <w:name w:val="HTML Keyboard"/>
    <w:basedOn w:val="DefaultParagraphFont"/>
    <w:semiHidden/>
    <w:locked/>
    <w:rsid w:val="00837158"/>
    <w:rPr>
      <w:rFonts w:ascii="Courier New" w:hAnsi="Courier New" w:cs="Courier New"/>
      <w:sz w:val="20"/>
      <w:szCs w:val="20"/>
    </w:rPr>
  </w:style>
  <w:style w:type="paragraph" w:styleId="HTMLPreformatted">
    <w:name w:val="HTML Preformatted"/>
    <w:basedOn w:val="Normal"/>
    <w:semiHidden/>
    <w:locked/>
    <w:rsid w:val="00837158"/>
    <w:rPr>
      <w:rFonts w:ascii="Courier New" w:hAnsi="Courier New" w:cs="Courier New"/>
      <w:sz w:val="20"/>
      <w:szCs w:val="20"/>
    </w:rPr>
  </w:style>
  <w:style w:type="character" w:styleId="HTMLSample">
    <w:name w:val="HTML Sample"/>
    <w:basedOn w:val="DefaultParagraphFont"/>
    <w:semiHidden/>
    <w:locked/>
    <w:rsid w:val="00837158"/>
    <w:rPr>
      <w:rFonts w:ascii="Courier New" w:hAnsi="Courier New" w:cs="Courier New"/>
    </w:rPr>
  </w:style>
  <w:style w:type="character" w:styleId="HTMLTypewriter">
    <w:name w:val="HTML Typewriter"/>
    <w:basedOn w:val="DefaultParagraphFont"/>
    <w:semiHidden/>
    <w:locked/>
    <w:rsid w:val="00837158"/>
    <w:rPr>
      <w:rFonts w:ascii="Courier New" w:hAnsi="Courier New" w:cs="Courier New"/>
      <w:sz w:val="20"/>
      <w:szCs w:val="20"/>
    </w:rPr>
  </w:style>
  <w:style w:type="character" w:styleId="HTMLVariable">
    <w:name w:val="HTML Variable"/>
    <w:basedOn w:val="DefaultParagraphFont"/>
    <w:semiHidden/>
    <w:locked/>
    <w:rsid w:val="00837158"/>
    <w:rPr>
      <w:i/>
      <w:iCs/>
    </w:rPr>
  </w:style>
  <w:style w:type="character" w:styleId="LineNumber">
    <w:name w:val="line number"/>
    <w:basedOn w:val="DefaultParagraphFont"/>
    <w:semiHidden/>
    <w:locked/>
    <w:rsid w:val="00837158"/>
  </w:style>
  <w:style w:type="paragraph" w:styleId="List">
    <w:name w:val="List"/>
    <w:basedOn w:val="Normal"/>
    <w:semiHidden/>
    <w:locked/>
    <w:rsid w:val="00837158"/>
    <w:pPr>
      <w:ind w:left="283" w:hanging="283"/>
    </w:pPr>
  </w:style>
  <w:style w:type="paragraph" w:styleId="List2">
    <w:name w:val="List 2"/>
    <w:basedOn w:val="Normal"/>
    <w:semiHidden/>
    <w:locked/>
    <w:rsid w:val="00837158"/>
    <w:pPr>
      <w:ind w:left="566" w:hanging="283"/>
    </w:pPr>
  </w:style>
  <w:style w:type="paragraph" w:styleId="List3">
    <w:name w:val="List 3"/>
    <w:basedOn w:val="Normal"/>
    <w:semiHidden/>
    <w:locked/>
    <w:rsid w:val="00837158"/>
    <w:pPr>
      <w:ind w:left="849" w:hanging="283"/>
    </w:pPr>
  </w:style>
  <w:style w:type="paragraph" w:styleId="List4">
    <w:name w:val="List 4"/>
    <w:basedOn w:val="Normal"/>
    <w:semiHidden/>
    <w:locked/>
    <w:rsid w:val="00837158"/>
    <w:pPr>
      <w:ind w:left="1132" w:hanging="283"/>
    </w:pPr>
  </w:style>
  <w:style w:type="paragraph" w:styleId="List5">
    <w:name w:val="List 5"/>
    <w:basedOn w:val="Normal"/>
    <w:semiHidden/>
    <w:locked/>
    <w:rsid w:val="00837158"/>
    <w:pPr>
      <w:ind w:left="1415" w:hanging="283"/>
    </w:pPr>
  </w:style>
  <w:style w:type="paragraph" w:styleId="ListBullet3">
    <w:name w:val="List Bullet 3"/>
    <w:basedOn w:val="Normal"/>
    <w:semiHidden/>
    <w:locked/>
    <w:rsid w:val="00837158"/>
    <w:pPr>
      <w:numPr>
        <w:numId w:val="3"/>
      </w:numPr>
    </w:pPr>
  </w:style>
  <w:style w:type="paragraph" w:styleId="ListBullet4">
    <w:name w:val="List Bullet 4"/>
    <w:basedOn w:val="Normal"/>
    <w:semiHidden/>
    <w:locked/>
    <w:rsid w:val="00837158"/>
    <w:pPr>
      <w:numPr>
        <w:numId w:val="4"/>
      </w:numPr>
    </w:pPr>
  </w:style>
  <w:style w:type="paragraph" w:styleId="ListBullet5">
    <w:name w:val="List Bullet 5"/>
    <w:basedOn w:val="Normal"/>
    <w:semiHidden/>
    <w:locked/>
    <w:rsid w:val="00837158"/>
    <w:pPr>
      <w:numPr>
        <w:numId w:val="5"/>
      </w:numPr>
    </w:pPr>
  </w:style>
  <w:style w:type="paragraph" w:styleId="ListContinue">
    <w:name w:val="List Continue"/>
    <w:basedOn w:val="Normal"/>
    <w:semiHidden/>
    <w:locked/>
    <w:rsid w:val="00837158"/>
    <w:pPr>
      <w:spacing w:after="120"/>
      <w:ind w:left="283"/>
    </w:pPr>
  </w:style>
  <w:style w:type="paragraph" w:styleId="ListContinue2">
    <w:name w:val="List Continue 2"/>
    <w:basedOn w:val="Normal"/>
    <w:semiHidden/>
    <w:locked/>
    <w:rsid w:val="00837158"/>
    <w:pPr>
      <w:spacing w:after="120"/>
      <w:ind w:left="566"/>
    </w:pPr>
  </w:style>
  <w:style w:type="paragraph" w:styleId="ListContinue3">
    <w:name w:val="List Continue 3"/>
    <w:basedOn w:val="Normal"/>
    <w:semiHidden/>
    <w:locked/>
    <w:rsid w:val="00837158"/>
    <w:pPr>
      <w:spacing w:after="120"/>
      <w:ind w:left="849"/>
    </w:pPr>
  </w:style>
  <w:style w:type="paragraph" w:styleId="ListContinue4">
    <w:name w:val="List Continue 4"/>
    <w:basedOn w:val="Normal"/>
    <w:semiHidden/>
    <w:locked/>
    <w:rsid w:val="00837158"/>
    <w:pPr>
      <w:spacing w:after="120"/>
      <w:ind w:left="1132"/>
    </w:pPr>
  </w:style>
  <w:style w:type="paragraph" w:styleId="ListContinue5">
    <w:name w:val="List Continue 5"/>
    <w:basedOn w:val="Normal"/>
    <w:semiHidden/>
    <w:locked/>
    <w:rsid w:val="00837158"/>
    <w:pPr>
      <w:spacing w:after="120"/>
      <w:ind w:left="1415"/>
    </w:pPr>
  </w:style>
  <w:style w:type="paragraph" w:styleId="ListNumber3">
    <w:name w:val="List Number 3"/>
    <w:basedOn w:val="Normal"/>
    <w:semiHidden/>
    <w:locked/>
    <w:rsid w:val="00837158"/>
    <w:pPr>
      <w:numPr>
        <w:numId w:val="8"/>
      </w:numPr>
    </w:pPr>
  </w:style>
  <w:style w:type="paragraph" w:styleId="ListNumber4">
    <w:name w:val="List Number 4"/>
    <w:basedOn w:val="Normal"/>
    <w:semiHidden/>
    <w:locked/>
    <w:rsid w:val="00837158"/>
    <w:pPr>
      <w:numPr>
        <w:numId w:val="9"/>
      </w:numPr>
    </w:pPr>
  </w:style>
  <w:style w:type="paragraph" w:styleId="ListNumber5">
    <w:name w:val="List Number 5"/>
    <w:basedOn w:val="Normal"/>
    <w:semiHidden/>
    <w:locked/>
    <w:rsid w:val="00837158"/>
    <w:pPr>
      <w:numPr>
        <w:numId w:val="10"/>
      </w:numPr>
    </w:pPr>
  </w:style>
  <w:style w:type="paragraph" w:styleId="ListBullet">
    <w:name w:val="List Bullet"/>
    <w:link w:val="ListBulletChar"/>
    <w:semiHidden/>
    <w:locked/>
    <w:rsid w:val="00EA1AFC"/>
    <w:pPr>
      <w:numPr>
        <w:numId w:val="1"/>
      </w:numPr>
      <w:spacing w:after="100"/>
    </w:pPr>
    <w:rPr>
      <w:rFonts w:ascii="Arial" w:hAnsi="Arial"/>
      <w:sz w:val="22"/>
      <w:szCs w:val="24"/>
    </w:rPr>
  </w:style>
  <w:style w:type="character" w:customStyle="1" w:styleId="ListBulletChar">
    <w:name w:val="List Bullet Char"/>
    <w:basedOn w:val="DefaultParagraphFont"/>
    <w:link w:val="ListBullet"/>
    <w:rsid w:val="00EA1AFC"/>
    <w:rPr>
      <w:rFonts w:ascii="Arial" w:hAnsi="Arial"/>
      <w:sz w:val="22"/>
      <w:szCs w:val="24"/>
      <w:lang w:val="en-AU" w:eastAsia="en-AU" w:bidi="ar-SA"/>
    </w:rPr>
  </w:style>
  <w:style w:type="paragraph" w:styleId="ListBullet2">
    <w:name w:val="List Bullet 2"/>
    <w:semiHidden/>
    <w:locked/>
    <w:rsid w:val="00EA1AFC"/>
    <w:pPr>
      <w:numPr>
        <w:numId w:val="2"/>
      </w:numPr>
      <w:spacing w:after="100"/>
    </w:pPr>
    <w:rPr>
      <w:rFonts w:ascii="Arial" w:hAnsi="Arial"/>
      <w:sz w:val="22"/>
      <w:szCs w:val="24"/>
    </w:rPr>
  </w:style>
  <w:style w:type="paragraph" w:styleId="ListNumber">
    <w:name w:val="List Number"/>
    <w:semiHidden/>
    <w:locked/>
    <w:rsid w:val="00EA1AFC"/>
    <w:pPr>
      <w:numPr>
        <w:numId w:val="6"/>
      </w:numPr>
      <w:spacing w:after="100"/>
    </w:pPr>
    <w:rPr>
      <w:rFonts w:ascii="Arial" w:hAnsi="Arial"/>
      <w:sz w:val="22"/>
      <w:szCs w:val="24"/>
    </w:rPr>
  </w:style>
  <w:style w:type="paragraph" w:styleId="ListNumber2">
    <w:name w:val="List Number 2"/>
    <w:semiHidden/>
    <w:locked/>
    <w:rsid w:val="00EA1AFC"/>
    <w:pPr>
      <w:numPr>
        <w:numId w:val="7"/>
      </w:numPr>
      <w:spacing w:after="100"/>
    </w:pPr>
    <w:rPr>
      <w:rFonts w:ascii="Arial" w:hAnsi="Arial"/>
      <w:sz w:val="22"/>
      <w:szCs w:val="24"/>
    </w:rPr>
  </w:style>
  <w:style w:type="paragraph" w:styleId="MessageHeader">
    <w:name w:val="Message Header"/>
    <w:basedOn w:val="Normal"/>
    <w:semiHidden/>
    <w:locked/>
    <w:rsid w:val="00037BF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locked/>
    <w:rsid w:val="00037BF4"/>
    <w:rPr>
      <w:rFonts w:ascii="Times New Roman" w:hAnsi="Times New Roman"/>
      <w:sz w:val="24"/>
    </w:rPr>
  </w:style>
  <w:style w:type="paragraph" w:styleId="NormalIndent">
    <w:name w:val="Normal Indent"/>
    <w:basedOn w:val="Normal"/>
    <w:semiHidden/>
    <w:locked/>
    <w:rsid w:val="00037BF4"/>
    <w:pPr>
      <w:ind w:left="720"/>
    </w:pPr>
  </w:style>
  <w:style w:type="paragraph" w:styleId="NoteHeading">
    <w:name w:val="Note Heading"/>
    <w:basedOn w:val="Normal"/>
    <w:next w:val="Normal"/>
    <w:semiHidden/>
    <w:locked/>
    <w:rsid w:val="00037BF4"/>
  </w:style>
  <w:style w:type="character" w:styleId="PageNumber">
    <w:name w:val="page number"/>
    <w:basedOn w:val="DefaultParagraphFont"/>
    <w:semiHidden/>
    <w:locked/>
    <w:rsid w:val="00037BF4"/>
  </w:style>
  <w:style w:type="paragraph" w:styleId="PlainText">
    <w:name w:val="Plain Text"/>
    <w:basedOn w:val="Normal"/>
    <w:semiHidden/>
    <w:locked/>
    <w:rsid w:val="00037BF4"/>
    <w:rPr>
      <w:rFonts w:ascii="Courier New" w:hAnsi="Courier New" w:cs="Courier New"/>
      <w:sz w:val="20"/>
      <w:szCs w:val="20"/>
    </w:rPr>
  </w:style>
  <w:style w:type="paragraph" w:styleId="Salutation">
    <w:name w:val="Salutation"/>
    <w:basedOn w:val="Normal"/>
    <w:next w:val="Normal"/>
    <w:semiHidden/>
    <w:locked/>
    <w:rsid w:val="00037BF4"/>
  </w:style>
  <w:style w:type="paragraph" w:styleId="Signature">
    <w:name w:val="Signature"/>
    <w:basedOn w:val="Normal"/>
    <w:semiHidden/>
    <w:locked/>
    <w:rsid w:val="00E0554D"/>
    <w:pPr>
      <w:ind w:left="4252"/>
    </w:pPr>
  </w:style>
  <w:style w:type="character" w:styleId="Strong">
    <w:name w:val="Strong"/>
    <w:basedOn w:val="DefaultParagraphFont"/>
    <w:semiHidden/>
    <w:rsid w:val="00E0554D"/>
    <w:rPr>
      <w:b/>
      <w:bCs/>
    </w:rPr>
  </w:style>
  <w:style w:type="paragraph" w:styleId="Subtitle">
    <w:name w:val="Subtitle"/>
    <w:basedOn w:val="Normal"/>
    <w:semiHidden/>
    <w:locked/>
    <w:rsid w:val="00E0554D"/>
    <w:pPr>
      <w:spacing w:after="60"/>
      <w:jc w:val="center"/>
      <w:outlineLvl w:val="1"/>
    </w:pPr>
    <w:rPr>
      <w:rFonts w:cs="Arial"/>
      <w:sz w:val="24"/>
    </w:rPr>
  </w:style>
  <w:style w:type="table" w:styleId="Table3Deffects1">
    <w:name w:val="Table 3D effects 1"/>
    <w:basedOn w:val="TableNormal"/>
    <w:semiHidden/>
    <w:locked/>
    <w:rsid w:val="00E0554D"/>
    <w:pPr>
      <w:spacing w:before="100" w:after="1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0554D"/>
    <w:pPr>
      <w:spacing w:before="100" w:after="1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0554D"/>
    <w:pPr>
      <w:spacing w:before="100" w:after="1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0554D"/>
    <w:pPr>
      <w:spacing w:before="100" w:after="1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0554D"/>
    <w:pPr>
      <w:spacing w:before="100" w:after="1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0554D"/>
    <w:pPr>
      <w:spacing w:before="100" w:after="1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0554D"/>
    <w:pPr>
      <w:spacing w:before="100" w:after="1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0554D"/>
    <w:pPr>
      <w:spacing w:before="100" w:after="1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0554D"/>
    <w:pPr>
      <w:spacing w:before="100" w:after="1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0554D"/>
    <w:pPr>
      <w:spacing w:before="100" w:after="1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0554D"/>
    <w:pPr>
      <w:spacing w:before="100" w:after="1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0554D"/>
    <w:pPr>
      <w:spacing w:before="100" w:after="1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0554D"/>
    <w:pPr>
      <w:spacing w:before="100" w:after="1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0554D"/>
    <w:pPr>
      <w:spacing w:before="100" w:after="1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0554D"/>
    <w:pPr>
      <w:spacing w:before="100" w:after="1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0554D"/>
    <w:pPr>
      <w:spacing w:before="100" w:after="1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0554D"/>
    <w:pPr>
      <w:spacing w:before="100" w:after="1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3">
    <w:name w:val="Table Grid 3"/>
    <w:basedOn w:val="TableNormal"/>
    <w:semiHidden/>
    <w:locked/>
    <w:rsid w:val="00E0554D"/>
    <w:pPr>
      <w:spacing w:before="100" w:after="1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0554D"/>
    <w:pPr>
      <w:spacing w:before="100" w:after="1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0554D"/>
    <w:pPr>
      <w:spacing w:before="100" w:after="1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0554D"/>
    <w:pPr>
      <w:spacing w:before="100" w:after="1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3">
    <w:name w:val="Table List 3"/>
    <w:basedOn w:val="TableNormal"/>
    <w:semiHidden/>
    <w:locked/>
    <w:rsid w:val="00E0554D"/>
    <w:pPr>
      <w:spacing w:before="100" w:after="1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0554D"/>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0554D"/>
    <w:pPr>
      <w:spacing w:before="100" w:after="1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0554D"/>
    <w:pPr>
      <w:spacing w:before="100" w:after="1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0554D"/>
    <w:pPr>
      <w:spacing w:before="100" w:after="1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0554D"/>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0554D"/>
    <w:pPr>
      <w:spacing w:before="100" w:after="1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0554D"/>
    <w:pPr>
      <w:spacing w:before="100" w:after="1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0554D"/>
    <w:pPr>
      <w:spacing w:before="100" w:after="1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0554D"/>
    <w:pPr>
      <w:spacing w:before="100" w:after="1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0554D"/>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0554D"/>
    <w:pPr>
      <w:spacing w:before="100" w:after="1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0554D"/>
    <w:pPr>
      <w:spacing w:before="100" w:after="1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0554D"/>
    <w:pPr>
      <w:spacing w:before="100" w:after="1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locked/>
    <w:rsid w:val="00840DDB"/>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840DDB"/>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840DDB"/>
    <w:pPr>
      <w:spacing w:before="100" w:after="1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1">
    <w:name w:val="Table List 1"/>
    <w:basedOn w:val="TableNormal"/>
    <w:semiHidden/>
    <w:locked/>
    <w:rsid w:val="00411B6E"/>
    <w:pPr>
      <w:spacing w:before="100" w:after="1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411B6E"/>
    <w:pPr>
      <w:spacing w:before="100" w:after="1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OC1Char">
    <w:name w:val="TOC 1 Char"/>
    <w:basedOn w:val="BodyTextChar"/>
    <w:link w:val="TOC1"/>
    <w:rsid w:val="00EA1AFC"/>
    <w:rPr>
      <w:rFonts w:ascii="Arial" w:hAnsi="Arial"/>
      <w:b/>
      <w:sz w:val="22"/>
      <w:szCs w:val="24"/>
      <w:lang w:val="en-AU" w:eastAsia="en-AU" w:bidi="ar-SA"/>
    </w:rPr>
  </w:style>
  <w:style w:type="table" w:customStyle="1" w:styleId="TableStyle1SCCReversedHeader">
    <w:name w:val="Table Style 1 (SCC) Reversed Header"/>
    <w:basedOn w:val="TableNormal"/>
    <w:rsid w:val="00A72F75"/>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auto"/>
    </w:tcPr>
    <w:tblStylePr w:type="firstRow">
      <w:rPr>
        <w:rFonts w:ascii="Arial" w:hAnsi="Arial"/>
        <w:b/>
        <w:color w:val="FFFFFF"/>
        <w:sz w:val="20"/>
      </w:rPr>
      <w:tblPr/>
      <w:tcPr>
        <w:shd w:val="clear" w:color="auto" w:fill="00629B" w:themeFill="text1"/>
      </w:tcPr>
    </w:tblStylePr>
  </w:style>
  <w:style w:type="table" w:customStyle="1" w:styleId="TableStyle2SCCLeftColumnPullout">
    <w:name w:val="Table Style 2 (SCC) Left Column/Pullout"/>
    <w:basedOn w:val="TableNormal"/>
    <w:rsid w:val="00A72F75"/>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ascii="Arial" w:hAnsi="Arial"/>
        <w:color w:val="auto"/>
        <w:sz w:val="20"/>
      </w:rPr>
    </w:tblStylePr>
    <w:tblStylePr w:type="firstCol">
      <w:tblPr/>
      <w:tcPr>
        <w:shd w:val="clear" w:color="auto" w:fill="F2F2F2" w:themeFill="background1" w:themeFillShade="F2"/>
      </w:tcPr>
    </w:tblStylePr>
  </w:style>
  <w:style w:type="table" w:customStyle="1" w:styleId="TableStyle4SCCClear">
    <w:name w:val="Table Style 4 (SCC) Clear"/>
    <w:basedOn w:val="TableNormal"/>
    <w:rsid w:val="00147FB4"/>
    <w:pPr>
      <w:spacing w:before="40" w:after="40"/>
    </w:pPr>
    <w:rPr>
      <w:rFonts w:ascii="Arial" w:hAnsi="Arial"/>
    </w:rPr>
    <w:tblPr>
      <w:tblCellMar>
        <w:left w:w="57" w:type="dxa"/>
        <w:right w:w="57" w:type="dxa"/>
      </w:tblCellMar>
    </w:tblPr>
  </w:style>
  <w:style w:type="table" w:customStyle="1" w:styleId="TableStyle3SCCNoHeader">
    <w:name w:val="Table Style 3 (SCC) No Header"/>
    <w:basedOn w:val="TableNormal"/>
    <w:rsid w:val="005B223E"/>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style>
  <w:style w:type="paragraph" w:customStyle="1" w:styleId="CaptionSCC">
    <w:name w:val="Caption (SCC)"/>
    <w:basedOn w:val="BodyTextSCC"/>
    <w:qFormat/>
    <w:rsid w:val="00517728"/>
    <w:pPr>
      <w:spacing w:before="40" w:after="40"/>
    </w:pPr>
    <w:rPr>
      <w:bCs/>
      <w:sz w:val="18"/>
    </w:rPr>
  </w:style>
  <w:style w:type="paragraph" w:customStyle="1" w:styleId="TableTextListBullet2SCC">
    <w:name w:val="Table Text_List Bullet 2 (SCC)"/>
    <w:link w:val="TableTextListBullet2SCCCharChar"/>
    <w:rsid w:val="00BF5F78"/>
    <w:pPr>
      <w:numPr>
        <w:numId w:val="20"/>
      </w:numPr>
      <w:spacing w:after="40"/>
    </w:pPr>
    <w:rPr>
      <w:rFonts w:ascii="Arial" w:hAnsi="Arial"/>
      <w:szCs w:val="24"/>
    </w:rPr>
  </w:style>
  <w:style w:type="paragraph" w:customStyle="1" w:styleId="TableTextListNumberSCC">
    <w:name w:val="Table Text_List Number (SCC)"/>
    <w:basedOn w:val="ListNumber"/>
    <w:rsid w:val="00BF5F78"/>
    <w:pPr>
      <w:numPr>
        <w:numId w:val="17"/>
      </w:numPr>
      <w:spacing w:after="40"/>
    </w:pPr>
    <w:rPr>
      <w:rFonts w:cs="Arial"/>
      <w:color w:val="000000"/>
      <w:sz w:val="20"/>
      <w:lang w:val="en-GB"/>
    </w:rPr>
  </w:style>
  <w:style w:type="paragraph" w:customStyle="1" w:styleId="TableTextListNumber2SCC">
    <w:name w:val="Table Text_List Number 2 (SCC)"/>
    <w:rsid w:val="00BF5F78"/>
    <w:pPr>
      <w:numPr>
        <w:numId w:val="18"/>
      </w:numPr>
      <w:spacing w:after="40"/>
    </w:pPr>
    <w:rPr>
      <w:rFonts w:ascii="Arial" w:hAnsi="Arial" w:cs="Arial"/>
      <w:color w:val="000000"/>
      <w:lang w:val="en-GB"/>
    </w:rPr>
  </w:style>
  <w:style w:type="paragraph" w:customStyle="1" w:styleId="BodyTextSCC">
    <w:name w:val="Body Text (SCC)"/>
    <w:link w:val="BodyTextSCCChar"/>
    <w:uiPriority w:val="99"/>
    <w:qFormat/>
    <w:rsid w:val="00517728"/>
    <w:pPr>
      <w:spacing w:before="100" w:after="100"/>
    </w:pPr>
    <w:rPr>
      <w:rFonts w:ascii="Arial" w:hAnsi="Arial"/>
      <w:sz w:val="22"/>
      <w:szCs w:val="24"/>
    </w:rPr>
  </w:style>
  <w:style w:type="paragraph" w:customStyle="1" w:styleId="Heading1SCC">
    <w:name w:val="Heading 1 (SCC)"/>
    <w:qFormat/>
    <w:rsid w:val="00A72F75"/>
    <w:pPr>
      <w:keepNext/>
      <w:spacing w:before="200"/>
    </w:pPr>
    <w:rPr>
      <w:rFonts w:ascii="Arial" w:hAnsi="Arial"/>
      <w:b/>
      <w:color w:val="00629B" w:themeColor="text1"/>
      <w:sz w:val="32"/>
      <w:szCs w:val="24"/>
    </w:rPr>
  </w:style>
  <w:style w:type="paragraph" w:customStyle="1" w:styleId="Heading2SCC">
    <w:name w:val="Heading 2 (SCC)"/>
    <w:qFormat/>
    <w:rsid w:val="00A72F75"/>
    <w:pPr>
      <w:keepNext/>
      <w:spacing w:before="200"/>
    </w:pPr>
    <w:rPr>
      <w:rFonts w:ascii="Arial" w:hAnsi="Arial"/>
      <w:b/>
      <w:color w:val="00629B" w:themeColor="text1"/>
      <w:sz w:val="26"/>
      <w:szCs w:val="24"/>
    </w:rPr>
  </w:style>
  <w:style w:type="paragraph" w:customStyle="1" w:styleId="Heading3SCC">
    <w:name w:val="Heading 3 (SCC)"/>
    <w:qFormat/>
    <w:rsid w:val="00A72F75"/>
    <w:pPr>
      <w:keepNext/>
      <w:spacing w:before="200"/>
    </w:pPr>
    <w:rPr>
      <w:rFonts w:ascii="Arial" w:hAnsi="Arial"/>
      <w:color w:val="00629B" w:themeColor="text1"/>
      <w:sz w:val="24"/>
      <w:szCs w:val="24"/>
    </w:rPr>
  </w:style>
  <w:style w:type="paragraph" w:customStyle="1" w:styleId="Heading4SCC">
    <w:name w:val="Heading 4 (SCC)"/>
    <w:qFormat/>
    <w:rsid w:val="0084687C"/>
    <w:pPr>
      <w:keepNext/>
      <w:spacing w:before="200"/>
    </w:pPr>
    <w:rPr>
      <w:rFonts w:ascii="Arial" w:hAnsi="Arial"/>
      <w:i/>
      <w:sz w:val="22"/>
      <w:szCs w:val="24"/>
    </w:rPr>
  </w:style>
  <w:style w:type="paragraph" w:customStyle="1" w:styleId="ListNumberSCC">
    <w:name w:val="List Number (SCC)"/>
    <w:rsid w:val="00EC134D"/>
    <w:pPr>
      <w:numPr>
        <w:numId w:val="23"/>
      </w:numPr>
      <w:spacing w:after="100"/>
    </w:pPr>
    <w:rPr>
      <w:rFonts w:ascii="Arial" w:hAnsi="Arial"/>
      <w:sz w:val="22"/>
      <w:szCs w:val="24"/>
    </w:rPr>
  </w:style>
  <w:style w:type="paragraph" w:customStyle="1" w:styleId="TitleNoCoverSCC">
    <w:name w:val="Title_No Cover (SCC)"/>
    <w:basedOn w:val="TitleSCC"/>
    <w:rsid w:val="00595421"/>
    <w:pPr>
      <w:spacing w:before="0"/>
      <w:jc w:val="left"/>
    </w:pPr>
    <w:rPr>
      <w:color w:val="FFFFFF" w:themeColor="background1"/>
    </w:rPr>
  </w:style>
  <w:style w:type="paragraph" w:customStyle="1" w:styleId="SpaceSCC">
    <w:name w:val="Space (SCC)"/>
    <w:rsid w:val="00664D26"/>
    <w:rPr>
      <w:rFonts w:ascii="Arial" w:hAnsi="Arial"/>
      <w:sz w:val="2"/>
      <w:szCs w:val="24"/>
    </w:rPr>
  </w:style>
  <w:style w:type="paragraph" w:customStyle="1" w:styleId="TableTextHeaderTOPSCC">
    <w:name w:val="Table Text_Header TOP (SCC)"/>
    <w:basedOn w:val="TableTextSCC"/>
    <w:rsid w:val="00664D26"/>
    <w:pPr>
      <w:pageBreakBefore/>
    </w:pPr>
    <w:rPr>
      <w:color w:val="FFFFFF"/>
    </w:rPr>
  </w:style>
  <w:style w:type="paragraph" w:customStyle="1" w:styleId="ListBulletSCC">
    <w:name w:val="List Bullet (SCC)"/>
    <w:rsid w:val="00EC134D"/>
    <w:pPr>
      <w:numPr>
        <w:numId w:val="21"/>
      </w:numPr>
      <w:spacing w:after="100"/>
    </w:pPr>
    <w:rPr>
      <w:rFonts w:ascii="Arial" w:hAnsi="Arial"/>
      <w:sz w:val="22"/>
      <w:szCs w:val="24"/>
    </w:rPr>
  </w:style>
  <w:style w:type="paragraph" w:customStyle="1" w:styleId="ListBullet2SCC">
    <w:name w:val="List Bullet 2 (SCC)"/>
    <w:rsid w:val="00EC134D"/>
    <w:pPr>
      <w:numPr>
        <w:numId w:val="22"/>
      </w:numPr>
      <w:spacing w:after="100"/>
    </w:pPr>
    <w:rPr>
      <w:rFonts w:ascii="Arial" w:hAnsi="Arial"/>
      <w:sz w:val="22"/>
      <w:szCs w:val="24"/>
    </w:rPr>
  </w:style>
  <w:style w:type="paragraph" w:customStyle="1" w:styleId="ListNumber2SCC">
    <w:name w:val="List Number 2 (SCC)"/>
    <w:rsid w:val="00AD7997"/>
    <w:pPr>
      <w:numPr>
        <w:numId w:val="24"/>
      </w:numPr>
      <w:spacing w:after="100"/>
    </w:pPr>
    <w:rPr>
      <w:rFonts w:ascii="Arial" w:hAnsi="Arial"/>
      <w:sz w:val="22"/>
      <w:szCs w:val="24"/>
    </w:rPr>
  </w:style>
  <w:style w:type="character" w:customStyle="1" w:styleId="FootnoteReferenceSCC">
    <w:name w:val="Footnote Reference (SCC)"/>
    <w:basedOn w:val="DefaultParagraphFont"/>
    <w:rsid w:val="00B517C2"/>
    <w:rPr>
      <w:vertAlign w:val="superscript"/>
    </w:rPr>
  </w:style>
  <w:style w:type="paragraph" w:customStyle="1" w:styleId="FootnoteTextSCC">
    <w:name w:val="Footnote Text (SCC)"/>
    <w:basedOn w:val="CaptionSCC"/>
    <w:rsid w:val="00F55551"/>
  </w:style>
  <w:style w:type="paragraph" w:customStyle="1" w:styleId="Summarybullets">
    <w:name w:val="Summary bullets"/>
    <w:basedOn w:val="Normal"/>
    <w:rsid w:val="00A04970"/>
    <w:pPr>
      <w:tabs>
        <w:tab w:val="num" w:pos="360"/>
      </w:tabs>
      <w:spacing w:before="0" w:after="200"/>
      <w:ind w:left="360" w:hanging="360"/>
      <w:jc w:val="both"/>
    </w:pPr>
    <w:rPr>
      <w:sz w:val="20"/>
    </w:rPr>
  </w:style>
  <w:style w:type="paragraph" w:customStyle="1" w:styleId="Mainbullets">
    <w:name w:val="Main bullets"/>
    <w:basedOn w:val="Normal"/>
    <w:rsid w:val="001B5E5A"/>
    <w:pPr>
      <w:tabs>
        <w:tab w:val="num" w:pos="643"/>
      </w:tabs>
      <w:spacing w:before="0" w:after="200"/>
      <w:ind w:left="643" w:hanging="360"/>
      <w:jc w:val="both"/>
    </w:pPr>
    <w:rPr>
      <w:sz w:val="20"/>
    </w:rPr>
  </w:style>
  <w:style w:type="character" w:customStyle="1" w:styleId="BodyTextSCCChar">
    <w:name w:val="Body Text (SCC) Char"/>
    <w:link w:val="BodyTextSCC"/>
    <w:uiPriority w:val="99"/>
    <w:locked/>
    <w:rsid w:val="001B5E5A"/>
    <w:rPr>
      <w:rFonts w:ascii="Arial" w:hAnsi="Arial"/>
      <w:sz w:val="22"/>
      <w:szCs w:val="24"/>
    </w:rPr>
  </w:style>
  <w:style w:type="character" w:customStyle="1" w:styleId="CommentTextChar">
    <w:name w:val="Comment Text Char"/>
    <w:link w:val="CommentText"/>
    <w:rsid w:val="001B5E5A"/>
    <w:rPr>
      <w:rFonts w:ascii="Arial" w:hAnsi="Arial"/>
    </w:rPr>
  </w:style>
  <w:style w:type="paragraph" w:styleId="ListParagraph">
    <w:name w:val="List Paragraph"/>
    <w:basedOn w:val="Normal"/>
    <w:uiPriority w:val="34"/>
    <w:semiHidden/>
    <w:rsid w:val="00216D40"/>
    <w:pPr>
      <w:ind w:left="720"/>
      <w:contextualSpacing/>
    </w:pPr>
  </w:style>
  <w:style w:type="paragraph" w:customStyle="1" w:styleId="Default">
    <w:name w:val="Default"/>
    <w:rsid w:val="0043008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C0841"/>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Normal (Web)" w:uiPriority="99"/>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rsid w:val="0002760E"/>
    <w:pPr>
      <w:spacing w:before="100" w:after="100"/>
    </w:pPr>
    <w:rPr>
      <w:rFonts w:ascii="Arial" w:hAnsi="Arial"/>
      <w:sz w:val="22"/>
      <w:szCs w:val="24"/>
    </w:rPr>
  </w:style>
  <w:style w:type="paragraph" w:styleId="Heading1">
    <w:name w:val="heading 1"/>
    <w:basedOn w:val="BodyText"/>
    <w:next w:val="BodyText"/>
    <w:semiHidden/>
    <w:locked/>
    <w:rsid w:val="003209E9"/>
    <w:pPr>
      <w:keepNext/>
      <w:spacing w:before="200" w:after="0"/>
      <w:outlineLvl w:val="0"/>
    </w:pPr>
    <w:rPr>
      <w:b/>
      <w:color w:val="3B6E8F"/>
      <w:sz w:val="32"/>
    </w:rPr>
  </w:style>
  <w:style w:type="paragraph" w:styleId="Heading2">
    <w:name w:val="heading 2"/>
    <w:basedOn w:val="BodyText"/>
    <w:next w:val="BodyText"/>
    <w:link w:val="Heading2Char"/>
    <w:qFormat/>
    <w:locked/>
    <w:rsid w:val="000A529D"/>
    <w:pPr>
      <w:keepNext/>
      <w:spacing w:before="200" w:after="0"/>
      <w:outlineLvl w:val="1"/>
    </w:pPr>
    <w:rPr>
      <w:b/>
      <w:color w:val="3B6E8F"/>
      <w:sz w:val="26"/>
    </w:rPr>
  </w:style>
  <w:style w:type="paragraph" w:styleId="Heading3">
    <w:name w:val="heading 3"/>
    <w:basedOn w:val="BodyText"/>
    <w:next w:val="BodyText"/>
    <w:link w:val="Heading3Char"/>
    <w:qFormat/>
    <w:locked/>
    <w:rsid w:val="004C0FEF"/>
    <w:pPr>
      <w:keepNext/>
      <w:spacing w:before="200" w:after="0"/>
      <w:outlineLvl w:val="2"/>
    </w:pPr>
    <w:rPr>
      <w:color w:val="3B6E8F"/>
      <w:sz w:val="24"/>
    </w:rPr>
  </w:style>
  <w:style w:type="paragraph" w:styleId="Heading4">
    <w:name w:val="heading 4"/>
    <w:basedOn w:val="BodyText"/>
    <w:next w:val="BodyText"/>
    <w:link w:val="Heading4Char"/>
    <w:semiHidden/>
    <w:locked/>
    <w:rsid w:val="003209E9"/>
    <w:pPr>
      <w:keepNext/>
      <w:spacing w:before="200" w:after="0"/>
      <w:outlineLvl w:val="3"/>
    </w:pPr>
    <w:rPr>
      <w:i/>
    </w:rPr>
  </w:style>
  <w:style w:type="paragraph" w:styleId="Heading5">
    <w:name w:val="heading 5"/>
    <w:basedOn w:val="Normal"/>
    <w:next w:val="Normal"/>
    <w:semiHidden/>
    <w:locked/>
    <w:rsid w:val="000422F6"/>
    <w:pPr>
      <w:spacing w:before="240" w:after="60"/>
      <w:outlineLvl w:val="4"/>
    </w:pPr>
    <w:rPr>
      <w:b/>
      <w:bCs/>
      <w:i/>
      <w:iCs/>
      <w:sz w:val="26"/>
      <w:szCs w:val="26"/>
    </w:rPr>
  </w:style>
  <w:style w:type="paragraph" w:styleId="Heading6">
    <w:name w:val="heading 6"/>
    <w:basedOn w:val="Normal"/>
    <w:next w:val="Normal"/>
    <w:semiHidden/>
    <w:locked/>
    <w:rsid w:val="000422F6"/>
    <w:pPr>
      <w:spacing w:before="240" w:after="60"/>
      <w:outlineLvl w:val="5"/>
    </w:pPr>
    <w:rPr>
      <w:b/>
      <w:bCs/>
      <w:szCs w:val="22"/>
    </w:rPr>
  </w:style>
  <w:style w:type="paragraph" w:styleId="Heading7">
    <w:name w:val="heading 7"/>
    <w:basedOn w:val="Normal"/>
    <w:next w:val="Normal"/>
    <w:semiHidden/>
    <w:locked/>
    <w:rsid w:val="000422F6"/>
    <w:pPr>
      <w:spacing w:before="240" w:after="60"/>
      <w:outlineLvl w:val="6"/>
    </w:pPr>
  </w:style>
  <w:style w:type="paragraph" w:styleId="Heading8">
    <w:name w:val="heading 8"/>
    <w:basedOn w:val="Normal"/>
    <w:next w:val="Normal"/>
    <w:semiHidden/>
    <w:locked/>
    <w:rsid w:val="000422F6"/>
    <w:pPr>
      <w:spacing w:before="240" w:after="60"/>
      <w:outlineLvl w:val="7"/>
    </w:pPr>
    <w:rPr>
      <w:i/>
      <w:iCs/>
    </w:rPr>
  </w:style>
  <w:style w:type="paragraph" w:styleId="Heading9">
    <w:name w:val="heading 9"/>
    <w:basedOn w:val="Normal"/>
    <w:next w:val="Normal"/>
    <w:semiHidden/>
    <w:locked/>
    <w:rsid w:val="000422F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locked/>
    <w:rsid w:val="000422F6"/>
    <w:pPr>
      <w:numPr>
        <w:numId w:val="14"/>
      </w:numPr>
    </w:pPr>
  </w:style>
  <w:style w:type="paragraph" w:styleId="Caption">
    <w:name w:val="caption"/>
    <w:basedOn w:val="BodyText"/>
    <w:next w:val="BodyText"/>
    <w:link w:val="CaptionChar"/>
    <w:semiHidden/>
    <w:locked/>
    <w:rsid w:val="00726E42"/>
    <w:pPr>
      <w:spacing w:before="40" w:after="40"/>
    </w:pPr>
    <w:rPr>
      <w:bCs/>
      <w:sz w:val="18"/>
      <w:szCs w:val="20"/>
    </w:rPr>
  </w:style>
  <w:style w:type="paragraph" w:customStyle="1" w:styleId="Heading1TOPSCC">
    <w:name w:val="Heading 1 TOP (SCC)"/>
    <w:basedOn w:val="Heading1SCC"/>
    <w:rsid w:val="000A529D"/>
    <w:pPr>
      <w:pageBreakBefore/>
      <w:spacing w:before="0"/>
    </w:pPr>
  </w:style>
  <w:style w:type="paragraph" w:customStyle="1" w:styleId="Heading2TOPSCC">
    <w:name w:val="Heading 2 TOP (SCC)"/>
    <w:basedOn w:val="Heading2SCC"/>
    <w:rsid w:val="00624B10"/>
    <w:pPr>
      <w:spacing w:before="0"/>
    </w:pPr>
  </w:style>
  <w:style w:type="paragraph" w:styleId="Closing">
    <w:name w:val="Closing"/>
    <w:basedOn w:val="Normal"/>
    <w:semiHidden/>
    <w:locked/>
    <w:rsid w:val="00DE4BE6"/>
    <w:pPr>
      <w:ind w:left="4252"/>
    </w:pPr>
  </w:style>
  <w:style w:type="paragraph" w:styleId="Date">
    <w:name w:val="Date"/>
    <w:basedOn w:val="Normal"/>
    <w:next w:val="Normal"/>
    <w:semiHidden/>
    <w:locked/>
    <w:rsid w:val="00DE4BE6"/>
  </w:style>
  <w:style w:type="paragraph" w:customStyle="1" w:styleId="HeadingTableFigureSCC">
    <w:name w:val="Heading_Table/Figure (SCC)"/>
    <w:basedOn w:val="TableTextSCC"/>
    <w:rsid w:val="008F1042"/>
    <w:pPr>
      <w:spacing w:before="200"/>
    </w:pPr>
    <w:rPr>
      <w:b/>
    </w:rPr>
  </w:style>
  <w:style w:type="paragraph" w:customStyle="1" w:styleId="TableTextListBulletSCC">
    <w:name w:val="Table Text_List Bullet (SCC)"/>
    <w:rsid w:val="00AA24E8"/>
    <w:pPr>
      <w:numPr>
        <w:numId w:val="19"/>
      </w:numPr>
      <w:spacing w:after="40"/>
    </w:pPr>
    <w:rPr>
      <w:rFonts w:ascii="Arial" w:hAnsi="Arial"/>
      <w:szCs w:val="24"/>
    </w:rPr>
  </w:style>
  <w:style w:type="paragraph" w:customStyle="1" w:styleId="Listbullet0">
    <w:name w:val="List_bullet"/>
    <w:basedOn w:val="Normal"/>
    <w:semiHidden/>
    <w:locked/>
    <w:rsid w:val="000422F6"/>
    <w:pPr>
      <w:numPr>
        <w:numId w:val="11"/>
      </w:numPr>
      <w:tabs>
        <w:tab w:val="left" w:pos="397"/>
      </w:tabs>
      <w:suppressAutoHyphens/>
      <w:autoSpaceDE w:val="0"/>
      <w:autoSpaceDN w:val="0"/>
      <w:adjustRightInd w:val="0"/>
      <w:textAlignment w:val="center"/>
    </w:pPr>
    <w:rPr>
      <w:rFonts w:cs="Arial"/>
      <w:color w:val="000000"/>
      <w:szCs w:val="22"/>
      <w:lang w:val="en-GB"/>
    </w:rPr>
  </w:style>
  <w:style w:type="paragraph" w:customStyle="1" w:styleId="FooterSCC">
    <w:name w:val="Footer (SCC)"/>
    <w:basedOn w:val="Footer"/>
    <w:rsid w:val="001F5094"/>
    <w:pPr>
      <w:tabs>
        <w:tab w:val="clear" w:pos="567"/>
        <w:tab w:val="right" w:pos="9072"/>
        <w:tab w:val="right" w:pos="9639"/>
      </w:tabs>
      <w:jc w:val="right"/>
    </w:pPr>
    <w:rPr>
      <w:color w:val="auto"/>
    </w:rPr>
  </w:style>
  <w:style w:type="paragraph" w:styleId="Footer">
    <w:name w:val="footer"/>
    <w:aliases w:val="even (SCC)"/>
    <w:basedOn w:val="BodyText"/>
    <w:semiHidden/>
    <w:rsid w:val="00D01ED0"/>
    <w:pPr>
      <w:tabs>
        <w:tab w:val="left" w:pos="567"/>
      </w:tabs>
    </w:pPr>
    <w:rPr>
      <w:color w:val="3B6E8F"/>
      <w:sz w:val="18"/>
    </w:rPr>
  </w:style>
  <w:style w:type="paragraph" w:customStyle="1" w:styleId="TableTextSCC">
    <w:name w:val="Table Text (SCC)"/>
    <w:basedOn w:val="BodyText"/>
    <w:qFormat/>
    <w:rsid w:val="00FC0F61"/>
    <w:pPr>
      <w:spacing w:before="40" w:after="40"/>
    </w:pPr>
    <w:rPr>
      <w:sz w:val="20"/>
    </w:rPr>
  </w:style>
  <w:style w:type="paragraph" w:customStyle="1" w:styleId="BodyTextIntroSCC">
    <w:name w:val="Body Text_Intro (SCC)"/>
    <w:basedOn w:val="BodyTextSCC"/>
    <w:qFormat/>
    <w:rsid w:val="00A72F75"/>
    <w:rPr>
      <w:b/>
      <w:bCs/>
      <w:color w:val="00629B" w:themeColor="text1"/>
      <w:szCs w:val="20"/>
    </w:rPr>
  </w:style>
  <w:style w:type="paragraph" w:styleId="E-mailSignature">
    <w:name w:val="E-mail Signature"/>
    <w:basedOn w:val="Normal"/>
    <w:semiHidden/>
    <w:locked/>
    <w:rsid w:val="00DE4BE6"/>
  </w:style>
  <w:style w:type="paragraph" w:customStyle="1" w:styleId="TitleSCC">
    <w:name w:val="Title (SCC)"/>
    <w:semiHidden/>
    <w:rsid w:val="001C4ED0"/>
    <w:pPr>
      <w:spacing w:before="3700"/>
      <w:ind w:right="567"/>
      <w:jc w:val="right"/>
    </w:pPr>
    <w:rPr>
      <w:rFonts w:ascii="Arial" w:hAnsi="Arial" w:cs="Arial"/>
      <w:b/>
      <w:color w:val="FFFFFF"/>
      <w:sz w:val="36"/>
      <w:lang w:val="en-GB"/>
    </w:rPr>
  </w:style>
  <w:style w:type="paragraph" w:styleId="TOC1">
    <w:name w:val="toc 1"/>
    <w:basedOn w:val="BodyText"/>
    <w:next w:val="Normal"/>
    <w:link w:val="TOC1Char"/>
    <w:autoRedefine/>
    <w:semiHidden/>
    <w:rsid w:val="00EA1AFC"/>
    <w:pPr>
      <w:tabs>
        <w:tab w:val="left" w:pos="397"/>
        <w:tab w:val="right" w:leader="dot" w:pos="9639"/>
      </w:tabs>
      <w:ind w:left="2665" w:hanging="397"/>
    </w:pPr>
    <w:rPr>
      <w:b/>
    </w:rPr>
  </w:style>
  <w:style w:type="paragraph" w:styleId="TOC2">
    <w:name w:val="toc 2"/>
    <w:basedOn w:val="TOC1"/>
    <w:next w:val="Heading1TOPSCC"/>
    <w:autoRedefine/>
    <w:semiHidden/>
    <w:rsid w:val="00F72A59"/>
    <w:pPr>
      <w:tabs>
        <w:tab w:val="left" w:pos="3232"/>
      </w:tabs>
      <w:ind w:left="3005"/>
    </w:pPr>
    <w:rPr>
      <w:b w:val="0"/>
      <w:noProof/>
    </w:rPr>
  </w:style>
  <w:style w:type="character" w:customStyle="1" w:styleId="TableTextListBullet2SCCCharChar">
    <w:name w:val="Table Text_List Bullet 2 (SCC) Char Char"/>
    <w:basedOn w:val="DefaultParagraphFont"/>
    <w:link w:val="TableTextListBullet2SCC"/>
    <w:rsid w:val="00BF5F78"/>
    <w:rPr>
      <w:rFonts w:ascii="Arial" w:hAnsi="Arial"/>
      <w:szCs w:val="24"/>
      <w:lang w:val="en-AU" w:eastAsia="en-AU" w:bidi="ar-SA"/>
    </w:rPr>
  </w:style>
  <w:style w:type="paragraph" w:customStyle="1" w:styleId="SubjectNoCoverSCC">
    <w:name w:val="Subject_No Cover (SCC)"/>
    <w:basedOn w:val="TitleSCC"/>
    <w:rsid w:val="00595421"/>
    <w:pPr>
      <w:spacing w:before="0" w:after="600"/>
      <w:jc w:val="left"/>
    </w:pPr>
    <w:rPr>
      <w:b w:val="0"/>
    </w:rPr>
  </w:style>
  <w:style w:type="paragraph" w:customStyle="1" w:styleId="Listnumbered">
    <w:name w:val="List_numbered"/>
    <w:basedOn w:val="Listbullet0"/>
    <w:semiHidden/>
    <w:locked/>
    <w:rsid w:val="00C9624F"/>
    <w:pPr>
      <w:numPr>
        <w:numId w:val="12"/>
      </w:numPr>
      <w:tabs>
        <w:tab w:val="left" w:pos="397"/>
      </w:tabs>
    </w:pPr>
  </w:style>
  <w:style w:type="paragraph" w:customStyle="1" w:styleId="TOCHeadingSCC">
    <w:name w:val="TOC Heading (SCC)"/>
    <w:semiHidden/>
    <w:rsid w:val="00E20AED"/>
    <w:pPr>
      <w:ind w:left="2988" w:hanging="720"/>
    </w:pPr>
    <w:rPr>
      <w:rFonts w:ascii="Arial" w:hAnsi="Arial"/>
      <w:b/>
      <w:color w:val="3B6E8F"/>
      <w:sz w:val="32"/>
      <w:szCs w:val="24"/>
    </w:rPr>
  </w:style>
  <w:style w:type="character" w:styleId="Emphasis">
    <w:name w:val="Emphasis"/>
    <w:basedOn w:val="DefaultParagraphFont"/>
    <w:semiHidden/>
    <w:rsid w:val="00DE4BE6"/>
    <w:rPr>
      <w:i/>
      <w:iCs/>
    </w:rPr>
  </w:style>
  <w:style w:type="character" w:customStyle="1" w:styleId="EndnoteTextChar">
    <w:name w:val="Endnote Text Char"/>
    <w:basedOn w:val="DefaultParagraphFont"/>
    <w:link w:val="EndnoteText"/>
    <w:rsid w:val="004D5284"/>
    <w:rPr>
      <w:rFonts w:ascii="Arial" w:hAnsi="Arial"/>
      <w:sz w:val="18"/>
      <w:lang w:val="en-AU" w:eastAsia="en-AU" w:bidi="ar-SA"/>
    </w:rPr>
  </w:style>
  <w:style w:type="paragraph" w:styleId="TOC3">
    <w:name w:val="toc 3"/>
    <w:basedOn w:val="TOC2"/>
    <w:next w:val="Normal"/>
    <w:autoRedefine/>
    <w:semiHidden/>
    <w:rsid w:val="00202ACB"/>
    <w:pPr>
      <w:tabs>
        <w:tab w:val="clear" w:pos="397"/>
        <w:tab w:val="left" w:pos="340"/>
      </w:tabs>
      <w:ind w:left="3232" w:hanging="340"/>
    </w:pPr>
  </w:style>
  <w:style w:type="character" w:styleId="Hyperlink">
    <w:name w:val="Hyperlink"/>
    <w:basedOn w:val="DefaultParagraphFont"/>
    <w:semiHidden/>
    <w:locked/>
    <w:rsid w:val="001D79C5"/>
    <w:rPr>
      <w:color w:val="0000FF"/>
      <w:u w:val="single"/>
    </w:rPr>
  </w:style>
  <w:style w:type="paragraph" w:customStyle="1" w:styleId="Listnumbered2">
    <w:name w:val="List_numbered 2"/>
    <w:basedOn w:val="Listnumbered"/>
    <w:semiHidden/>
    <w:locked/>
    <w:rsid w:val="005A549F"/>
    <w:pPr>
      <w:numPr>
        <w:numId w:val="13"/>
      </w:numPr>
      <w:tabs>
        <w:tab w:val="clear" w:pos="397"/>
      </w:tabs>
    </w:pPr>
  </w:style>
  <w:style w:type="paragraph" w:styleId="Title">
    <w:name w:val="Title"/>
    <w:basedOn w:val="Normal"/>
    <w:semiHidden/>
    <w:locked/>
    <w:rsid w:val="00736320"/>
    <w:pPr>
      <w:suppressAutoHyphens/>
      <w:autoSpaceDE w:val="0"/>
      <w:autoSpaceDN w:val="0"/>
      <w:adjustRightInd w:val="0"/>
      <w:spacing w:before="3700" w:after="0"/>
      <w:ind w:right="567"/>
      <w:jc w:val="right"/>
      <w:textAlignment w:val="center"/>
    </w:pPr>
    <w:rPr>
      <w:rFonts w:cs="Arial"/>
      <w:b/>
      <w:color w:val="FFFFFF"/>
      <w:sz w:val="36"/>
      <w:szCs w:val="20"/>
      <w:lang w:val="en-GB"/>
    </w:rPr>
  </w:style>
  <w:style w:type="paragraph" w:customStyle="1" w:styleId="Subject">
    <w:name w:val="Subject"/>
    <w:basedOn w:val="Title"/>
    <w:semiHidden/>
    <w:locked/>
    <w:rsid w:val="00AD37A2"/>
    <w:pPr>
      <w:spacing w:before="0"/>
    </w:pPr>
    <w:rPr>
      <w:b w:val="0"/>
    </w:rPr>
  </w:style>
  <w:style w:type="paragraph" w:styleId="BalloonText">
    <w:name w:val="Balloon Text"/>
    <w:basedOn w:val="Normal"/>
    <w:semiHidden/>
    <w:locked/>
    <w:rsid w:val="00FD2BED"/>
    <w:rPr>
      <w:rFonts w:ascii="Tahoma" w:hAnsi="Tahoma" w:cs="Tahoma"/>
      <w:sz w:val="16"/>
      <w:szCs w:val="16"/>
    </w:rPr>
  </w:style>
  <w:style w:type="paragraph" w:customStyle="1" w:styleId="Heading3TOPSCC">
    <w:name w:val="Heading 3 TOP (SCC)"/>
    <w:basedOn w:val="Heading3SCC"/>
    <w:link w:val="Heading3TOPSCCCharChar"/>
    <w:rsid w:val="00624B10"/>
    <w:pPr>
      <w:spacing w:before="0"/>
    </w:pPr>
  </w:style>
  <w:style w:type="paragraph" w:customStyle="1" w:styleId="Heading4TOPSCC">
    <w:name w:val="Heading 4 TOP (SCC)"/>
    <w:basedOn w:val="Heading4SCC"/>
    <w:rsid w:val="00624B10"/>
    <w:pPr>
      <w:spacing w:before="0"/>
    </w:pPr>
  </w:style>
  <w:style w:type="character" w:customStyle="1" w:styleId="Heading3Char">
    <w:name w:val="Heading 3 Char"/>
    <w:basedOn w:val="DefaultParagraphFont"/>
    <w:link w:val="Heading3"/>
    <w:rsid w:val="0002760E"/>
    <w:rPr>
      <w:rFonts w:ascii="Arial" w:hAnsi="Arial"/>
      <w:color w:val="3B6E8F"/>
      <w:sz w:val="24"/>
      <w:szCs w:val="24"/>
    </w:rPr>
  </w:style>
  <w:style w:type="character" w:customStyle="1" w:styleId="Heading3TOPSCCCharChar">
    <w:name w:val="Heading 3 TOP (SCC) Char Char"/>
    <w:basedOn w:val="Heading3Char"/>
    <w:link w:val="Heading3TOPSCC"/>
    <w:rsid w:val="003C63CD"/>
    <w:rPr>
      <w:rFonts w:ascii="Arial" w:hAnsi="Arial"/>
      <w:color w:val="3B6E8F"/>
      <w:sz w:val="24"/>
      <w:szCs w:val="24"/>
      <w:lang w:val="en-AU" w:eastAsia="en-AU" w:bidi="ar-SA"/>
    </w:rPr>
  </w:style>
  <w:style w:type="paragraph" w:styleId="EnvelopeAddress">
    <w:name w:val="envelope address"/>
    <w:basedOn w:val="Normal"/>
    <w:semiHidden/>
    <w:locked/>
    <w:rsid w:val="004D5284"/>
    <w:pPr>
      <w:framePr w:w="7920" w:h="1980" w:hRule="exact" w:hSpace="180" w:wrap="auto" w:hAnchor="page" w:xAlign="center" w:yAlign="bottom"/>
      <w:ind w:left="2880"/>
    </w:pPr>
    <w:rPr>
      <w:rFonts w:cs="Arial"/>
      <w:sz w:val="24"/>
    </w:rPr>
  </w:style>
  <w:style w:type="paragraph" w:customStyle="1" w:styleId="Listbullet20">
    <w:name w:val="List_bullet 2"/>
    <w:basedOn w:val="Listnumbered2"/>
    <w:semiHidden/>
    <w:locked/>
    <w:rsid w:val="00D44047"/>
    <w:pPr>
      <w:numPr>
        <w:numId w:val="0"/>
      </w:numPr>
    </w:pPr>
  </w:style>
  <w:style w:type="paragraph" w:styleId="Header">
    <w:name w:val="header"/>
    <w:basedOn w:val="Normal"/>
    <w:semiHidden/>
    <w:locked/>
    <w:rsid w:val="00C96127"/>
    <w:pPr>
      <w:tabs>
        <w:tab w:val="center" w:pos="4153"/>
        <w:tab w:val="right" w:pos="8306"/>
      </w:tabs>
    </w:pPr>
  </w:style>
  <w:style w:type="paragraph" w:styleId="BodyText">
    <w:name w:val="Body Text"/>
    <w:link w:val="BodyTextChar"/>
    <w:semiHidden/>
    <w:locked/>
    <w:rsid w:val="00E51757"/>
    <w:pPr>
      <w:spacing w:before="100" w:after="100"/>
    </w:pPr>
    <w:rPr>
      <w:rFonts w:ascii="Arial" w:hAnsi="Arial"/>
      <w:sz w:val="22"/>
      <w:szCs w:val="24"/>
    </w:rPr>
  </w:style>
  <w:style w:type="character" w:customStyle="1" w:styleId="BodyTextChar">
    <w:name w:val="Body Text Char"/>
    <w:basedOn w:val="DefaultParagraphFont"/>
    <w:link w:val="BodyText"/>
    <w:rsid w:val="00E51757"/>
    <w:rPr>
      <w:rFonts w:ascii="Arial" w:hAnsi="Arial"/>
      <w:sz w:val="22"/>
      <w:szCs w:val="24"/>
      <w:lang w:val="en-AU" w:eastAsia="en-AU" w:bidi="ar-SA"/>
    </w:rPr>
  </w:style>
  <w:style w:type="numbering" w:styleId="1ai">
    <w:name w:val="Outline List 1"/>
    <w:basedOn w:val="NoList"/>
    <w:semiHidden/>
    <w:locked/>
    <w:rsid w:val="000422F6"/>
    <w:pPr>
      <w:numPr>
        <w:numId w:val="15"/>
      </w:numPr>
    </w:pPr>
  </w:style>
  <w:style w:type="numbering" w:styleId="ArticleSection">
    <w:name w:val="Outline List 3"/>
    <w:basedOn w:val="NoList"/>
    <w:semiHidden/>
    <w:locked/>
    <w:rsid w:val="000422F6"/>
    <w:pPr>
      <w:numPr>
        <w:numId w:val="16"/>
      </w:numPr>
    </w:pPr>
  </w:style>
  <w:style w:type="paragraph" w:styleId="BlockText">
    <w:name w:val="Block Text"/>
    <w:basedOn w:val="Normal"/>
    <w:semiHidden/>
    <w:locked/>
    <w:rsid w:val="000422F6"/>
    <w:pPr>
      <w:spacing w:after="120"/>
      <w:ind w:left="1440" w:right="1440"/>
    </w:pPr>
  </w:style>
  <w:style w:type="paragraph" w:styleId="BodyText2">
    <w:name w:val="Body Text 2"/>
    <w:basedOn w:val="Normal"/>
    <w:semiHidden/>
    <w:locked/>
    <w:rsid w:val="000422F6"/>
    <w:pPr>
      <w:spacing w:after="120" w:line="480" w:lineRule="auto"/>
    </w:pPr>
  </w:style>
  <w:style w:type="paragraph" w:styleId="BodyText3">
    <w:name w:val="Body Text 3"/>
    <w:basedOn w:val="Normal"/>
    <w:semiHidden/>
    <w:locked/>
    <w:rsid w:val="000422F6"/>
    <w:pPr>
      <w:spacing w:after="120"/>
    </w:pPr>
    <w:rPr>
      <w:sz w:val="16"/>
      <w:szCs w:val="16"/>
    </w:rPr>
  </w:style>
  <w:style w:type="paragraph" w:styleId="BodyTextFirstIndent">
    <w:name w:val="Body Text First Indent"/>
    <w:basedOn w:val="BodyText"/>
    <w:semiHidden/>
    <w:locked/>
    <w:rsid w:val="000422F6"/>
    <w:pPr>
      <w:spacing w:before="0" w:after="120"/>
      <w:ind w:firstLine="210"/>
    </w:pPr>
    <w:rPr>
      <w:rFonts w:ascii="Times New Roman" w:hAnsi="Times New Roman"/>
      <w:sz w:val="24"/>
    </w:rPr>
  </w:style>
  <w:style w:type="paragraph" w:styleId="BodyTextIndent">
    <w:name w:val="Body Text Indent"/>
    <w:basedOn w:val="Normal"/>
    <w:semiHidden/>
    <w:locked/>
    <w:rsid w:val="000422F6"/>
    <w:pPr>
      <w:spacing w:after="120"/>
      <w:ind w:left="283"/>
    </w:pPr>
  </w:style>
  <w:style w:type="paragraph" w:styleId="BodyTextFirstIndent2">
    <w:name w:val="Body Text First Indent 2"/>
    <w:basedOn w:val="BodyTextIndent"/>
    <w:semiHidden/>
    <w:locked/>
    <w:rsid w:val="000422F6"/>
    <w:pPr>
      <w:ind w:firstLine="210"/>
    </w:pPr>
  </w:style>
  <w:style w:type="paragraph" w:styleId="BodyTextIndent2">
    <w:name w:val="Body Text Indent 2"/>
    <w:basedOn w:val="Normal"/>
    <w:semiHidden/>
    <w:locked/>
    <w:rsid w:val="000422F6"/>
    <w:pPr>
      <w:spacing w:after="120" w:line="480" w:lineRule="auto"/>
      <w:ind w:left="283"/>
    </w:pPr>
  </w:style>
  <w:style w:type="paragraph" w:styleId="BodyTextIndent3">
    <w:name w:val="Body Text Indent 3"/>
    <w:basedOn w:val="Normal"/>
    <w:semiHidden/>
    <w:locked/>
    <w:rsid w:val="000422F6"/>
    <w:pPr>
      <w:spacing w:after="120"/>
      <w:ind w:left="283"/>
    </w:pPr>
    <w:rPr>
      <w:sz w:val="16"/>
      <w:szCs w:val="16"/>
    </w:rPr>
  </w:style>
  <w:style w:type="character" w:styleId="CommentReference">
    <w:name w:val="annotation reference"/>
    <w:basedOn w:val="DefaultParagraphFont"/>
    <w:locked/>
    <w:rsid w:val="008140CA"/>
    <w:rPr>
      <w:sz w:val="16"/>
      <w:szCs w:val="16"/>
    </w:rPr>
  </w:style>
  <w:style w:type="paragraph" w:styleId="CommentText">
    <w:name w:val="annotation text"/>
    <w:basedOn w:val="Normal"/>
    <w:link w:val="CommentTextChar"/>
    <w:locked/>
    <w:rsid w:val="008140CA"/>
    <w:rPr>
      <w:sz w:val="20"/>
      <w:szCs w:val="20"/>
    </w:rPr>
  </w:style>
  <w:style w:type="paragraph" w:styleId="CommentSubject">
    <w:name w:val="annotation subject"/>
    <w:basedOn w:val="CommentText"/>
    <w:next w:val="CommentText"/>
    <w:semiHidden/>
    <w:locked/>
    <w:rsid w:val="008140CA"/>
    <w:rPr>
      <w:b/>
      <w:bCs/>
    </w:rPr>
  </w:style>
  <w:style w:type="paragraph" w:styleId="DocumentMap">
    <w:name w:val="Document Map"/>
    <w:basedOn w:val="Normal"/>
    <w:semiHidden/>
    <w:locked/>
    <w:rsid w:val="008140CA"/>
    <w:pPr>
      <w:shd w:val="clear" w:color="auto" w:fill="000080"/>
    </w:pPr>
    <w:rPr>
      <w:rFonts w:ascii="Tahoma" w:hAnsi="Tahoma" w:cs="Tahoma"/>
      <w:sz w:val="20"/>
      <w:szCs w:val="20"/>
    </w:rPr>
  </w:style>
  <w:style w:type="character" w:styleId="EndnoteReference">
    <w:name w:val="endnote reference"/>
    <w:basedOn w:val="DefaultParagraphFont"/>
    <w:semiHidden/>
    <w:locked/>
    <w:rsid w:val="008140CA"/>
    <w:rPr>
      <w:vertAlign w:val="superscript"/>
    </w:rPr>
  </w:style>
  <w:style w:type="paragraph" w:styleId="EndnoteText">
    <w:name w:val="endnote text"/>
    <w:basedOn w:val="Normal"/>
    <w:link w:val="EndnoteTextChar"/>
    <w:semiHidden/>
    <w:locked/>
    <w:rsid w:val="004D5284"/>
    <w:pPr>
      <w:spacing w:before="40" w:after="40"/>
    </w:pPr>
    <w:rPr>
      <w:sz w:val="18"/>
      <w:szCs w:val="20"/>
    </w:rPr>
  </w:style>
  <w:style w:type="character" w:styleId="FootnoteReference">
    <w:name w:val="footnote reference"/>
    <w:basedOn w:val="DefaultParagraphFont"/>
    <w:semiHidden/>
    <w:locked/>
    <w:rsid w:val="008140CA"/>
    <w:rPr>
      <w:vertAlign w:val="superscript"/>
    </w:rPr>
  </w:style>
  <w:style w:type="paragraph" w:styleId="FootnoteText">
    <w:name w:val="footnote text"/>
    <w:basedOn w:val="BodyText"/>
    <w:semiHidden/>
    <w:locked/>
    <w:rsid w:val="004D5284"/>
    <w:pPr>
      <w:spacing w:before="40" w:after="40"/>
    </w:pPr>
    <w:rPr>
      <w:sz w:val="18"/>
      <w:szCs w:val="20"/>
    </w:rPr>
  </w:style>
  <w:style w:type="paragraph" w:styleId="Index1">
    <w:name w:val="index 1"/>
    <w:basedOn w:val="Normal"/>
    <w:next w:val="Normal"/>
    <w:autoRedefine/>
    <w:semiHidden/>
    <w:locked/>
    <w:rsid w:val="008140CA"/>
    <w:pPr>
      <w:ind w:left="240" w:hanging="240"/>
    </w:pPr>
  </w:style>
  <w:style w:type="paragraph" w:styleId="Index2">
    <w:name w:val="index 2"/>
    <w:basedOn w:val="Normal"/>
    <w:next w:val="Normal"/>
    <w:autoRedefine/>
    <w:semiHidden/>
    <w:locked/>
    <w:rsid w:val="008140CA"/>
    <w:pPr>
      <w:ind w:left="480" w:hanging="240"/>
    </w:pPr>
  </w:style>
  <w:style w:type="paragraph" w:styleId="Index3">
    <w:name w:val="index 3"/>
    <w:basedOn w:val="Normal"/>
    <w:next w:val="Normal"/>
    <w:autoRedefine/>
    <w:semiHidden/>
    <w:locked/>
    <w:rsid w:val="008140CA"/>
    <w:pPr>
      <w:ind w:left="720" w:hanging="240"/>
    </w:pPr>
  </w:style>
  <w:style w:type="paragraph" w:styleId="Index4">
    <w:name w:val="index 4"/>
    <w:basedOn w:val="Normal"/>
    <w:next w:val="Normal"/>
    <w:autoRedefine/>
    <w:semiHidden/>
    <w:locked/>
    <w:rsid w:val="008140CA"/>
    <w:pPr>
      <w:ind w:left="960" w:hanging="240"/>
    </w:pPr>
  </w:style>
  <w:style w:type="paragraph" w:styleId="Index5">
    <w:name w:val="index 5"/>
    <w:basedOn w:val="Normal"/>
    <w:next w:val="Normal"/>
    <w:autoRedefine/>
    <w:semiHidden/>
    <w:locked/>
    <w:rsid w:val="008140CA"/>
    <w:pPr>
      <w:ind w:left="1200" w:hanging="240"/>
    </w:pPr>
  </w:style>
  <w:style w:type="paragraph" w:styleId="Index6">
    <w:name w:val="index 6"/>
    <w:basedOn w:val="Normal"/>
    <w:next w:val="Normal"/>
    <w:autoRedefine/>
    <w:semiHidden/>
    <w:locked/>
    <w:rsid w:val="008140CA"/>
    <w:pPr>
      <w:ind w:left="1440" w:hanging="240"/>
    </w:pPr>
  </w:style>
  <w:style w:type="paragraph" w:styleId="Index7">
    <w:name w:val="index 7"/>
    <w:basedOn w:val="Normal"/>
    <w:next w:val="Normal"/>
    <w:autoRedefine/>
    <w:semiHidden/>
    <w:locked/>
    <w:rsid w:val="008140CA"/>
    <w:pPr>
      <w:ind w:left="1680" w:hanging="240"/>
    </w:pPr>
  </w:style>
  <w:style w:type="paragraph" w:styleId="Index8">
    <w:name w:val="index 8"/>
    <w:basedOn w:val="Normal"/>
    <w:next w:val="Normal"/>
    <w:autoRedefine/>
    <w:semiHidden/>
    <w:locked/>
    <w:rsid w:val="008140CA"/>
    <w:pPr>
      <w:ind w:left="1920" w:hanging="240"/>
    </w:pPr>
  </w:style>
  <w:style w:type="paragraph" w:styleId="Index9">
    <w:name w:val="index 9"/>
    <w:basedOn w:val="Normal"/>
    <w:next w:val="Normal"/>
    <w:autoRedefine/>
    <w:semiHidden/>
    <w:locked/>
    <w:rsid w:val="008140CA"/>
    <w:pPr>
      <w:ind w:left="2160" w:hanging="240"/>
    </w:pPr>
  </w:style>
  <w:style w:type="paragraph" w:styleId="IndexHeading">
    <w:name w:val="index heading"/>
    <w:basedOn w:val="Normal"/>
    <w:next w:val="Index1"/>
    <w:semiHidden/>
    <w:locked/>
    <w:rsid w:val="008140CA"/>
    <w:rPr>
      <w:rFonts w:cs="Arial"/>
      <w:b/>
      <w:bCs/>
    </w:rPr>
  </w:style>
  <w:style w:type="paragraph" w:styleId="MacroText">
    <w:name w:val="macro"/>
    <w:semiHidden/>
    <w:locked/>
    <w:rsid w:val="008140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semiHidden/>
    <w:locked/>
    <w:rsid w:val="008140CA"/>
    <w:pPr>
      <w:ind w:left="240" w:hanging="240"/>
    </w:pPr>
  </w:style>
  <w:style w:type="paragraph" w:styleId="TableofFigures">
    <w:name w:val="table of figures"/>
    <w:basedOn w:val="Normal"/>
    <w:next w:val="Normal"/>
    <w:semiHidden/>
    <w:locked/>
    <w:rsid w:val="008140CA"/>
  </w:style>
  <w:style w:type="paragraph" w:styleId="TOAHeading">
    <w:name w:val="toa heading"/>
    <w:basedOn w:val="Normal"/>
    <w:next w:val="Normal"/>
    <w:semiHidden/>
    <w:locked/>
    <w:rsid w:val="008140CA"/>
    <w:pPr>
      <w:spacing w:before="120"/>
    </w:pPr>
    <w:rPr>
      <w:rFonts w:cs="Arial"/>
      <w:b/>
      <w:bCs/>
    </w:rPr>
  </w:style>
  <w:style w:type="paragraph" w:styleId="TOC4">
    <w:name w:val="toc 4"/>
    <w:basedOn w:val="Normal"/>
    <w:next w:val="Normal"/>
    <w:autoRedefine/>
    <w:semiHidden/>
    <w:locked/>
    <w:rsid w:val="008140CA"/>
    <w:pPr>
      <w:ind w:left="720"/>
    </w:pPr>
  </w:style>
  <w:style w:type="paragraph" w:styleId="TOC5">
    <w:name w:val="toc 5"/>
    <w:basedOn w:val="Normal"/>
    <w:next w:val="Normal"/>
    <w:autoRedefine/>
    <w:semiHidden/>
    <w:locked/>
    <w:rsid w:val="008140CA"/>
    <w:pPr>
      <w:ind w:left="960"/>
    </w:pPr>
  </w:style>
  <w:style w:type="paragraph" w:styleId="TOC6">
    <w:name w:val="toc 6"/>
    <w:basedOn w:val="Normal"/>
    <w:next w:val="Normal"/>
    <w:autoRedefine/>
    <w:semiHidden/>
    <w:locked/>
    <w:rsid w:val="008140CA"/>
    <w:pPr>
      <w:ind w:left="1200"/>
    </w:pPr>
  </w:style>
  <w:style w:type="paragraph" w:styleId="TOC7">
    <w:name w:val="toc 7"/>
    <w:basedOn w:val="Normal"/>
    <w:next w:val="Normal"/>
    <w:autoRedefine/>
    <w:semiHidden/>
    <w:locked/>
    <w:rsid w:val="008140CA"/>
    <w:pPr>
      <w:ind w:left="1440"/>
    </w:pPr>
  </w:style>
  <w:style w:type="paragraph" w:styleId="TOC8">
    <w:name w:val="toc 8"/>
    <w:basedOn w:val="Normal"/>
    <w:next w:val="Normal"/>
    <w:autoRedefine/>
    <w:semiHidden/>
    <w:locked/>
    <w:rsid w:val="008140CA"/>
    <w:pPr>
      <w:ind w:left="1680"/>
    </w:pPr>
  </w:style>
  <w:style w:type="paragraph" w:styleId="TOC9">
    <w:name w:val="toc 9"/>
    <w:basedOn w:val="Normal"/>
    <w:next w:val="Normal"/>
    <w:autoRedefine/>
    <w:semiHidden/>
    <w:locked/>
    <w:rsid w:val="008140CA"/>
    <w:pPr>
      <w:ind w:left="1920"/>
    </w:pPr>
  </w:style>
  <w:style w:type="paragraph" w:styleId="EnvelopeReturn">
    <w:name w:val="envelope return"/>
    <w:basedOn w:val="Normal"/>
    <w:semiHidden/>
    <w:locked/>
    <w:rsid w:val="004D5284"/>
    <w:rPr>
      <w:rFonts w:cs="Arial"/>
      <w:sz w:val="20"/>
      <w:szCs w:val="20"/>
    </w:rPr>
  </w:style>
  <w:style w:type="character" w:customStyle="1" w:styleId="CaptionChar">
    <w:name w:val="Caption Char"/>
    <w:basedOn w:val="DefaultParagraphFont"/>
    <w:link w:val="Caption"/>
    <w:semiHidden/>
    <w:rsid w:val="0002760E"/>
    <w:rPr>
      <w:rFonts w:ascii="Arial" w:hAnsi="Arial"/>
      <w:bCs/>
      <w:sz w:val="18"/>
    </w:rPr>
  </w:style>
  <w:style w:type="character" w:styleId="FollowedHyperlink">
    <w:name w:val="FollowedHyperlink"/>
    <w:basedOn w:val="DefaultParagraphFont"/>
    <w:semiHidden/>
    <w:locked/>
    <w:rsid w:val="004D5284"/>
    <w:rPr>
      <w:color w:val="606420"/>
      <w:u w:val="single"/>
    </w:rPr>
  </w:style>
  <w:style w:type="character" w:styleId="HTMLAcronym">
    <w:name w:val="HTML Acronym"/>
    <w:basedOn w:val="DefaultParagraphFont"/>
    <w:semiHidden/>
    <w:locked/>
    <w:rsid w:val="00837158"/>
  </w:style>
  <w:style w:type="character" w:customStyle="1" w:styleId="Heading2Char">
    <w:name w:val="Heading 2 Char"/>
    <w:basedOn w:val="BodyTextChar"/>
    <w:link w:val="Heading2"/>
    <w:semiHidden/>
    <w:rsid w:val="0002760E"/>
    <w:rPr>
      <w:rFonts w:ascii="Arial" w:hAnsi="Arial"/>
      <w:b/>
      <w:color w:val="3B6E8F"/>
      <w:sz w:val="26"/>
      <w:szCs w:val="24"/>
      <w:lang w:val="en-AU" w:eastAsia="en-AU" w:bidi="ar-SA"/>
    </w:rPr>
  </w:style>
  <w:style w:type="character" w:customStyle="1" w:styleId="Heading4Char">
    <w:name w:val="Heading 4 Char"/>
    <w:basedOn w:val="BodyTextChar"/>
    <w:link w:val="Heading4"/>
    <w:semiHidden/>
    <w:rsid w:val="0002760E"/>
    <w:rPr>
      <w:rFonts w:ascii="Arial" w:hAnsi="Arial"/>
      <w:i/>
      <w:sz w:val="22"/>
      <w:szCs w:val="24"/>
      <w:lang w:val="en-AU" w:eastAsia="en-AU" w:bidi="ar-SA"/>
    </w:rPr>
  </w:style>
  <w:style w:type="paragraph" w:styleId="HTMLAddress">
    <w:name w:val="HTML Address"/>
    <w:basedOn w:val="Normal"/>
    <w:semiHidden/>
    <w:locked/>
    <w:rsid w:val="00837158"/>
    <w:rPr>
      <w:i/>
      <w:iCs/>
    </w:rPr>
  </w:style>
  <w:style w:type="character" w:styleId="HTMLCite">
    <w:name w:val="HTML Cite"/>
    <w:basedOn w:val="DefaultParagraphFont"/>
    <w:semiHidden/>
    <w:locked/>
    <w:rsid w:val="00837158"/>
    <w:rPr>
      <w:i/>
      <w:iCs/>
    </w:rPr>
  </w:style>
  <w:style w:type="character" w:styleId="HTMLCode">
    <w:name w:val="HTML Code"/>
    <w:basedOn w:val="DefaultParagraphFont"/>
    <w:semiHidden/>
    <w:locked/>
    <w:rsid w:val="00837158"/>
    <w:rPr>
      <w:rFonts w:ascii="Courier New" w:hAnsi="Courier New" w:cs="Courier New"/>
      <w:sz w:val="20"/>
      <w:szCs w:val="20"/>
    </w:rPr>
  </w:style>
  <w:style w:type="character" w:styleId="HTMLDefinition">
    <w:name w:val="HTML Definition"/>
    <w:basedOn w:val="DefaultParagraphFont"/>
    <w:semiHidden/>
    <w:locked/>
    <w:rsid w:val="00837158"/>
    <w:rPr>
      <w:i/>
      <w:iCs/>
    </w:rPr>
  </w:style>
  <w:style w:type="character" w:styleId="HTMLKeyboard">
    <w:name w:val="HTML Keyboard"/>
    <w:basedOn w:val="DefaultParagraphFont"/>
    <w:semiHidden/>
    <w:locked/>
    <w:rsid w:val="00837158"/>
    <w:rPr>
      <w:rFonts w:ascii="Courier New" w:hAnsi="Courier New" w:cs="Courier New"/>
      <w:sz w:val="20"/>
      <w:szCs w:val="20"/>
    </w:rPr>
  </w:style>
  <w:style w:type="paragraph" w:styleId="HTMLPreformatted">
    <w:name w:val="HTML Preformatted"/>
    <w:basedOn w:val="Normal"/>
    <w:semiHidden/>
    <w:locked/>
    <w:rsid w:val="00837158"/>
    <w:rPr>
      <w:rFonts w:ascii="Courier New" w:hAnsi="Courier New" w:cs="Courier New"/>
      <w:sz w:val="20"/>
      <w:szCs w:val="20"/>
    </w:rPr>
  </w:style>
  <w:style w:type="character" w:styleId="HTMLSample">
    <w:name w:val="HTML Sample"/>
    <w:basedOn w:val="DefaultParagraphFont"/>
    <w:semiHidden/>
    <w:locked/>
    <w:rsid w:val="00837158"/>
    <w:rPr>
      <w:rFonts w:ascii="Courier New" w:hAnsi="Courier New" w:cs="Courier New"/>
    </w:rPr>
  </w:style>
  <w:style w:type="character" w:styleId="HTMLTypewriter">
    <w:name w:val="HTML Typewriter"/>
    <w:basedOn w:val="DefaultParagraphFont"/>
    <w:semiHidden/>
    <w:locked/>
    <w:rsid w:val="00837158"/>
    <w:rPr>
      <w:rFonts w:ascii="Courier New" w:hAnsi="Courier New" w:cs="Courier New"/>
      <w:sz w:val="20"/>
      <w:szCs w:val="20"/>
    </w:rPr>
  </w:style>
  <w:style w:type="character" w:styleId="HTMLVariable">
    <w:name w:val="HTML Variable"/>
    <w:basedOn w:val="DefaultParagraphFont"/>
    <w:semiHidden/>
    <w:locked/>
    <w:rsid w:val="00837158"/>
    <w:rPr>
      <w:i/>
      <w:iCs/>
    </w:rPr>
  </w:style>
  <w:style w:type="character" w:styleId="LineNumber">
    <w:name w:val="line number"/>
    <w:basedOn w:val="DefaultParagraphFont"/>
    <w:semiHidden/>
    <w:locked/>
    <w:rsid w:val="00837158"/>
  </w:style>
  <w:style w:type="paragraph" w:styleId="List">
    <w:name w:val="List"/>
    <w:basedOn w:val="Normal"/>
    <w:semiHidden/>
    <w:locked/>
    <w:rsid w:val="00837158"/>
    <w:pPr>
      <w:ind w:left="283" w:hanging="283"/>
    </w:pPr>
  </w:style>
  <w:style w:type="paragraph" w:styleId="List2">
    <w:name w:val="List 2"/>
    <w:basedOn w:val="Normal"/>
    <w:semiHidden/>
    <w:locked/>
    <w:rsid w:val="00837158"/>
    <w:pPr>
      <w:ind w:left="566" w:hanging="283"/>
    </w:pPr>
  </w:style>
  <w:style w:type="paragraph" w:styleId="List3">
    <w:name w:val="List 3"/>
    <w:basedOn w:val="Normal"/>
    <w:semiHidden/>
    <w:locked/>
    <w:rsid w:val="00837158"/>
    <w:pPr>
      <w:ind w:left="849" w:hanging="283"/>
    </w:pPr>
  </w:style>
  <w:style w:type="paragraph" w:styleId="List4">
    <w:name w:val="List 4"/>
    <w:basedOn w:val="Normal"/>
    <w:semiHidden/>
    <w:locked/>
    <w:rsid w:val="00837158"/>
    <w:pPr>
      <w:ind w:left="1132" w:hanging="283"/>
    </w:pPr>
  </w:style>
  <w:style w:type="paragraph" w:styleId="List5">
    <w:name w:val="List 5"/>
    <w:basedOn w:val="Normal"/>
    <w:semiHidden/>
    <w:locked/>
    <w:rsid w:val="00837158"/>
    <w:pPr>
      <w:ind w:left="1415" w:hanging="283"/>
    </w:pPr>
  </w:style>
  <w:style w:type="paragraph" w:styleId="ListBullet3">
    <w:name w:val="List Bullet 3"/>
    <w:basedOn w:val="Normal"/>
    <w:semiHidden/>
    <w:locked/>
    <w:rsid w:val="00837158"/>
    <w:pPr>
      <w:numPr>
        <w:numId w:val="3"/>
      </w:numPr>
    </w:pPr>
  </w:style>
  <w:style w:type="paragraph" w:styleId="ListBullet4">
    <w:name w:val="List Bullet 4"/>
    <w:basedOn w:val="Normal"/>
    <w:semiHidden/>
    <w:locked/>
    <w:rsid w:val="00837158"/>
    <w:pPr>
      <w:numPr>
        <w:numId w:val="4"/>
      </w:numPr>
    </w:pPr>
  </w:style>
  <w:style w:type="paragraph" w:styleId="ListBullet5">
    <w:name w:val="List Bullet 5"/>
    <w:basedOn w:val="Normal"/>
    <w:semiHidden/>
    <w:locked/>
    <w:rsid w:val="00837158"/>
    <w:pPr>
      <w:numPr>
        <w:numId w:val="5"/>
      </w:numPr>
    </w:pPr>
  </w:style>
  <w:style w:type="paragraph" w:styleId="ListContinue">
    <w:name w:val="List Continue"/>
    <w:basedOn w:val="Normal"/>
    <w:semiHidden/>
    <w:locked/>
    <w:rsid w:val="00837158"/>
    <w:pPr>
      <w:spacing w:after="120"/>
      <w:ind w:left="283"/>
    </w:pPr>
  </w:style>
  <w:style w:type="paragraph" w:styleId="ListContinue2">
    <w:name w:val="List Continue 2"/>
    <w:basedOn w:val="Normal"/>
    <w:semiHidden/>
    <w:locked/>
    <w:rsid w:val="00837158"/>
    <w:pPr>
      <w:spacing w:after="120"/>
      <w:ind w:left="566"/>
    </w:pPr>
  </w:style>
  <w:style w:type="paragraph" w:styleId="ListContinue3">
    <w:name w:val="List Continue 3"/>
    <w:basedOn w:val="Normal"/>
    <w:semiHidden/>
    <w:locked/>
    <w:rsid w:val="00837158"/>
    <w:pPr>
      <w:spacing w:after="120"/>
      <w:ind w:left="849"/>
    </w:pPr>
  </w:style>
  <w:style w:type="paragraph" w:styleId="ListContinue4">
    <w:name w:val="List Continue 4"/>
    <w:basedOn w:val="Normal"/>
    <w:semiHidden/>
    <w:locked/>
    <w:rsid w:val="00837158"/>
    <w:pPr>
      <w:spacing w:after="120"/>
      <w:ind w:left="1132"/>
    </w:pPr>
  </w:style>
  <w:style w:type="paragraph" w:styleId="ListContinue5">
    <w:name w:val="List Continue 5"/>
    <w:basedOn w:val="Normal"/>
    <w:semiHidden/>
    <w:locked/>
    <w:rsid w:val="00837158"/>
    <w:pPr>
      <w:spacing w:after="120"/>
      <w:ind w:left="1415"/>
    </w:pPr>
  </w:style>
  <w:style w:type="paragraph" w:styleId="ListNumber3">
    <w:name w:val="List Number 3"/>
    <w:basedOn w:val="Normal"/>
    <w:semiHidden/>
    <w:locked/>
    <w:rsid w:val="00837158"/>
    <w:pPr>
      <w:numPr>
        <w:numId w:val="8"/>
      </w:numPr>
    </w:pPr>
  </w:style>
  <w:style w:type="paragraph" w:styleId="ListNumber4">
    <w:name w:val="List Number 4"/>
    <w:basedOn w:val="Normal"/>
    <w:semiHidden/>
    <w:locked/>
    <w:rsid w:val="00837158"/>
    <w:pPr>
      <w:numPr>
        <w:numId w:val="9"/>
      </w:numPr>
    </w:pPr>
  </w:style>
  <w:style w:type="paragraph" w:styleId="ListNumber5">
    <w:name w:val="List Number 5"/>
    <w:basedOn w:val="Normal"/>
    <w:semiHidden/>
    <w:locked/>
    <w:rsid w:val="00837158"/>
    <w:pPr>
      <w:numPr>
        <w:numId w:val="10"/>
      </w:numPr>
    </w:pPr>
  </w:style>
  <w:style w:type="paragraph" w:styleId="ListBullet">
    <w:name w:val="List Bullet"/>
    <w:link w:val="ListBulletChar"/>
    <w:semiHidden/>
    <w:locked/>
    <w:rsid w:val="00EA1AFC"/>
    <w:pPr>
      <w:numPr>
        <w:numId w:val="1"/>
      </w:numPr>
      <w:spacing w:after="100"/>
    </w:pPr>
    <w:rPr>
      <w:rFonts w:ascii="Arial" w:hAnsi="Arial"/>
      <w:sz w:val="22"/>
      <w:szCs w:val="24"/>
    </w:rPr>
  </w:style>
  <w:style w:type="character" w:customStyle="1" w:styleId="ListBulletChar">
    <w:name w:val="List Bullet Char"/>
    <w:basedOn w:val="DefaultParagraphFont"/>
    <w:link w:val="ListBullet"/>
    <w:rsid w:val="00EA1AFC"/>
    <w:rPr>
      <w:rFonts w:ascii="Arial" w:hAnsi="Arial"/>
      <w:sz w:val="22"/>
      <w:szCs w:val="24"/>
      <w:lang w:val="en-AU" w:eastAsia="en-AU" w:bidi="ar-SA"/>
    </w:rPr>
  </w:style>
  <w:style w:type="paragraph" w:styleId="ListBullet2">
    <w:name w:val="List Bullet 2"/>
    <w:semiHidden/>
    <w:locked/>
    <w:rsid w:val="00EA1AFC"/>
    <w:pPr>
      <w:numPr>
        <w:numId w:val="2"/>
      </w:numPr>
      <w:spacing w:after="100"/>
    </w:pPr>
    <w:rPr>
      <w:rFonts w:ascii="Arial" w:hAnsi="Arial"/>
      <w:sz w:val="22"/>
      <w:szCs w:val="24"/>
    </w:rPr>
  </w:style>
  <w:style w:type="paragraph" w:styleId="ListNumber">
    <w:name w:val="List Number"/>
    <w:semiHidden/>
    <w:locked/>
    <w:rsid w:val="00EA1AFC"/>
    <w:pPr>
      <w:numPr>
        <w:numId w:val="6"/>
      </w:numPr>
      <w:spacing w:after="100"/>
    </w:pPr>
    <w:rPr>
      <w:rFonts w:ascii="Arial" w:hAnsi="Arial"/>
      <w:sz w:val="22"/>
      <w:szCs w:val="24"/>
    </w:rPr>
  </w:style>
  <w:style w:type="paragraph" w:styleId="ListNumber2">
    <w:name w:val="List Number 2"/>
    <w:semiHidden/>
    <w:locked/>
    <w:rsid w:val="00EA1AFC"/>
    <w:pPr>
      <w:numPr>
        <w:numId w:val="7"/>
      </w:numPr>
      <w:spacing w:after="100"/>
    </w:pPr>
    <w:rPr>
      <w:rFonts w:ascii="Arial" w:hAnsi="Arial"/>
      <w:sz w:val="22"/>
      <w:szCs w:val="24"/>
    </w:rPr>
  </w:style>
  <w:style w:type="paragraph" w:styleId="MessageHeader">
    <w:name w:val="Message Header"/>
    <w:basedOn w:val="Normal"/>
    <w:semiHidden/>
    <w:locked/>
    <w:rsid w:val="00037BF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locked/>
    <w:rsid w:val="00037BF4"/>
    <w:rPr>
      <w:rFonts w:ascii="Times New Roman" w:hAnsi="Times New Roman"/>
      <w:sz w:val="24"/>
    </w:rPr>
  </w:style>
  <w:style w:type="paragraph" w:styleId="NormalIndent">
    <w:name w:val="Normal Indent"/>
    <w:basedOn w:val="Normal"/>
    <w:semiHidden/>
    <w:locked/>
    <w:rsid w:val="00037BF4"/>
    <w:pPr>
      <w:ind w:left="720"/>
    </w:pPr>
  </w:style>
  <w:style w:type="paragraph" w:styleId="NoteHeading">
    <w:name w:val="Note Heading"/>
    <w:basedOn w:val="Normal"/>
    <w:next w:val="Normal"/>
    <w:semiHidden/>
    <w:locked/>
    <w:rsid w:val="00037BF4"/>
  </w:style>
  <w:style w:type="character" w:styleId="PageNumber">
    <w:name w:val="page number"/>
    <w:basedOn w:val="DefaultParagraphFont"/>
    <w:semiHidden/>
    <w:locked/>
    <w:rsid w:val="00037BF4"/>
  </w:style>
  <w:style w:type="paragraph" w:styleId="PlainText">
    <w:name w:val="Plain Text"/>
    <w:basedOn w:val="Normal"/>
    <w:semiHidden/>
    <w:locked/>
    <w:rsid w:val="00037BF4"/>
    <w:rPr>
      <w:rFonts w:ascii="Courier New" w:hAnsi="Courier New" w:cs="Courier New"/>
      <w:sz w:val="20"/>
      <w:szCs w:val="20"/>
    </w:rPr>
  </w:style>
  <w:style w:type="paragraph" w:styleId="Salutation">
    <w:name w:val="Salutation"/>
    <w:basedOn w:val="Normal"/>
    <w:next w:val="Normal"/>
    <w:semiHidden/>
    <w:locked/>
    <w:rsid w:val="00037BF4"/>
  </w:style>
  <w:style w:type="paragraph" w:styleId="Signature">
    <w:name w:val="Signature"/>
    <w:basedOn w:val="Normal"/>
    <w:semiHidden/>
    <w:locked/>
    <w:rsid w:val="00E0554D"/>
    <w:pPr>
      <w:ind w:left="4252"/>
    </w:pPr>
  </w:style>
  <w:style w:type="character" w:styleId="Strong">
    <w:name w:val="Strong"/>
    <w:basedOn w:val="DefaultParagraphFont"/>
    <w:semiHidden/>
    <w:rsid w:val="00E0554D"/>
    <w:rPr>
      <w:b/>
      <w:bCs/>
    </w:rPr>
  </w:style>
  <w:style w:type="paragraph" w:styleId="Subtitle">
    <w:name w:val="Subtitle"/>
    <w:basedOn w:val="Normal"/>
    <w:semiHidden/>
    <w:locked/>
    <w:rsid w:val="00E0554D"/>
    <w:pPr>
      <w:spacing w:after="60"/>
      <w:jc w:val="center"/>
      <w:outlineLvl w:val="1"/>
    </w:pPr>
    <w:rPr>
      <w:rFonts w:cs="Arial"/>
      <w:sz w:val="24"/>
    </w:rPr>
  </w:style>
  <w:style w:type="table" w:styleId="Table3Deffects1">
    <w:name w:val="Table 3D effects 1"/>
    <w:basedOn w:val="TableNormal"/>
    <w:semiHidden/>
    <w:locked/>
    <w:rsid w:val="00E0554D"/>
    <w:pPr>
      <w:spacing w:before="100" w:after="1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0554D"/>
    <w:pPr>
      <w:spacing w:before="100" w:after="1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0554D"/>
    <w:pPr>
      <w:spacing w:before="100" w:after="1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0554D"/>
    <w:pPr>
      <w:spacing w:before="100" w:after="1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0554D"/>
    <w:pPr>
      <w:spacing w:before="100" w:after="1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0554D"/>
    <w:pPr>
      <w:spacing w:before="100" w:after="1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0554D"/>
    <w:pPr>
      <w:spacing w:before="100" w:after="1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0554D"/>
    <w:pPr>
      <w:spacing w:before="100" w:after="1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0554D"/>
    <w:pPr>
      <w:spacing w:before="100" w:after="1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0554D"/>
    <w:pPr>
      <w:spacing w:before="100" w:after="1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0554D"/>
    <w:pPr>
      <w:spacing w:before="100" w:after="1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0554D"/>
    <w:pPr>
      <w:spacing w:before="100" w:after="1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0554D"/>
    <w:pPr>
      <w:spacing w:before="100" w:after="1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0554D"/>
    <w:pPr>
      <w:spacing w:before="100" w:after="1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0554D"/>
    <w:pPr>
      <w:spacing w:before="100" w:after="1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0554D"/>
    <w:pPr>
      <w:spacing w:before="100" w:after="1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0554D"/>
    <w:pPr>
      <w:spacing w:before="100" w:after="1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3">
    <w:name w:val="Table Grid 3"/>
    <w:basedOn w:val="TableNormal"/>
    <w:semiHidden/>
    <w:locked/>
    <w:rsid w:val="00E0554D"/>
    <w:pPr>
      <w:spacing w:before="100" w:after="1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0554D"/>
    <w:pPr>
      <w:spacing w:before="100" w:after="1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0554D"/>
    <w:pPr>
      <w:spacing w:before="100" w:after="1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0554D"/>
    <w:pPr>
      <w:spacing w:before="100" w:after="1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3">
    <w:name w:val="Table List 3"/>
    <w:basedOn w:val="TableNormal"/>
    <w:semiHidden/>
    <w:locked/>
    <w:rsid w:val="00E0554D"/>
    <w:pPr>
      <w:spacing w:before="100" w:after="1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0554D"/>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0554D"/>
    <w:pPr>
      <w:spacing w:before="100" w:after="1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0554D"/>
    <w:pPr>
      <w:spacing w:before="100" w:after="1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0554D"/>
    <w:pPr>
      <w:spacing w:before="100" w:after="1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0554D"/>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0554D"/>
    <w:pPr>
      <w:spacing w:before="100" w:after="1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0554D"/>
    <w:pPr>
      <w:spacing w:before="100" w:after="1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0554D"/>
    <w:pPr>
      <w:spacing w:before="100" w:after="1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0554D"/>
    <w:pPr>
      <w:spacing w:before="100" w:after="1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0554D"/>
    <w:pPr>
      <w:spacing w:before="100" w:after="1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0554D"/>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0554D"/>
    <w:pPr>
      <w:spacing w:before="100" w:after="1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0554D"/>
    <w:pPr>
      <w:spacing w:before="100" w:after="1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0554D"/>
    <w:pPr>
      <w:spacing w:before="100" w:after="1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locked/>
    <w:rsid w:val="00840DDB"/>
    <w:pPr>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840DDB"/>
    <w:pPr>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840DDB"/>
    <w:pPr>
      <w:spacing w:before="100" w:after="1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1">
    <w:name w:val="Table List 1"/>
    <w:basedOn w:val="TableNormal"/>
    <w:semiHidden/>
    <w:locked/>
    <w:rsid w:val="00411B6E"/>
    <w:pPr>
      <w:spacing w:before="100" w:after="1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411B6E"/>
    <w:pPr>
      <w:spacing w:before="100" w:after="1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OC1Char">
    <w:name w:val="TOC 1 Char"/>
    <w:basedOn w:val="BodyTextChar"/>
    <w:link w:val="TOC1"/>
    <w:rsid w:val="00EA1AFC"/>
    <w:rPr>
      <w:rFonts w:ascii="Arial" w:hAnsi="Arial"/>
      <w:b/>
      <w:sz w:val="22"/>
      <w:szCs w:val="24"/>
      <w:lang w:val="en-AU" w:eastAsia="en-AU" w:bidi="ar-SA"/>
    </w:rPr>
  </w:style>
  <w:style w:type="table" w:customStyle="1" w:styleId="TableStyle1SCCReversedHeader">
    <w:name w:val="Table Style 1 (SCC) Reversed Header"/>
    <w:basedOn w:val="TableNormal"/>
    <w:rsid w:val="00A72F75"/>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cPr>
      <w:shd w:val="clear" w:color="auto" w:fill="auto"/>
    </w:tcPr>
    <w:tblStylePr w:type="firstRow">
      <w:rPr>
        <w:rFonts w:ascii="Arial" w:hAnsi="Arial"/>
        <w:b/>
        <w:color w:val="FFFFFF"/>
        <w:sz w:val="20"/>
      </w:rPr>
      <w:tblPr/>
      <w:tcPr>
        <w:shd w:val="clear" w:color="auto" w:fill="00629B" w:themeFill="text1"/>
      </w:tcPr>
    </w:tblStylePr>
  </w:style>
  <w:style w:type="table" w:customStyle="1" w:styleId="TableStyle2SCCLeftColumnPullout">
    <w:name w:val="Table Style 2 (SCC) Left Column/Pullout"/>
    <w:basedOn w:val="TableNormal"/>
    <w:rsid w:val="00A72F75"/>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tblStylePr w:type="firstRow">
      <w:rPr>
        <w:rFonts w:ascii="Arial" w:hAnsi="Arial"/>
        <w:color w:val="auto"/>
        <w:sz w:val="20"/>
      </w:rPr>
    </w:tblStylePr>
    <w:tblStylePr w:type="firstCol">
      <w:tblPr/>
      <w:tcPr>
        <w:shd w:val="clear" w:color="auto" w:fill="F2F2F2" w:themeFill="background1" w:themeFillShade="F2"/>
      </w:tcPr>
    </w:tblStylePr>
  </w:style>
  <w:style w:type="table" w:customStyle="1" w:styleId="TableStyle4SCCClear">
    <w:name w:val="Table Style 4 (SCC) Clear"/>
    <w:basedOn w:val="TableNormal"/>
    <w:rsid w:val="00147FB4"/>
    <w:pPr>
      <w:spacing w:before="40" w:after="40"/>
    </w:pPr>
    <w:rPr>
      <w:rFonts w:ascii="Arial" w:hAnsi="Arial"/>
    </w:rPr>
    <w:tblPr>
      <w:tblCellMar>
        <w:left w:w="57" w:type="dxa"/>
        <w:right w:w="57" w:type="dxa"/>
      </w:tblCellMar>
    </w:tblPr>
  </w:style>
  <w:style w:type="table" w:customStyle="1" w:styleId="TableStyle3SCCNoHeader">
    <w:name w:val="Table Style 3 (SCC) No Header"/>
    <w:basedOn w:val="TableNormal"/>
    <w:rsid w:val="005B223E"/>
    <w:pPr>
      <w:spacing w:before="40" w:after="40"/>
    </w:pPr>
    <w:rPr>
      <w:rFonts w:ascii="Arial" w:hAnsi="Arial"/>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57" w:type="dxa"/>
        <w:right w:w="57" w:type="dxa"/>
      </w:tblCellMar>
    </w:tblPr>
  </w:style>
  <w:style w:type="paragraph" w:customStyle="1" w:styleId="CaptionSCC">
    <w:name w:val="Caption (SCC)"/>
    <w:basedOn w:val="BodyTextSCC"/>
    <w:qFormat/>
    <w:rsid w:val="00517728"/>
    <w:pPr>
      <w:spacing w:before="40" w:after="40"/>
    </w:pPr>
    <w:rPr>
      <w:bCs/>
      <w:sz w:val="18"/>
    </w:rPr>
  </w:style>
  <w:style w:type="paragraph" w:customStyle="1" w:styleId="TableTextListBullet2SCC">
    <w:name w:val="Table Text_List Bullet 2 (SCC)"/>
    <w:link w:val="TableTextListBullet2SCCCharChar"/>
    <w:rsid w:val="00BF5F78"/>
    <w:pPr>
      <w:numPr>
        <w:numId w:val="20"/>
      </w:numPr>
      <w:spacing w:after="40"/>
    </w:pPr>
    <w:rPr>
      <w:rFonts w:ascii="Arial" w:hAnsi="Arial"/>
      <w:szCs w:val="24"/>
    </w:rPr>
  </w:style>
  <w:style w:type="paragraph" w:customStyle="1" w:styleId="TableTextListNumberSCC">
    <w:name w:val="Table Text_List Number (SCC)"/>
    <w:basedOn w:val="ListNumber"/>
    <w:rsid w:val="00BF5F78"/>
    <w:pPr>
      <w:numPr>
        <w:numId w:val="17"/>
      </w:numPr>
      <w:spacing w:after="40"/>
    </w:pPr>
    <w:rPr>
      <w:rFonts w:cs="Arial"/>
      <w:color w:val="000000"/>
      <w:sz w:val="20"/>
      <w:lang w:val="en-GB"/>
    </w:rPr>
  </w:style>
  <w:style w:type="paragraph" w:customStyle="1" w:styleId="TableTextListNumber2SCC">
    <w:name w:val="Table Text_List Number 2 (SCC)"/>
    <w:rsid w:val="00BF5F78"/>
    <w:pPr>
      <w:numPr>
        <w:numId w:val="18"/>
      </w:numPr>
      <w:spacing w:after="40"/>
    </w:pPr>
    <w:rPr>
      <w:rFonts w:ascii="Arial" w:hAnsi="Arial" w:cs="Arial"/>
      <w:color w:val="000000"/>
      <w:lang w:val="en-GB"/>
    </w:rPr>
  </w:style>
  <w:style w:type="paragraph" w:customStyle="1" w:styleId="BodyTextSCC">
    <w:name w:val="Body Text (SCC)"/>
    <w:link w:val="BodyTextSCCChar"/>
    <w:uiPriority w:val="99"/>
    <w:qFormat/>
    <w:rsid w:val="00517728"/>
    <w:pPr>
      <w:spacing w:before="100" w:after="100"/>
    </w:pPr>
    <w:rPr>
      <w:rFonts w:ascii="Arial" w:hAnsi="Arial"/>
      <w:sz w:val="22"/>
      <w:szCs w:val="24"/>
    </w:rPr>
  </w:style>
  <w:style w:type="paragraph" w:customStyle="1" w:styleId="Heading1SCC">
    <w:name w:val="Heading 1 (SCC)"/>
    <w:qFormat/>
    <w:rsid w:val="00A72F75"/>
    <w:pPr>
      <w:keepNext/>
      <w:spacing w:before="200"/>
    </w:pPr>
    <w:rPr>
      <w:rFonts w:ascii="Arial" w:hAnsi="Arial"/>
      <w:b/>
      <w:color w:val="00629B" w:themeColor="text1"/>
      <w:sz w:val="32"/>
      <w:szCs w:val="24"/>
    </w:rPr>
  </w:style>
  <w:style w:type="paragraph" w:customStyle="1" w:styleId="Heading2SCC">
    <w:name w:val="Heading 2 (SCC)"/>
    <w:qFormat/>
    <w:rsid w:val="00A72F75"/>
    <w:pPr>
      <w:keepNext/>
      <w:spacing w:before="200"/>
    </w:pPr>
    <w:rPr>
      <w:rFonts w:ascii="Arial" w:hAnsi="Arial"/>
      <w:b/>
      <w:color w:val="00629B" w:themeColor="text1"/>
      <w:sz w:val="26"/>
      <w:szCs w:val="24"/>
    </w:rPr>
  </w:style>
  <w:style w:type="paragraph" w:customStyle="1" w:styleId="Heading3SCC">
    <w:name w:val="Heading 3 (SCC)"/>
    <w:qFormat/>
    <w:rsid w:val="00A72F75"/>
    <w:pPr>
      <w:keepNext/>
      <w:spacing w:before="200"/>
    </w:pPr>
    <w:rPr>
      <w:rFonts w:ascii="Arial" w:hAnsi="Arial"/>
      <w:color w:val="00629B" w:themeColor="text1"/>
      <w:sz w:val="24"/>
      <w:szCs w:val="24"/>
    </w:rPr>
  </w:style>
  <w:style w:type="paragraph" w:customStyle="1" w:styleId="Heading4SCC">
    <w:name w:val="Heading 4 (SCC)"/>
    <w:qFormat/>
    <w:rsid w:val="0084687C"/>
    <w:pPr>
      <w:keepNext/>
      <w:spacing w:before="200"/>
    </w:pPr>
    <w:rPr>
      <w:rFonts w:ascii="Arial" w:hAnsi="Arial"/>
      <w:i/>
      <w:sz w:val="22"/>
      <w:szCs w:val="24"/>
    </w:rPr>
  </w:style>
  <w:style w:type="paragraph" w:customStyle="1" w:styleId="ListNumberSCC">
    <w:name w:val="List Number (SCC)"/>
    <w:rsid w:val="00EC134D"/>
    <w:pPr>
      <w:numPr>
        <w:numId w:val="23"/>
      </w:numPr>
      <w:spacing w:after="100"/>
    </w:pPr>
    <w:rPr>
      <w:rFonts w:ascii="Arial" w:hAnsi="Arial"/>
      <w:sz w:val="22"/>
      <w:szCs w:val="24"/>
    </w:rPr>
  </w:style>
  <w:style w:type="paragraph" w:customStyle="1" w:styleId="TitleNoCoverSCC">
    <w:name w:val="Title_No Cover (SCC)"/>
    <w:basedOn w:val="TitleSCC"/>
    <w:rsid w:val="00595421"/>
    <w:pPr>
      <w:spacing w:before="0"/>
      <w:jc w:val="left"/>
    </w:pPr>
    <w:rPr>
      <w:color w:val="FFFFFF" w:themeColor="background1"/>
    </w:rPr>
  </w:style>
  <w:style w:type="paragraph" w:customStyle="1" w:styleId="SpaceSCC">
    <w:name w:val="Space (SCC)"/>
    <w:rsid w:val="00664D26"/>
    <w:rPr>
      <w:rFonts w:ascii="Arial" w:hAnsi="Arial"/>
      <w:sz w:val="2"/>
      <w:szCs w:val="24"/>
    </w:rPr>
  </w:style>
  <w:style w:type="paragraph" w:customStyle="1" w:styleId="TableTextHeaderTOPSCC">
    <w:name w:val="Table Text_Header TOP (SCC)"/>
    <w:basedOn w:val="TableTextSCC"/>
    <w:rsid w:val="00664D26"/>
    <w:pPr>
      <w:pageBreakBefore/>
    </w:pPr>
    <w:rPr>
      <w:color w:val="FFFFFF"/>
    </w:rPr>
  </w:style>
  <w:style w:type="paragraph" w:customStyle="1" w:styleId="ListBulletSCC">
    <w:name w:val="List Bullet (SCC)"/>
    <w:rsid w:val="00EC134D"/>
    <w:pPr>
      <w:numPr>
        <w:numId w:val="21"/>
      </w:numPr>
      <w:spacing w:after="100"/>
    </w:pPr>
    <w:rPr>
      <w:rFonts w:ascii="Arial" w:hAnsi="Arial"/>
      <w:sz w:val="22"/>
      <w:szCs w:val="24"/>
    </w:rPr>
  </w:style>
  <w:style w:type="paragraph" w:customStyle="1" w:styleId="ListBullet2SCC">
    <w:name w:val="List Bullet 2 (SCC)"/>
    <w:rsid w:val="00EC134D"/>
    <w:pPr>
      <w:numPr>
        <w:numId w:val="22"/>
      </w:numPr>
      <w:spacing w:after="100"/>
    </w:pPr>
    <w:rPr>
      <w:rFonts w:ascii="Arial" w:hAnsi="Arial"/>
      <w:sz w:val="22"/>
      <w:szCs w:val="24"/>
    </w:rPr>
  </w:style>
  <w:style w:type="paragraph" w:customStyle="1" w:styleId="ListNumber2SCC">
    <w:name w:val="List Number 2 (SCC)"/>
    <w:rsid w:val="00AD7997"/>
    <w:pPr>
      <w:numPr>
        <w:numId w:val="24"/>
      </w:numPr>
      <w:spacing w:after="100"/>
    </w:pPr>
    <w:rPr>
      <w:rFonts w:ascii="Arial" w:hAnsi="Arial"/>
      <w:sz w:val="22"/>
      <w:szCs w:val="24"/>
    </w:rPr>
  </w:style>
  <w:style w:type="character" w:customStyle="1" w:styleId="FootnoteReferenceSCC">
    <w:name w:val="Footnote Reference (SCC)"/>
    <w:basedOn w:val="DefaultParagraphFont"/>
    <w:rsid w:val="00B517C2"/>
    <w:rPr>
      <w:vertAlign w:val="superscript"/>
    </w:rPr>
  </w:style>
  <w:style w:type="paragraph" w:customStyle="1" w:styleId="FootnoteTextSCC">
    <w:name w:val="Footnote Text (SCC)"/>
    <w:basedOn w:val="CaptionSCC"/>
    <w:rsid w:val="00F55551"/>
  </w:style>
  <w:style w:type="paragraph" w:customStyle="1" w:styleId="Summarybullets">
    <w:name w:val="Summary bullets"/>
    <w:basedOn w:val="Normal"/>
    <w:rsid w:val="00A04970"/>
    <w:pPr>
      <w:tabs>
        <w:tab w:val="num" w:pos="360"/>
      </w:tabs>
      <w:spacing w:before="0" w:after="200"/>
      <w:ind w:left="360" w:hanging="360"/>
      <w:jc w:val="both"/>
    </w:pPr>
    <w:rPr>
      <w:sz w:val="20"/>
    </w:rPr>
  </w:style>
  <w:style w:type="paragraph" w:customStyle="1" w:styleId="Mainbullets">
    <w:name w:val="Main bullets"/>
    <w:basedOn w:val="Normal"/>
    <w:rsid w:val="001B5E5A"/>
    <w:pPr>
      <w:tabs>
        <w:tab w:val="num" w:pos="643"/>
      </w:tabs>
      <w:spacing w:before="0" w:after="200"/>
      <w:ind w:left="643" w:hanging="360"/>
      <w:jc w:val="both"/>
    </w:pPr>
    <w:rPr>
      <w:sz w:val="20"/>
    </w:rPr>
  </w:style>
  <w:style w:type="character" w:customStyle="1" w:styleId="BodyTextSCCChar">
    <w:name w:val="Body Text (SCC) Char"/>
    <w:link w:val="BodyTextSCC"/>
    <w:uiPriority w:val="99"/>
    <w:locked/>
    <w:rsid w:val="001B5E5A"/>
    <w:rPr>
      <w:rFonts w:ascii="Arial" w:hAnsi="Arial"/>
      <w:sz w:val="22"/>
      <w:szCs w:val="24"/>
    </w:rPr>
  </w:style>
  <w:style w:type="character" w:customStyle="1" w:styleId="CommentTextChar">
    <w:name w:val="Comment Text Char"/>
    <w:link w:val="CommentText"/>
    <w:rsid w:val="001B5E5A"/>
    <w:rPr>
      <w:rFonts w:ascii="Arial" w:hAnsi="Arial"/>
    </w:rPr>
  </w:style>
  <w:style w:type="paragraph" w:styleId="ListParagraph">
    <w:name w:val="List Paragraph"/>
    <w:basedOn w:val="Normal"/>
    <w:uiPriority w:val="34"/>
    <w:semiHidden/>
    <w:rsid w:val="00216D40"/>
    <w:pPr>
      <w:ind w:left="720"/>
      <w:contextualSpacing/>
    </w:pPr>
  </w:style>
  <w:style w:type="paragraph" w:customStyle="1" w:styleId="Default">
    <w:name w:val="Default"/>
    <w:rsid w:val="0043008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C084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624870">
      <w:bodyDiv w:val="1"/>
      <w:marLeft w:val="0"/>
      <w:marRight w:val="0"/>
      <w:marTop w:val="0"/>
      <w:marBottom w:val="0"/>
      <w:divBdr>
        <w:top w:val="none" w:sz="0" w:space="0" w:color="auto"/>
        <w:left w:val="none" w:sz="0" w:space="0" w:color="auto"/>
        <w:bottom w:val="none" w:sz="0" w:space="0" w:color="auto"/>
        <w:right w:val="none" w:sz="0" w:space="0" w:color="auto"/>
      </w:divBdr>
    </w:div>
    <w:div w:id="1137844343">
      <w:bodyDiv w:val="1"/>
      <w:marLeft w:val="0"/>
      <w:marRight w:val="0"/>
      <w:marTop w:val="0"/>
      <w:marBottom w:val="0"/>
      <w:divBdr>
        <w:top w:val="none" w:sz="0" w:space="0" w:color="auto"/>
        <w:left w:val="none" w:sz="0" w:space="0" w:color="auto"/>
        <w:bottom w:val="none" w:sz="0" w:space="0" w:color="auto"/>
        <w:right w:val="none" w:sz="0" w:space="0" w:color="auto"/>
      </w:divBdr>
    </w:div>
    <w:div w:id="1353725594">
      <w:bodyDiv w:val="1"/>
      <w:marLeft w:val="0"/>
      <w:marRight w:val="0"/>
      <w:marTop w:val="0"/>
      <w:marBottom w:val="0"/>
      <w:divBdr>
        <w:top w:val="none" w:sz="0" w:space="0" w:color="auto"/>
        <w:left w:val="none" w:sz="0" w:space="0" w:color="auto"/>
        <w:bottom w:val="none" w:sz="0" w:space="0" w:color="auto"/>
        <w:right w:val="none" w:sz="0" w:space="0" w:color="auto"/>
      </w:divBdr>
    </w:div>
    <w:div w:id="1361512793">
      <w:bodyDiv w:val="1"/>
      <w:marLeft w:val="0"/>
      <w:marRight w:val="0"/>
      <w:marTop w:val="0"/>
      <w:marBottom w:val="0"/>
      <w:divBdr>
        <w:top w:val="none" w:sz="0" w:space="0" w:color="auto"/>
        <w:left w:val="none" w:sz="0" w:space="0" w:color="auto"/>
        <w:bottom w:val="none" w:sz="0" w:space="0" w:color="auto"/>
        <w:right w:val="none" w:sz="0" w:space="0" w:color="auto"/>
      </w:divBdr>
    </w:div>
    <w:div w:id="1594823621">
      <w:bodyDiv w:val="1"/>
      <w:marLeft w:val="0"/>
      <w:marRight w:val="0"/>
      <w:marTop w:val="0"/>
      <w:marBottom w:val="0"/>
      <w:divBdr>
        <w:top w:val="none" w:sz="0" w:space="0" w:color="auto"/>
        <w:left w:val="none" w:sz="0" w:space="0" w:color="auto"/>
        <w:bottom w:val="none" w:sz="0" w:space="0" w:color="auto"/>
        <w:right w:val="none" w:sz="0" w:space="0" w:color="auto"/>
      </w:divBdr>
      <w:divsChild>
        <w:div w:id="153955393">
          <w:marLeft w:val="0"/>
          <w:marRight w:val="0"/>
          <w:marTop w:val="0"/>
          <w:marBottom w:val="0"/>
          <w:divBdr>
            <w:top w:val="none" w:sz="0" w:space="0" w:color="auto"/>
            <w:left w:val="none" w:sz="0" w:space="0" w:color="auto"/>
            <w:bottom w:val="none" w:sz="0" w:space="0" w:color="auto"/>
            <w:right w:val="none" w:sz="0" w:space="0" w:color="auto"/>
          </w:divBdr>
          <w:divsChild>
            <w:div w:id="850147566">
              <w:marLeft w:val="0"/>
              <w:marRight w:val="0"/>
              <w:marTop w:val="89"/>
              <w:marBottom w:val="0"/>
              <w:divBdr>
                <w:top w:val="single" w:sz="6" w:space="4" w:color="666666"/>
                <w:left w:val="none" w:sz="0" w:space="0" w:color="auto"/>
                <w:bottom w:val="none" w:sz="0" w:space="0" w:color="auto"/>
                <w:right w:val="none" w:sz="0" w:space="0" w:color="auto"/>
              </w:divBdr>
            </w:div>
          </w:divsChild>
        </w:div>
      </w:divsChild>
    </w:div>
    <w:div w:id="1710377244">
      <w:bodyDiv w:val="1"/>
      <w:marLeft w:val="0"/>
      <w:marRight w:val="0"/>
      <w:marTop w:val="0"/>
      <w:marBottom w:val="0"/>
      <w:divBdr>
        <w:top w:val="none" w:sz="0" w:space="0" w:color="auto"/>
        <w:left w:val="none" w:sz="0" w:space="0" w:color="auto"/>
        <w:bottom w:val="none" w:sz="0" w:space="0" w:color="auto"/>
        <w:right w:val="none" w:sz="0" w:space="0" w:color="auto"/>
      </w:divBdr>
      <w:divsChild>
        <w:div w:id="875044515">
          <w:marLeft w:val="0"/>
          <w:marRight w:val="0"/>
          <w:marTop w:val="0"/>
          <w:marBottom w:val="0"/>
          <w:divBdr>
            <w:top w:val="none" w:sz="0" w:space="0" w:color="auto"/>
            <w:left w:val="none" w:sz="0" w:space="0" w:color="auto"/>
            <w:bottom w:val="none" w:sz="0" w:space="0" w:color="auto"/>
            <w:right w:val="none" w:sz="0" w:space="0" w:color="auto"/>
          </w:divBdr>
          <w:divsChild>
            <w:div w:id="62045464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941596851">
      <w:bodyDiv w:val="1"/>
      <w:marLeft w:val="0"/>
      <w:marRight w:val="0"/>
      <w:marTop w:val="0"/>
      <w:marBottom w:val="0"/>
      <w:divBdr>
        <w:top w:val="none" w:sz="0" w:space="0" w:color="auto"/>
        <w:left w:val="none" w:sz="0" w:space="0" w:color="auto"/>
        <w:bottom w:val="none" w:sz="0" w:space="0" w:color="auto"/>
        <w:right w:val="none" w:sz="0" w:space="0" w:color="auto"/>
      </w:divBdr>
      <w:divsChild>
        <w:div w:id="165824747">
          <w:marLeft w:val="0"/>
          <w:marRight w:val="0"/>
          <w:marTop w:val="0"/>
          <w:marBottom w:val="0"/>
          <w:divBdr>
            <w:top w:val="none" w:sz="0" w:space="0" w:color="auto"/>
            <w:left w:val="none" w:sz="0" w:space="0" w:color="auto"/>
            <w:bottom w:val="none" w:sz="0" w:space="0" w:color="auto"/>
            <w:right w:val="none" w:sz="0" w:space="0" w:color="auto"/>
          </w:divBdr>
          <w:divsChild>
            <w:div w:id="1399743515">
              <w:marLeft w:val="0"/>
              <w:marRight w:val="0"/>
              <w:marTop w:val="89"/>
              <w:marBottom w:val="0"/>
              <w:divBdr>
                <w:top w:val="single" w:sz="6" w:space="4" w:color="666666"/>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2.png"/><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5.emf"/><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image" Target="media/image4.emf"/><Relationship Id="rId10" Type="http://schemas.microsoft.com/office/2007/relationships/stylesWithEffects" Target="stylesWithEffect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CC–OceanBlue">
  <a:themeElements>
    <a:clrScheme name="SCC 2014">
      <a:dk1>
        <a:srgbClr val="00629B"/>
      </a:dk1>
      <a:lt1>
        <a:sysClr val="window" lastClr="FFFFFF"/>
      </a:lt1>
      <a:dk2>
        <a:srgbClr val="00857D"/>
      </a:dk2>
      <a:lt2>
        <a:srgbClr val="C4D600"/>
      </a:lt2>
      <a:accent1>
        <a:srgbClr val="00B2A9"/>
      </a:accent1>
      <a:accent2>
        <a:srgbClr val="8246AF"/>
      </a:accent2>
      <a:accent3>
        <a:srgbClr val="BE531C"/>
      </a:accent3>
      <a:accent4>
        <a:srgbClr val="CC8A00"/>
      </a:accent4>
      <a:accent5>
        <a:srgbClr val="7A9A01"/>
      </a:accent5>
      <a:accent6>
        <a:srgbClr val="007FA3"/>
      </a:accent6>
      <a:hlink>
        <a:srgbClr val="000000"/>
      </a:hlink>
      <a:folHlink>
        <a:srgbClr val="000000"/>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chemeClr val="bg1">
              <a:lumMod val="65000"/>
            </a:schemeClr>
          </a:solidFill>
          <a:prstDash val="dash"/>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Document</p:Name>
  <p:Description/>
  <p:Statement/>
  <p:PolicyItems>
    <p:PolicyItem featureId="Microsoft.Office.RecordsManagement.PolicyFeatures.PolicyAudit" staticId="0x0101|937198175" UniqueId="97f235df-1771-41a4-9eca-70c6390f4912">
      <p:Name>Auditing</p:Name>
      <p:Description>Audits user actions on documents and list items to the Audit Log.</p:Description>
      <p:CustomData>
        <Audit>
          <View/>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thority xmlns="e15680ac-9504-4bb7-a7da-c1e3bedfd98f" xsi:nil="true"/>
    <Review_x0020_Date xmlns="e15680ac-9504-4bb7-a7da-c1e3bedfd98f" xsi:nil="true"/>
    <Category xmlns="e15680ac-9504-4bb7-a7da-c1e3bedfd98f">External Template</Category>
    <Colour xmlns="e15680ac-9504-4bb7-a7da-c1e3bedfd98f">CMYK</Colour>
    <User_x0020_Guide xmlns="e15680ac-9504-4bb7-a7da-c1e3bedfd98f">
      <Url xsi:nil="true"/>
      <Description xsi:nil="true"/>
    </User_x0020_Guide>
    <Category0 xmlns="e15680ac-9504-4bb7-a7da-c1e3bedfd98f">External Template</Category0>
    <Status xmlns="965ce365-d84c-4ec0-8214-321d6cb039c5">New</Status>
    <Document_x0020_Type xmlns="e15680ac-9504-4bb7-a7da-c1e3bedfd98f">Document</Document_x0020_Type>
    <Document_x0020_URL xmlns="965ce365-d84c-4ec0-8214-321d6cb039c5">
      <Url>http://collaboration/sites/topics/graphic_design/Graphic%20Design/SCC%20document_blue.dotx</Url>
      <Description>SCC document_blue</Description>
    </Document_x0020_URL>
    <Currency xmlns="e15680ac-9504-4bb7-a7da-c1e3bedfd98f">2014-05-18T14:00:00+00:00</Currency>
  </documentManagement>
</p:properties>
</file>

<file path=customXml/item5.xml><?xml version="1.0" encoding="utf-8"?>
<ct:contentTypeSchema xmlns:ct="http://schemas.microsoft.com/office/2006/metadata/contentType" xmlns:ma="http://schemas.microsoft.com/office/2006/metadata/properties/metaAttributes" ct:_="" ma:_="" ma:contentTypeName="Template (SCC)" ma:contentTypeID="0x010100B94B636CD8667048949DBA2EDE06116700312BBE0EE5744640AB108813562C47C5" ma:contentTypeVersion="19" ma:contentTypeDescription="An adopted document that serves as a model for others to copy." ma:contentTypeScope="" ma:versionID="1c92b0fba5c57759b403ce5d414d35f4">
  <xsd:schema xmlns:xsd="http://www.w3.org/2001/XMLSchema" xmlns:xs="http://www.w3.org/2001/XMLSchema" xmlns:p="http://schemas.microsoft.com/office/2006/metadata/properties" xmlns:ns1="http://schemas.microsoft.com/sharepoint/v3" xmlns:ns2="965ce365-d84c-4ec0-8214-321d6cb039c5" xmlns:ns3="e15680ac-9504-4bb7-a7da-c1e3bedfd98f" targetNamespace="http://schemas.microsoft.com/office/2006/metadata/properties" ma:root="true" ma:fieldsID="17da9fde39a331127f4f1abb4e07ef6f" ns1:_="" ns2:_="" ns3:_="">
    <xsd:import namespace="http://schemas.microsoft.com/sharepoint/v3"/>
    <xsd:import namespace="965ce365-d84c-4ec0-8214-321d6cb039c5"/>
    <xsd:import namespace="e15680ac-9504-4bb7-a7da-c1e3bedfd98f"/>
    <xsd:element name="properties">
      <xsd:complexType>
        <xsd:sequence>
          <xsd:element name="documentManagement">
            <xsd:complexType>
              <xsd:all>
                <xsd:element ref="ns2:Document_x0020_URL" minOccurs="0"/>
                <xsd:element ref="ns3:Colour" minOccurs="0"/>
                <xsd:element ref="ns3:Currency" minOccurs="0"/>
                <xsd:element ref="ns3:User_x0020_Guide" minOccurs="0"/>
                <xsd:element ref="ns3:Document_x0020_Type" minOccurs="0"/>
                <xsd:element ref="ns3:Category" minOccurs="0"/>
                <xsd:element ref="ns3:Category0" minOccurs="0"/>
                <xsd:element ref="ns3:Review_x0020_Date" minOccurs="0"/>
                <xsd:element ref="ns3:Authority" minOccurs="0"/>
                <xsd:element ref="ns1:_dlc_Exempt"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5ce365-d84c-4ec0-8214-321d6cb039c5" elementFormDefault="qualified">
    <xsd:import namespace="http://schemas.microsoft.com/office/2006/documentManagement/types"/>
    <xsd:import namespace="http://schemas.microsoft.com/office/infopath/2007/PartnerControls"/>
    <xsd:element name="Document_x0020_URL" ma:index="1" nillable="true" ma:displayName="Document Title" ma:format="Hyperlink" ma:internalName="Document_x0020_URL">
      <xsd:complexType>
        <xsd:complexContent>
          <xsd:extension base="dms:URL">
            <xsd:sequence>
              <xsd:element name="Url" type="dms:ValidUrl" minOccurs="0" nillable="true"/>
              <xsd:element name="Description" type="xsd:string" nillable="true"/>
            </xsd:sequence>
          </xsd:extension>
        </xsd:complexContent>
      </xsd:complexType>
    </xsd:element>
    <xsd:element name="Status" ma:index="18" nillable="true" ma:displayName="Status" ma:default="Old" ma:format="Dropdown" ma:internalName="Status">
      <xsd:simpleType>
        <xsd:restriction base="dms:Choice">
          <xsd:enumeration value="Old"/>
          <xsd:enumeration value="New"/>
        </xsd:restriction>
      </xsd:simpleType>
    </xsd:element>
  </xsd:schema>
  <xsd:schema xmlns:xsd="http://www.w3.org/2001/XMLSchema" xmlns:xs="http://www.w3.org/2001/XMLSchema" xmlns:dms="http://schemas.microsoft.com/office/2006/documentManagement/types" xmlns:pc="http://schemas.microsoft.com/office/infopath/2007/PartnerControls" targetNamespace="e15680ac-9504-4bb7-a7da-c1e3bedfd98f" elementFormDefault="qualified">
    <xsd:import namespace="http://schemas.microsoft.com/office/2006/documentManagement/types"/>
    <xsd:import namespace="http://schemas.microsoft.com/office/infopath/2007/PartnerControls"/>
    <xsd:element name="Colour" ma:index="3" nillable="true" ma:displayName="Colour" ma:default="CMYK" ma:format="Dropdown" ma:internalName="Colour">
      <xsd:simpleType>
        <xsd:restriction base="dms:Choice">
          <xsd:enumeration value="CMYK"/>
          <xsd:enumeration value="RGB"/>
          <xsd:enumeration value="Black"/>
        </xsd:restriction>
      </xsd:simpleType>
    </xsd:element>
    <xsd:element name="Currency" ma:index="4" nillable="true" ma:displayName="Currency" ma:format="DateOnly" ma:internalName="Currency">
      <xsd:simpleType>
        <xsd:restriction base="dms:DateTime"/>
      </xsd:simpleType>
    </xsd:element>
    <xsd:element name="User_x0020_Guide" ma:index="5" nillable="true" ma:displayName="User Guide" ma:format="Hyperlink" ma:internalName="User_x0020_Guid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6" nillable="true" ma:displayName="Template Type" ma:default="Document" ma:description="If this document is an external template, please select which type." ma:format="Dropdown" ma:internalName="Document_x0020_Type" ma:readOnly="false">
      <xsd:simpleType>
        <xsd:restriction base="dms:Choice">
          <xsd:enumeration value="Document"/>
          <xsd:enumeration value="Fact Sheet"/>
          <xsd:enumeration value="Corporate"/>
          <xsd:enumeration value="PowerPoint"/>
          <xsd:enumeration value="Form"/>
          <xsd:enumeration value="Certificate"/>
        </xsd:restriction>
      </xsd:simpleType>
    </xsd:element>
    <xsd:element name="Category" ma:index="7" nillable="true" ma:displayName="Views" ma:default="Internal Template" ma:description="Select which library this document should appear in." ma:format="Dropdown" ma:internalName="Category">
      <xsd:simpleType>
        <xsd:restriction base="dms:Choice">
          <xsd:enumeration value="Internal Template"/>
          <xsd:enumeration value="External Template"/>
          <xsd:enumeration value="SCC Brand"/>
          <xsd:enumeration value="Campaign Brands"/>
          <xsd:enumeration value="Resources"/>
        </xsd:restriction>
      </xsd:simpleType>
    </xsd:element>
    <xsd:element name="Category0" ma:index="8" nillable="true" ma:displayName="Category" ma:default="Policy" ma:description="This field is used to filter the Resources, Brand and Campaign library views." ma:format="Dropdown" ma:internalName="Category0">
      <xsd:simpleType>
        <xsd:restriction base="dms:Choice">
          <xsd:enumeration value="Policy"/>
          <xsd:enumeration value="Guidelines"/>
          <xsd:enumeration value="Guidelines_RCB"/>
          <xsd:enumeration value="Internal Template"/>
          <xsd:enumeration value="External Template"/>
          <xsd:enumeration value="User Guide"/>
          <xsd:enumeration value="Fact Sheet"/>
          <xsd:enumeration value="Admin"/>
          <xsd:enumeration value="Other"/>
        </xsd:restriction>
      </xsd:simpleType>
    </xsd:element>
    <xsd:element name="Review_x0020_Date" ma:index="9" nillable="true" ma:displayName="Review Date" ma:format="DateOnly" ma:internalName="Review_x0020_Date">
      <xsd:simpleType>
        <xsd:restriction base="dms:DateTime"/>
      </xsd:simpleType>
    </xsd:element>
    <xsd:element name="Authority" ma:index="10" nillable="true" ma:displayName="Authority" ma:internalName="Author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98636-32E7-41BA-B815-C59A06C3289B}">
  <ds:schemaRefs>
    <ds:schemaRef ds:uri="http://schemas.microsoft.com/sharepoint/events"/>
  </ds:schemaRefs>
</ds:datastoreItem>
</file>

<file path=customXml/itemProps2.xml><?xml version="1.0" encoding="utf-8"?>
<ds:datastoreItem xmlns:ds="http://schemas.openxmlformats.org/officeDocument/2006/customXml" ds:itemID="{C403B0DF-9FA5-4568-84BB-E9DA1320AD22}">
  <ds:schemaRefs>
    <ds:schemaRef ds:uri="office.server.policy"/>
  </ds:schemaRefs>
</ds:datastoreItem>
</file>

<file path=customXml/itemProps3.xml><?xml version="1.0" encoding="utf-8"?>
<ds:datastoreItem xmlns:ds="http://schemas.openxmlformats.org/officeDocument/2006/customXml" ds:itemID="{35B08CD3-9919-485A-9B63-C28E8FAF81F2}">
  <ds:schemaRefs>
    <ds:schemaRef ds:uri="http://schemas.microsoft.com/sharepoint/v3/contenttype/forms"/>
  </ds:schemaRefs>
</ds:datastoreItem>
</file>

<file path=customXml/itemProps4.xml><?xml version="1.0" encoding="utf-8"?>
<ds:datastoreItem xmlns:ds="http://schemas.openxmlformats.org/officeDocument/2006/customXml" ds:itemID="{5F65D878-E598-4356-B46F-950897054A31}">
  <ds:schemaRefs>
    <ds:schemaRef ds:uri="http://www.w3.org/XML/1998/namespace"/>
    <ds:schemaRef ds:uri="http://schemas.openxmlformats.org/package/2006/metadata/core-properties"/>
    <ds:schemaRef ds:uri="http://purl.org/dc/terms/"/>
    <ds:schemaRef ds:uri="965ce365-d84c-4ec0-8214-321d6cb039c5"/>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e15680ac-9504-4bb7-a7da-c1e3bedfd98f"/>
    <ds:schemaRef ds:uri="http://purl.org/dc/dcmitype/"/>
  </ds:schemaRefs>
</ds:datastoreItem>
</file>

<file path=customXml/itemProps5.xml><?xml version="1.0" encoding="utf-8"?>
<ds:datastoreItem xmlns:ds="http://schemas.openxmlformats.org/officeDocument/2006/customXml" ds:itemID="{60DBC25F-76CF-490C-9C8F-A36A05288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5ce365-d84c-4ec0-8214-321d6cb039c5"/>
    <ds:schemaRef ds:uri="e15680ac-9504-4bb7-a7da-c1e3bedfd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5F357E-EDDF-442E-8C93-C972317B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10679</Characters>
  <Application>Microsoft Office Word</Application>
  <DocSecurity>4</DocSecurity>
  <Lines>203</Lines>
  <Paragraphs>63</Paragraphs>
  <ScaleCrop>false</ScaleCrop>
  <HeadingPairs>
    <vt:vector size="2" baseType="variant">
      <vt:variant>
        <vt:lpstr>Title</vt:lpstr>
      </vt:variant>
      <vt:variant>
        <vt:i4>1</vt:i4>
      </vt:variant>
    </vt:vector>
  </HeadingPairs>
  <TitlesOfParts>
    <vt:vector size="1" baseType="lpstr">
      <vt:lpstr>SCC document_blue</vt:lpstr>
    </vt:vector>
  </TitlesOfParts>
  <Company>SCC 190514</Company>
  <LinksUpToDate>false</LinksUpToDate>
  <CharactersWithSpaces>12541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 document_blue</dc:title>
  <dc:creator>Simon Crock</dc:creator>
  <cp:lastModifiedBy>Robyn Humphreyes-Reid</cp:lastModifiedBy>
  <cp:revision>2</cp:revision>
  <cp:lastPrinted>2015-01-22T04:01:00Z</cp:lastPrinted>
  <dcterms:created xsi:type="dcterms:W3CDTF">2015-01-30T05:33:00Z</dcterms:created>
  <dcterms:modified xsi:type="dcterms:W3CDTF">2015-01-30T05:33:00Z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0x010100B94B636CD8667048949DBA2EDE06116700312BBE0EE5744640AB108813562C47C5</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ies>
</file>