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606" w:rsidRPr="00EB3C9C" w:rsidRDefault="009E6606" w:rsidP="000B40D6">
      <w:pPr>
        <w:rPr>
          <w:rStyle w:val="MySubscript"/>
        </w:rPr>
      </w:pPr>
    </w:p>
    <w:tbl>
      <w:tblPr>
        <w:tblStyle w:val="TableAsPlaceholder"/>
        <w:tblpPr w:leftFromText="181" w:rightFromText="181" w:vertAnchor="page" w:horzAnchor="page" w:tblpX="568" w:tblpY="1078"/>
        <w:tblOverlap w:val="never"/>
        <w:tblW w:w="0" w:type="auto"/>
        <w:tblLayout w:type="fixed"/>
        <w:tblCellMar>
          <w:bottom w:w="0" w:type="dxa"/>
        </w:tblCellMar>
        <w:tblLook w:val="04A0" w:firstRow="1" w:lastRow="0" w:firstColumn="1" w:lastColumn="0" w:noHBand="0" w:noVBand="1"/>
      </w:tblPr>
      <w:tblGrid>
        <w:gridCol w:w="9354"/>
      </w:tblGrid>
      <w:tr w:rsidR="00B63B96" w:rsidTr="00D6546E">
        <w:trPr>
          <w:trHeight w:hRule="exact" w:val="9526"/>
        </w:trPr>
        <w:tc>
          <w:tcPr>
            <w:tcW w:w="9354" w:type="dxa"/>
          </w:tcPr>
          <w:p w:rsidR="00B63B96" w:rsidRPr="009E6606" w:rsidRDefault="00297559" w:rsidP="00BE16D6">
            <w:pPr>
              <w:pStyle w:val="Title"/>
            </w:pPr>
            <w:sdt>
              <w:sdtPr>
                <w:alias w:val="Entity Name"/>
                <w:tag w:val="Entity Name"/>
                <w:id w:val="1519130106"/>
                <w:lock w:val="sdtContentLocked"/>
                <w:placeholder>
                  <w:docPart w:val="CAF7FF5DE1B94AE0ACEE4C1A2A260190"/>
                </w:placeholder>
              </w:sdtPr>
              <w:sdtEndPr/>
              <w:sdtContent>
                <w:r w:rsidR="00BE16D6">
                  <w:t>Jemena Gas Networks (NSW) Ltd</w:t>
                </w:r>
              </w:sdtContent>
            </w:sdt>
            <w:r w:rsidR="00B63B96">
              <w:t xml:space="preserve"> </w:t>
            </w:r>
          </w:p>
          <w:p w:rsidR="00B63B96" w:rsidRDefault="00297559" w:rsidP="00BE16D6">
            <w:pPr>
              <w:pStyle w:val="Title2"/>
            </w:pPr>
            <w:sdt>
              <w:sdtPr>
                <w:alias w:val="Title"/>
                <w:tag w:val="Title"/>
                <w:id w:val="-1585370347"/>
                <w:lock w:val="sdtContentLocked"/>
                <w:placeholder>
                  <w:docPart w:val="CAF7FF5DE1B94AE0ACEE4C1A2A260190"/>
                </w:placeholder>
              </w:sdtPr>
              <w:sdtEndPr/>
              <w:sdtContent>
                <w:r w:rsidR="00BE16D6">
                  <w:t>2015-20 Access Arrangement</w:t>
                </w:r>
              </w:sdtContent>
            </w:sdt>
          </w:p>
          <w:sdt>
            <w:sdtPr>
              <w:alias w:val="Subtitle"/>
              <w:tag w:val="Subtitle"/>
              <w:id w:val="-184683201"/>
              <w:lock w:val="sdtContentLocked"/>
              <w:placeholder>
                <w:docPart w:val="CAF7FF5DE1B94AE0ACEE4C1A2A260190"/>
              </w:placeholder>
            </w:sdtPr>
            <w:sdtEndPr/>
            <w:sdtContent>
              <w:p w:rsidR="00B63B96" w:rsidRDefault="00BE16D6" w:rsidP="00BE16D6">
                <w:pPr>
                  <w:pStyle w:val="Title3"/>
                </w:pPr>
                <w:r>
                  <w:t>Supporting information - reference material index</w:t>
                </w:r>
              </w:p>
            </w:sdtContent>
          </w:sdt>
          <w:sdt>
            <w:sdtPr>
              <w:alias w:val="Source"/>
              <w:tag w:val="Source"/>
              <w:id w:val="464866969"/>
              <w:lock w:val="sdtContentLocked"/>
              <w:placeholder>
                <w:docPart w:val="F248E8E86D5E4F7FBF04A0B1C2CBF66A"/>
              </w:placeholder>
            </w:sdtPr>
            <w:sdtEndPr/>
            <w:sdtContent>
              <w:p w:rsidR="00B63B96" w:rsidRDefault="00BE16D6" w:rsidP="00BE16D6">
                <w:r>
                  <w:t xml:space="preserve"> </w:t>
                </w:r>
              </w:p>
            </w:sdtContent>
          </w:sdt>
        </w:tc>
      </w:tr>
      <w:tr w:rsidR="00B63B96" w:rsidTr="00D6546E">
        <w:trPr>
          <w:trHeight w:hRule="exact" w:val="2154"/>
        </w:trPr>
        <w:sdt>
          <w:sdtPr>
            <w:alias w:val="Document Classification"/>
            <w:tag w:val="Document Classification"/>
            <w:id w:val="-840851559"/>
            <w:lock w:val="sdtContentLocked"/>
            <w:placeholder>
              <w:docPart w:val="430C8D22A61C4C4F994C7324F7420604"/>
            </w:placeholder>
          </w:sdtPr>
          <w:sdtEndPr/>
          <w:sdtContent>
            <w:tc>
              <w:tcPr>
                <w:tcW w:w="9354" w:type="dxa"/>
                <w:vAlign w:val="bottom"/>
              </w:tcPr>
              <w:p w:rsidR="00B63B96" w:rsidRPr="004118FD" w:rsidRDefault="00BE16D6" w:rsidP="00BE16D6">
                <w:pPr>
                  <w:pStyle w:val="DocumentClassification"/>
                </w:pPr>
                <w:r>
                  <w:t>Public</w:t>
                </w:r>
              </w:p>
            </w:tc>
          </w:sdtContent>
        </w:sdt>
      </w:tr>
    </w:tbl>
    <w:p w:rsidR="009E6606" w:rsidRDefault="009E6606" w:rsidP="000B40D6"/>
    <w:p w:rsidR="003F7E66" w:rsidRDefault="003F7E66" w:rsidP="000B40D6"/>
    <w:tbl>
      <w:tblPr>
        <w:tblpPr w:leftFromText="181" w:rightFromText="181" w:vertAnchor="page" w:horzAnchor="page" w:tblpX="1135" w:tblpYSpec="bottom"/>
        <w:tblOverlap w:val="never"/>
        <w:tblW w:w="0" w:type="auto"/>
        <w:tblLayout w:type="fixed"/>
        <w:tblCellMar>
          <w:left w:w="0" w:type="dxa"/>
          <w:bottom w:w="794" w:type="dxa"/>
          <w:right w:w="0" w:type="dxa"/>
        </w:tblCellMar>
        <w:tblLook w:val="04A0" w:firstRow="1" w:lastRow="0" w:firstColumn="1" w:lastColumn="0" w:noHBand="0" w:noVBand="1"/>
      </w:tblPr>
      <w:tblGrid>
        <w:gridCol w:w="6487"/>
      </w:tblGrid>
      <w:tr w:rsidR="00B63B96" w:rsidTr="005D071D">
        <w:tc>
          <w:tcPr>
            <w:tcW w:w="6487" w:type="dxa"/>
          </w:tcPr>
          <w:sdt>
            <w:sdtPr>
              <w:alias w:val="Date"/>
              <w:tag w:val="Date"/>
              <w:id w:val="-956096455"/>
              <w:lock w:val="sdtContentLocked"/>
              <w:placeholder>
                <w:docPart w:val="498A0CA087DC47719FF4AFB6B3A44EF0"/>
              </w:placeholder>
            </w:sdtPr>
            <w:sdtEndPr/>
            <w:sdtContent>
              <w:p w:rsidR="00B63B96" w:rsidRPr="00C509E0" w:rsidRDefault="00BE16D6" w:rsidP="00BE16D6">
                <w:pPr>
                  <w:pStyle w:val="TitleDate"/>
                  <w:framePr w:hSpace="0" w:wrap="auto" w:vAnchor="margin" w:hAnchor="text" w:xAlign="left" w:yAlign="inline"/>
                  <w:suppressOverlap w:val="0"/>
                </w:pPr>
                <w:r>
                  <w:t>27 February 2015</w:t>
                </w:r>
              </w:p>
            </w:sdtContent>
          </w:sdt>
        </w:tc>
      </w:tr>
    </w:tbl>
    <w:p w:rsidR="006C45E9" w:rsidRDefault="006C45E9" w:rsidP="000B40D6"/>
    <w:p w:rsidR="003868F9" w:rsidRDefault="003868F9" w:rsidP="000B40D6">
      <w:pPr>
        <w:sectPr w:rsidR="003868F9" w:rsidSect="00BE16D6">
          <w:headerReference w:type="even" r:id="rId9"/>
          <w:headerReference w:type="default" r:id="rId10"/>
          <w:footerReference w:type="even" r:id="rId11"/>
          <w:footerReference w:type="default" r:id="rId12"/>
          <w:headerReference w:type="first" r:id="rId13"/>
          <w:footerReference w:type="first" r:id="rId14"/>
          <w:pgSz w:w="11907" w:h="16840" w:code="9"/>
          <w:pgMar w:top="1928" w:right="851" w:bottom="1559" w:left="1134" w:header="284" w:footer="1077" w:gutter="0"/>
          <w:cols w:space="708"/>
          <w:titlePg/>
          <w:docGrid w:linePitch="360"/>
        </w:sectPr>
      </w:pPr>
    </w:p>
    <w:p w:rsidR="00A357C3" w:rsidRPr="00A357C3" w:rsidRDefault="009D650C" w:rsidP="00A357C3">
      <w:pPr>
        <w:sectPr w:rsidR="00A357C3" w:rsidRPr="00A357C3" w:rsidSect="00BE16D6">
          <w:headerReference w:type="even" r:id="rId15"/>
          <w:headerReference w:type="default" r:id="rId16"/>
          <w:footerReference w:type="even" r:id="rId17"/>
          <w:footerReference w:type="default" r:id="rId18"/>
          <w:headerReference w:type="first" r:id="rId19"/>
          <w:pgSz w:w="11907" w:h="16840" w:code="9"/>
          <w:pgMar w:top="1928" w:right="851" w:bottom="1559" w:left="1134" w:header="284" w:footer="1077" w:gutter="0"/>
          <w:pgNumType w:fmt="lowerRoman"/>
          <w:cols w:space="708"/>
          <w:docGrid w:linePitch="360"/>
        </w:sectPr>
      </w:pPr>
      <w:r>
        <w:rPr>
          <w:noProof/>
        </w:rPr>
        <w:lastRenderedPageBreak/>
        <mc:AlternateContent>
          <mc:Choice Requires="wpc">
            <w:drawing>
              <wp:anchor distT="0" distB="0" distL="114300" distR="114300" simplePos="0" relativeHeight="251659264" behindDoc="0" locked="0" layoutInCell="1" allowOverlap="1" wp14:anchorId="37AC9995" wp14:editId="738CCB95">
                <wp:simplePos x="723900" y="4543425"/>
                <wp:positionH relativeFrom="page">
                  <wp:align>left</wp:align>
                </wp:positionH>
                <wp:positionV relativeFrom="page">
                  <wp:align>top</wp:align>
                </wp:positionV>
                <wp:extent cx="18329143" cy="10692000"/>
                <wp:effectExtent l="0" t="0" r="0" b="0"/>
                <wp:wrapTopAndBottom/>
                <wp:docPr id="10" name="Canvas 10"/>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schemeClr val="bg1"/>
                        </a:solidFill>
                      </wpc:bg>
                      <wpc:whole/>
                      <wps:wsp>
                        <wps:cNvPr id="3" name="Text Box 3"/>
                        <wps:cNvSpPr txBox="1"/>
                        <wps:spPr>
                          <a:xfrm rot="19118494">
                            <a:off x="0" y="5100524"/>
                            <a:ext cx="8019250" cy="8858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47594" w:rsidRPr="0049165E" w:rsidRDefault="00347594" w:rsidP="009D650C">
                              <w:pPr>
                                <w:jc w:val="center"/>
                                <w:rPr>
                                  <w:color w:val="C8C8C8"/>
                                  <w:sz w:val="96"/>
                                  <w:szCs w:val="96"/>
                                </w:rPr>
                              </w:pPr>
                              <w:r w:rsidRPr="0049165E">
                                <w:rPr>
                                  <w:color w:val="C8C8C8"/>
                                  <w:sz w:val="96"/>
                                  <w:szCs w:val="96"/>
                                </w:rPr>
                                <w:t>Page intentionally blank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c:wpc>
                  </a:graphicData>
                </a:graphic>
                <wp14:sizeRelH relativeFrom="margin">
                  <wp14:pctWidth>0</wp14:pctWidth>
                </wp14:sizeRelH>
                <wp14:sizeRelV relativeFrom="margin">
                  <wp14:pctHeight>0</wp14:pctHeight>
                </wp14:sizeRelV>
              </wp:anchor>
            </w:drawing>
          </mc:Choice>
          <mc:Fallback>
            <w:pict>
              <v:group id="Canvas 10" o:spid="_x0000_s1026" editas="canvas" style="position:absolute;left:0;text-align:left;margin-left:0;margin-top:0;width:1443.25pt;height:841.9pt;z-index:251659264;mso-position-horizontal:left;mso-position-horizontal-relative:page;mso-position-vertical:top;mso-position-vertical-relative:page;mso-width-relative:margin;mso-height-relative:margin" coordsize="183286,1069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83286;height:106914;visibility:visible;mso-wrap-style:square" filled="t" fillcolor="white [3212]">
                  <v:fill o:detectmouseclick="t"/>
                  <v:path o:connecttype="none"/>
                </v:shape>
                <v:shapetype id="_x0000_t202" coordsize="21600,21600" o:spt="202" path="m,l,21600r21600,l21600,xe">
                  <v:stroke joinstyle="miter"/>
                  <v:path gradientshapeok="t" o:connecttype="rect"/>
                </v:shapetype>
                <v:shape id="Text Box 3" o:spid="_x0000_s1028" type="#_x0000_t202" style="position:absolute;top:51005;width:80192;height:8858;rotation:-2710466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dYZMMA&#10;AADaAAAADwAAAGRycy9kb3ducmV2LnhtbESPQWvCQBSE7wX/w/IEL6IbFYukrtJK1eBNW3p+ZJ9J&#10;aPZtyG7j6q93BaHHYWa+YZbrYGrRUesqywom4wQEcW51xYWC76/taAHCeWSNtWVScCUH61XvZYmp&#10;thc+UnfyhYgQdikqKL1vUildXpJBN7YNcfTOtjXoo2wLqVu8RLip5TRJXqXBiuNCiQ1tSsp/T39G&#10;weG6zzIz/Pk8nnchq27z0A3nH0oN+uH9DYSn4P/Dz3amFczgcSXeALm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EdYZMMAAADaAAAADwAAAAAAAAAAAAAAAACYAgAAZHJzL2Rv&#10;d25yZXYueG1sUEsFBgAAAAAEAAQA9QAAAIgDAAAAAA==&#10;" fillcolor="white [3201]" stroked="f" strokeweight=".5pt">
                  <v:textbox>
                    <w:txbxContent>
                      <w:p w:rsidR="00347594" w:rsidRPr="0049165E" w:rsidRDefault="00347594" w:rsidP="009D650C">
                        <w:pPr>
                          <w:jc w:val="center"/>
                          <w:rPr>
                            <w:color w:val="C8C8C8"/>
                            <w:sz w:val="96"/>
                            <w:szCs w:val="96"/>
                          </w:rPr>
                        </w:pPr>
                        <w:r w:rsidRPr="0049165E">
                          <w:rPr>
                            <w:color w:val="C8C8C8"/>
                            <w:sz w:val="96"/>
                            <w:szCs w:val="96"/>
                          </w:rPr>
                          <w:t>Page intentionally blank</w:t>
                        </w:r>
                      </w:p>
                    </w:txbxContent>
                  </v:textbox>
                </v:shape>
                <w10:wrap type="topAndBottom" anchorx="page" anchory="page"/>
              </v:group>
            </w:pict>
          </mc:Fallback>
        </mc:AlternateContent>
      </w:r>
    </w:p>
    <w:p w:rsidR="00DA09FE" w:rsidRDefault="00220948" w:rsidP="00ED5179">
      <w:pPr>
        <w:pStyle w:val="Heading1"/>
        <w:spacing w:after="460"/>
      </w:pPr>
      <w:bookmarkStart w:id="0" w:name="StartHere"/>
      <w:bookmarkEnd w:id="0"/>
      <w:r>
        <w:lastRenderedPageBreak/>
        <w:t>Summary</w:t>
      </w:r>
    </w:p>
    <w:p w:rsidR="00B97493" w:rsidRPr="00220948" w:rsidRDefault="00CC5228" w:rsidP="0045426D">
      <w:pPr>
        <w:pStyle w:val="BodyText"/>
      </w:pPr>
      <w:r>
        <w:fldChar w:fldCharType="begin"/>
      </w:r>
      <w:r>
        <w:instrText xml:space="preserve"> REF _Ref412796031 \h </w:instrText>
      </w:r>
      <w:r>
        <w:fldChar w:fldCharType="separate"/>
      </w:r>
      <w:r w:rsidR="00BE16D6" w:rsidRPr="00D250A1">
        <w:t xml:space="preserve">Table </w:t>
      </w:r>
      <w:r w:rsidR="00BE16D6">
        <w:rPr>
          <w:noProof/>
        </w:rPr>
        <w:t>1</w:t>
      </w:r>
      <w:r w:rsidR="00BE16D6" w:rsidRPr="00D250A1">
        <w:t>–</w:t>
      </w:r>
      <w:r w:rsidR="00BE16D6">
        <w:rPr>
          <w:noProof/>
        </w:rPr>
        <w:t>1</w:t>
      </w:r>
      <w:r>
        <w:fldChar w:fldCharType="end"/>
      </w:r>
      <w:r>
        <w:t xml:space="preserve"> </w:t>
      </w:r>
      <w:r w:rsidR="00220948">
        <w:t>lists the rate of return and gamma material referenced in Jemena Gas Networks’ (</w:t>
      </w:r>
      <w:r w:rsidR="00220948">
        <w:rPr>
          <w:b/>
        </w:rPr>
        <w:t>JGN</w:t>
      </w:r>
      <w:r w:rsidR="00220948">
        <w:t>’s) access arrangement information (</w:t>
      </w:r>
      <w:r w:rsidR="00220948">
        <w:rPr>
          <w:b/>
        </w:rPr>
        <w:t>AAI</w:t>
      </w:r>
      <w:r w:rsidR="00220948">
        <w:t>) and supporting appendices.</w:t>
      </w:r>
    </w:p>
    <w:p w:rsidR="00220948" w:rsidRDefault="00220948" w:rsidP="0045426D">
      <w:pPr>
        <w:pStyle w:val="BodyText"/>
      </w:pPr>
      <w:r>
        <w:t xml:space="preserve">For each </w:t>
      </w:r>
      <w:r w:rsidR="00CC5228">
        <w:t>item</w:t>
      </w:r>
      <w:r>
        <w:t>, the table identifies:</w:t>
      </w:r>
    </w:p>
    <w:p w:rsidR="009D650C" w:rsidRDefault="00220948" w:rsidP="00220948">
      <w:pPr>
        <w:pStyle w:val="ListBullet"/>
      </w:pPr>
      <w:r>
        <w:t>the number that corresponds to the file name of the reference material (as saved in the associated reference material folder)</w:t>
      </w:r>
    </w:p>
    <w:p w:rsidR="00220948" w:rsidRDefault="00220948" w:rsidP="00220948">
      <w:pPr>
        <w:pStyle w:val="ListBullet"/>
      </w:pPr>
      <w:r>
        <w:t>the author, title and date of publication</w:t>
      </w:r>
    </w:p>
    <w:p w:rsidR="00220948" w:rsidRDefault="00220948" w:rsidP="00220948">
      <w:pPr>
        <w:pStyle w:val="ListBullet"/>
      </w:pPr>
      <w:r>
        <w:t>whether the material is in the folder or available for inspect</w:t>
      </w:r>
      <w:r w:rsidR="00CC5228">
        <w:t>ion</w:t>
      </w:r>
      <w:r>
        <w:t xml:space="preserve"> upon request (which applies to</w:t>
      </w:r>
      <w:r w:rsidR="00CC5228">
        <w:t>, for example,</w:t>
      </w:r>
      <w:r>
        <w:t xml:space="preserve"> some text books </w:t>
      </w:r>
      <w:r w:rsidR="00CC5228">
        <w:t>that cannot be supplied</w:t>
      </w:r>
      <w:r>
        <w:t xml:space="preserve"> electronically)</w:t>
      </w:r>
    </w:p>
    <w:p w:rsidR="00220948" w:rsidRDefault="00220948" w:rsidP="00220948">
      <w:pPr>
        <w:pStyle w:val="ListBullet"/>
      </w:pPr>
      <w:r>
        <w:t>the total number of pages</w:t>
      </w:r>
    </w:p>
    <w:p w:rsidR="00220948" w:rsidRDefault="00220948" w:rsidP="00220948">
      <w:pPr>
        <w:pStyle w:val="ListBullet"/>
      </w:pPr>
      <w:proofErr w:type="gramStart"/>
      <w:r>
        <w:t>whether</w:t>
      </w:r>
      <w:proofErr w:type="gramEnd"/>
      <w:r>
        <w:t xml:space="preserve"> JGN is claiming confidentiality over the material and, if so, for what reason and how many pages confidentiality is claimed for.</w:t>
      </w:r>
    </w:p>
    <w:p w:rsidR="00220948" w:rsidRDefault="00220948" w:rsidP="00220948">
      <w:pPr>
        <w:pStyle w:val="ListBullet"/>
        <w:numPr>
          <w:ilvl w:val="0"/>
          <w:numId w:val="0"/>
        </w:numPr>
        <w:ind w:left="340" w:hanging="340"/>
      </w:pPr>
    </w:p>
    <w:p w:rsidR="009D650C" w:rsidRDefault="009D650C" w:rsidP="0045426D">
      <w:pPr>
        <w:pStyle w:val="BodyText"/>
      </w:pPr>
    </w:p>
    <w:p w:rsidR="009D650C" w:rsidRDefault="009D650C" w:rsidP="0045426D">
      <w:pPr>
        <w:pStyle w:val="BodyText"/>
        <w:sectPr w:rsidR="009D650C" w:rsidSect="00BE16D6">
          <w:headerReference w:type="even" r:id="rId20"/>
          <w:headerReference w:type="default" r:id="rId21"/>
          <w:footerReference w:type="even" r:id="rId22"/>
          <w:footerReference w:type="default" r:id="rId23"/>
          <w:headerReference w:type="first" r:id="rId24"/>
          <w:footerReference w:type="first" r:id="rId25"/>
          <w:pgSz w:w="11907" w:h="16840" w:code="9"/>
          <w:pgMar w:top="1928" w:right="851" w:bottom="1559" w:left="1134" w:header="284" w:footer="1077" w:gutter="0"/>
          <w:pgNumType w:start="1"/>
          <w:cols w:space="708"/>
          <w:docGrid w:linePitch="360"/>
        </w:sectPr>
      </w:pPr>
    </w:p>
    <w:p w:rsidR="00D250A1" w:rsidRDefault="00D250A1" w:rsidP="00D250A1">
      <w:pPr>
        <w:pStyle w:val="Caption"/>
      </w:pPr>
      <w:bookmarkStart w:id="1" w:name="ReturnHere"/>
      <w:bookmarkStart w:id="2" w:name="_Ref412796031"/>
      <w:bookmarkEnd w:id="1"/>
      <w:r w:rsidRPr="00D250A1">
        <w:lastRenderedPageBreak/>
        <w:t xml:space="preserve">Table </w:t>
      </w:r>
      <w:r w:rsidR="00297559">
        <w:fldChar w:fldCharType="begin"/>
      </w:r>
      <w:r w:rsidR="00297559">
        <w:instrText xml:space="preserve"> STYLEREF 1 \s </w:instrText>
      </w:r>
      <w:r w:rsidR="00297559">
        <w:fldChar w:fldCharType="separate"/>
      </w:r>
      <w:r w:rsidR="00BE16D6">
        <w:rPr>
          <w:noProof/>
        </w:rPr>
        <w:t>1</w:t>
      </w:r>
      <w:r w:rsidR="00297559">
        <w:rPr>
          <w:noProof/>
        </w:rPr>
        <w:fldChar w:fldCharType="end"/>
      </w:r>
      <w:r w:rsidRPr="00D250A1">
        <w:t>–</w:t>
      </w:r>
      <w:r w:rsidR="00297559">
        <w:fldChar w:fldCharType="begin"/>
      </w:r>
      <w:r w:rsidR="00297559">
        <w:instrText xml:space="preserve"> SEQ Table \* ARABIC \s 1 </w:instrText>
      </w:r>
      <w:r w:rsidR="00297559">
        <w:fldChar w:fldCharType="separate"/>
      </w:r>
      <w:r w:rsidR="00BE16D6">
        <w:rPr>
          <w:noProof/>
        </w:rPr>
        <w:t>1</w:t>
      </w:r>
      <w:r w:rsidR="00297559">
        <w:rPr>
          <w:noProof/>
        </w:rPr>
        <w:fldChar w:fldCharType="end"/>
      </w:r>
      <w:bookmarkEnd w:id="2"/>
      <w:r w:rsidRPr="00D250A1">
        <w:t xml:space="preserve">: </w:t>
      </w:r>
      <w:r w:rsidR="00BE16D6">
        <w:t>Supporting information</w:t>
      </w:r>
    </w:p>
    <w:tbl>
      <w:tblPr>
        <w:tblStyle w:val="JemenaNumericTable"/>
        <w:tblW w:w="4993" w:type="pct"/>
        <w:tblLook w:val="04A0" w:firstRow="1" w:lastRow="0" w:firstColumn="1" w:lastColumn="0" w:noHBand="0" w:noVBand="1"/>
      </w:tblPr>
      <w:tblGrid>
        <w:gridCol w:w="596"/>
        <w:gridCol w:w="2012"/>
        <w:gridCol w:w="5992"/>
        <w:gridCol w:w="973"/>
        <w:gridCol w:w="837"/>
        <w:gridCol w:w="837"/>
        <w:gridCol w:w="1271"/>
        <w:gridCol w:w="1122"/>
        <w:gridCol w:w="1200"/>
      </w:tblGrid>
      <w:tr w:rsidR="00851AB2" w:rsidTr="00347594">
        <w:trPr>
          <w:cnfStyle w:val="100000000000" w:firstRow="1" w:lastRow="0" w:firstColumn="0" w:lastColumn="0" w:oddVBand="0" w:evenVBand="0" w:oddHBand="0" w:evenHBand="0" w:firstRowFirstColumn="0" w:firstRowLastColumn="0" w:lastRowFirstColumn="0" w:lastRowLastColumn="0"/>
          <w:cantSplit/>
          <w:trHeight w:val="705"/>
        </w:trPr>
        <w:tc>
          <w:tcPr>
            <w:cnfStyle w:val="001000000100" w:firstRow="0" w:lastRow="0" w:firstColumn="1" w:lastColumn="0" w:oddVBand="0" w:evenVBand="0" w:oddHBand="0" w:evenHBand="0" w:firstRowFirstColumn="1" w:firstRowLastColumn="0" w:lastRowFirstColumn="0" w:lastRowLastColumn="0"/>
            <w:tcW w:w="206" w:type="pct"/>
          </w:tcPr>
          <w:p w:rsidR="00851AB2" w:rsidRPr="009D650C" w:rsidRDefault="00851AB2" w:rsidP="00851AB2">
            <w:pPr>
              <w:pStyle w:val="TableHeading"/>
            </w:pPr>
            <w:r>
              <w:t>No.</w:t>
            </w:r>
          </w:p>
        </w:tc>
        <w:tc>
          <w:tcPr>
            <w:tcW w:w="683" w:type="pct"/>
          </w:tcPr>
          <w:p w:rsidR="00851AB2" w:rsidRPr="009D650C" w:rsidRDefault="00851AB2" w:rsidP="00851AB2">
            <w:pPr>
              <w:pStyle w:val="TableHeadingCentred"/>
              <w:jc w:val="left"/>
              <w:cnfStyle w:val="100000000000" w:firstRow="1" w:lastRow="0" w:firstColumn="0" w:lastColumn="0" w:oddVBand="0" w:evenVBand="0" w:oddHBand="0" w:evenHBand="0" w:firstRowFirstColumn="0" w:firstRowLastColumn="0" w:lastRowFirstColumn="0" w:lastRowLastColumn="0"/>
            </w:pPr>
            <w:r w:rsidRPr="009D650C">
              <w:t>Author</w:t>
            </w:r>
          </w:p>
        </w:tc>
        <w:tc>
          <w:tcPr>
            <w:tcW w:w="2024" w:type="pct"/>
          </w:tcPr>
          <w:p w:rsidR="00851AB2" w:rsidRPr="009D650C" w:rsidRDefault="00851AB2" w:rsidP="00851AB2">
            <w:pPr>
              <w:pStyle w:val="TableHeadingCentred"/>
              <w:jc w:val="left"/>
              <w:cnfStyle w:val="100000000000" w:firstRow="1" w:lastRow="0" w:firstColumn="0" w:lastColumn="0" w:oddVBand="0" w:evenVBand="0" w:oddHBand="0" w:evenHBand="0" w:firstRowFirstColumn="0" w:firstRowLastColumn="0" w:lastRowFirstColumn="0" w:lastRowLastColumn="0"/>
            </w:pPr>
            <w:r w:rsidRPr="009D650C">
              <w:t>Title</w:t>
            </w:r>
          </w:p>
        </w:tc>
        <w:tc>
          <w:tcPr>
            <w:tcW w:w="333" w:type="pct"/>
          </w:tcPr>
          <w:p w:rsidR="00851AB2" w:rsidRDefault="00851AB2" w:rsidP="00851AB2">
            <w:pPr>
              <w:pStyle w:val="TableHeadingCentred"/>
              <w:cnfStyle w:val="100000000000" w:firstRow="1" w:lastRow="0" w:firstColumn="0" w:lastColumn="0" w:oddVBand="0" w:evenVBand="0" w:oddHBand="0" w:evenHBand="0" w:firstRowFirstColumn="0" w:firstRowLastColumn="0" w:lastRowFirstColumn="0" w:lastRowLastColumn="0"/>
            </w:pPr>
            <w:r>
              <w:t>Date</w:t>
            </w:r>
          </w:p>
        </w:tc>
        <w:tc>
          <w:tcPr>
            <w:tcW w:w="287" w:type="pct"/>
          </w:tcPr>
          <w:p w:rsidR="00851AB2" w:rsidRDefault="00851AB2" w:rsidP="00851AB2">
            <w:pPr>
              <w:pStyle w:val="TableHeadingCentred"/>
              <w:cnfStyle w:val="100000000000" w:firstRow="1" w:lastRow="0" w:firstColumn="0" w:lastColumn="0" w:oddVBand="0" w:evenVBand="0" w:oddHBand="0" w:evenHBand="0" w:firstRowFirstColumn="0" w:firstRowLastColumn="0" w:lastRowFirstColumn="0" w:lastRowLastColumn="0"/>
            </w:pPr>
            <w:r>
              <w:t>In folder</w:t>
            </w:r>
          </w:p>
        </w:tc>
        <w:tc>
          <w:tcPr>
            <w:tcW w:w="287" w:type="pct"/>
          </w:tcPr>
          <w:p w:rsidR="00851AB2" w:rsidRDefault="00851AB2" w:rsidP="00851AB2">
            <w:pPr>
              <w:pStyle w:val="TableHeadingCentred"/>
              <w:cnfStyle w:val="100000000000" w:firstRow="1" w:lastRow="0" w:firstColumn="0" w:lastColumn="0" w:oddVBand="0" w:evenVBand="0" w:oddHBand="0" w:evenHBand="0" w:firstRowFirstColumn="0" w:firstRowLastColumn="0" w:lastRowFirstColumn="0" w:lastRowLastColumn="0"/>
            </w:pPr>
            <w:r>
              <w:t>Total pages</w:t>
            </w:r>
          </w:p>
        </w:tc>
        <w:tc>
          <w:tcPr>
            <w:tcW w:w="430" w:type="pct"/>
          </w:tcPr>
          <w:p w:rsidR="00851AB2" w:rsidRDefault="00851AB2" w:rsidP="00851AB2">
            <w:pPr>
              <w:pStyle w:val="TableHeadingCentred"/>
              <w:cnfStyle w:val="100000000000" w:firstRow="1" w:lastRow="0" w:firstColumn="0" w:lastColumn="0" w:oddVBand="0" w:evenVBand="0" w:oddHBand="0" w:evenHBand="0" w:firstRowFirstColumn="0" w:firstRowLastColumn="0" w:lastRowFirstColumn="0" w:lastRowLastColumn="0"/>
            </w:pPr>
            <w:r>
              <w:t>Confidential  (Y/N)</w:t>
            </w:r>
          </w:p>
        </w:tc>
        <w:tc>
          <w:tcPr>
            <w:tcW w:w="338" w:type="pct"/>
          </w:tcPr>
          <w:p w:rsidR="00851AB2" w:rsidRDefault="00851AB2" w:rsidP="00851AB2">
            <w:pPr>
              <w:pStyle w:val="TableHeadingCentred"/>
              <w:cnfStyle w:val="100000000000" w:firstRow="1" w:lastRow="0" w:firstColumn="0" w:lastColumn="0" w:oddVBand="0" w:evenVBand="0" w:oddHBand="0" w:evenHBand="0" w:firstRowFirstColumn="0" w:firstRowLastColumn="0" w:lastRowFirstColumn="0" w:lastRowLastColumn="0"/>
            </w:pPr>
            <w:r>
              <w:t>Reason</w:t>
            </w:r>
          </w:p>
        </w:tc>
        <w:tc>
          <w:tcPr>
            <w:tcW w:w="412" w:type="pct"/>
          </w:tcPr>
          <w:p w:rsidR="00851AB2" w:rsidRDefault="00851AB2" w:rsidP="006456C6">
            <w:pPr>
              <w:pStyle w:val="TableHeadingCentred"/>
              <w:ind w:left="0"/>
              <w:cnfStyle w:val="100000000000" w:firstRow="1" w:lastRow="0" w:firstColumn="0" w:lastColumn="0" w:oddVBand="0" w:evenVBand="0" w:oddHBand="0" w:evenHBand="0" w:firstRowFirstColumn="0" w:firstRowLastColumn="0" w:lastRowFirstColumn="0" w:lastRowLastColumn="0"/>
            </w:pPr>
            <w:r>
              <w:t>No. confidential pages</w:t>
            </w:r>
          </w:p>
        </w:tc>
      </w:tr>
      <w:tr w:rsidR="00347594" w:rsidTr="00347594">
        <w:trPr>
          <w:cantSplit/>
        </w:trPr>
        <w:tc>
          <w:tcPr>
            <w:cnfStyle w:val="001000000000" w:firstRow="0" w:lastRow="0" w:firstColumn="1" w:lastColumn="0" w:oddVBand="0" w:evenVBand="0" w:oddHBand="0" w:evenHBand="0" w:firstRowFirstColumn="0" w:firstRowLastColumn="0" w:lastRowFirstColumn="0" w:lastRowLastColumn="0"/>
            <w:tcW w:w="5000" w:type="pct"/>
            <w:gridSpan w:val="9"/>
          </w:tcPr>
          <w:p w:rsidR="00347594" w:rsidRPr="00347594" w:rsidRDefault="00BE16D6" w:rsidP="00BE16D6">
            <w:pPr>
              <w:pStyle w:val="TableTextRight"/>
              <w:jc w:val="left"/>
              <w:rPr>
                <w:b/>
              </w:rPr>
            </w:pPr>
            <w:r>
              <w:rPr>
                <w:b/>
              </w:rPr>
              <w:t>Rate of return and gamma papers s</w:t>
            </w:r>
            <w:r w:rsidR="00347594">
              <w:rPr>
                <w:b/>
              </w:rPr>
              <w:t>ubmitted with original proposal (30 June 2014)</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Allen Consulting Group</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Dalrymple Bay Coal Terminal: Debt Margin and Debt Issuance Costs</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2004, Aug</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21</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2</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Allen Consulting Group</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Debt and Equity Raising Transaction Costs – Final Report, Report to The Australian Competition and Consumer Commission</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2004, Dec</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97</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3</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Allen Consulting Group</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Beta for regulated electricity transmission and distribution, Report for Energy Network Association, Grid Australia and APIA</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2008, Sep</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76</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4</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proofErr w:type="spellStart"/>
            <w:r w:rsidRPr="009D650C">
              <w:t>Arsov</w:t>
            </w:r>
            <w:proofErr w:type="spellEnd"/>
            <w:r w:rsidRPr="009D650C">
              <w:t xml:space="preserve"> I., M Brooks and M </w:t>
            </w:r>
            <w:proofErr w:type="spellStart"/>
            <w:r w:rsidRPr="009D650C">
              <w:t>Kosev</w:t>
            </w:r>
            <w:proofErr w:type="spellEnd"/>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New Measures of Australian Corporate Credit Spreads</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Dec</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12</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5</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Australian Bureau of Statistics</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Feature article: Foreign ownership of equity</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2007</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7</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6</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Australian Competition Tribunal</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Application by Energy Australia and others [2009] ACompT8</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2009, Nov</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91</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7</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Australian Competition Tribunal</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 xml:space="preserve">Application by </w:t>
            </w:r>
            <w:proofErr w:type="spellStart"/>
            <w:r w:rsidRPr="009D650C">
              <w:t>Actew</w:t>
            </w:r>
            <w:proofErr w:type="spellEnd"/>
            <w:r w:rsidRPr="009D650C">
              <w:t xml:space="preserve">/AGL Ltd, </w:t>
            </w:r>
            <w:proofErr w:type="spellStart"/>
            <w:r w:rsidRPr="009D650C">
              <w:t>ACompT</w:t>
            </w:r>
            <w:proofErr w:type="spellEnd"/>
            <w:r w:rsidRPr="009D650C">
              <w:t xml:space="preserve"> 4</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2010, Sep</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27</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8</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Australian Competition Tribunal</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 xml:space="preserve">Application by Energex Limited (No 2) [2010] </w:t>
            </w:r>
            <w:proofErr w:type="spellStart"/>
            <w:r w:rsidRPr="009D650C">
              <w:t>ACompT</w:t>
            </w:r>
            <w:proofErr w:type="spellEnd"/>
            <w:r w:rsidRPr="009D650C">
              <w:t xml:space="preserve"> 7</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2010, Oct</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9</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Australian Competition Tribunal</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 xml:space="preserve">Application by Energex Limited (Distribution Ratio (Gamma)) (No 3) [2010] </w:t>
            </w:r>
            <w:proofErr w:type="spellStart"/>
            <w:r w:rsidRPr="009D650C">
              <w:t>ACompT</w:t>
            </w:r>
            <w:proofErr w:type="spellEnd"/>
            <w:r w:rsidRPr="009D650C">
              <w:t xml:space="preserve"> 9</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2010, Dec</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10</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Australian Competition Tribunal</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 xml:space="preserve">Application by Energex Limited (Gamma) (No 5) [2011] </w:t>
            </w:r>
            <w:proofErr w:type="spellStart"/>
            <w:r w:rsidRPr="009D650C">
              <w:t>ACompT</w:t>
            </w:r>
            <w:proofErr w:type="spellEnd"/>
            <w:r w:rsidRPr="009D650C">
              <w:t xml:space="preserve"> 9</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2011, May</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7</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11</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Australian Competition Tribunal</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 xml:space="preserve">Application by </w:t>
            </w:r>
            <w:proofErr w:type="spellStart"/>
            <w:r w:rsidRPr="009D650C">
              <w:t>Jemena</w:t>
            </w:r>
            <w:proofErr w:type="spellEnd"/>
            <w:r w:rsidRPr="009D650C">
              <w:t xml:space="preserve"> Ltd, </w:t>
            </w:r>
            <w:proofErr w:type="spellStart"/>
            <w:r w:rsidRPr="009D650C">
              <w:t>ACompT</w:t>
            </w:r>
            <w:proofErr w:type="spellEnd"/>
            <w:r w:rsidRPr="009D650C">
              <w:t xml:space="preserve"> 10</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2011, Jun</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24</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lastRenderedPageBreak/>
              <w:t>12</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Australian Competition Tribunal</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 xml:space="preserve">Application by Envestra Ltd (No 2) [2012] </w:t>
            </w:r>
            <w:proofErr w:type="spellStart"/>
            <w:r w:rsidRPr="009D650C">
              <w:t>ACompT</w:t>
            </w:r>
            <w:proofErr w:type="spellEnd"/>
            <w:r w:rsidRPr="009D650C">
              <w:t xml:space="preserve"> 3</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2012, Jan</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71</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13</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Australian Competition Tribunal</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 xml:space="preserve">Application by WA Gas Networks Pty Ltd (No 3) [2012] </w:t>
            </w:r>
            <w:proofErr w:type="spellStart"/>
            <w:r w:rsidRPr="009D650C">
              <w:t>ACompT</w:t>
            </w:r>
            <w:proofErr w:type="spellEnd"/>
            <w:r w:rsidRPr="009D650C">
              <w:t xml:space="preserve"> 12</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2012, Jun</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81</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14</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Australian Competition Tribunal</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 xml:space="preserve">Application by DBNGP (WA) Transmission Pty Ltd (No 3) [2012] </w:t>
            </w:r>
            <w:proofErr w:type="spellStart"/>
            <w:r w:rsidRPr="009D650C">
              <w:t>ACompT</w:t>
            </w:r>
            <w:proofErr w:type="spellEnd"/>
            <w:r w:rsidRPr="009D650C">
              <w:t xml:space="preserve"> 14</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2012, Jul</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140</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15</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Australian Energy Market Commission</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Draft Rule Determinations: National Electricity Amendment (Economic Regulation of Network Service Providers) Rule 2012; National Gas Amendment (Price and Revenue Regulation of Gas Services) Rule 2012</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2012, Aug</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242</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16</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Australian Energy Market Commission</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Rule determination: National Electricity Amendment (Economic regulation of network service providers) Rule 2012 and National Gas Amendment (Economic regulation of gas services) Rule 2012</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2012, Nov</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309</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17</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Australian Energy Market Commission</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Final Position Paper: National Electricity Amendment (Economic Regulation of Network Service Providers) Rule 2012; National Gas Amendment (Price and Revenue Regulation of Gas Services) Rule 2012</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2012, Nov</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208</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18</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Australian Energy Market Operator</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Gas Statement of Opportunities for eastern and south-eastern Australia</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47</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19</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Australian Energy Regulator</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Final decision: Electricity distribution network service providers service target performance incentive scheme</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2008, Jun</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46</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20</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Australian Energy Regulator</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Review of Weighted Average Cost of Capital: Final Decision</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2009, May</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507</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21</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Australian Energy Regulator</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 xml:space="preserve">Final decision – Public, Access arrangement proposal: ACT, Queanbeyan and </w:t>
            </w:r>
            <w:proofErr w:type="spellStart"/>
            <w:r w:rsidRPr="009D650C">
              <w:t>Palerang</w:t>
            </w:r>
            <w:proofErr w:type="spellEnd"/>
            <w:r w:rsidRPr="009D650C">
              <w:t xml:space="preserve"> gas distribution network, July 2010-30 June 2015</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2010, Mar</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166</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lastRenderedPageBreak/>
              <w:t>22</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Australian Energy Regulator</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Jemena Gas Networks Access arrangement proposal for the NSW gas networks - 1 July 2010 – 30 June 2015</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2010, Jun</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475</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23</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Australian Energy Regulator</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 xml:space="preserve">Draft decision, </w:t>
            </w:r>
            <w:proofErr w:type="spellStart"/>
            <w:r w:rsidRPr="009D650C">
              <w:t>Powerlink</w:t>
            </w:r>
            <w:proofErr w:type="spellEnd"/>
            <w:r w:rsidRPr="009D650C">
              <w:t xml:space="preserve"> Transmission Determination, 2012-13 to 2016-17</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2011, Nov</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352</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24</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Australian Energy Regulator</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 xml:space="preserve">Final decision: APA </w:t>
            </w:r>
            <w:proofErr w:type="spellStart"/>
            <w:r w:rsidRPr="009D650C">
              <w:t>GasNet</w:t>
            </w:r>
            <w:proofErr w:type="spellEnd"/>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Mar</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336</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25</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Australian Energy Regulator</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 xml:space="preserve">Approved Access Arrangement for </w:t>
            </w:r>
            <w:proofErr w:type="spellStart"/>
            <w:r w:rsidRPr="009D650C">
              <w:t>Envestra’s</w:t>
            </w:r>
            <w:proofErr w:type="spellEnd"/>
            <w:r w:rsidRPr="009D650C">
              <w:t xml:space="preserve"> Victorian Gas Distribution System 2013 – 2017</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Apr</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46</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26</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Australian Energy Regulator</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Draft rate of return guideline</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Aug</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30</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27</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Australian Energy Regulator</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Draft rate of return guideline, explanatory statement</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Aug</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247</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28</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Australian Energy Regulator</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Determination – Advanced Metering Infrastructure – 2014 revised charges</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Oct</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28</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29</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Australian Energy Regulator</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Rate of return guideline</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Dec</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28</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30</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Australian Energy Regulator</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Rate of return guideline, explanatory statement</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Dec</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397</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31</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Australian Energy Regulator</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Rate of return guideline, explanatory statement appendices</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Dec</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215</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32</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Australian Energy Regulator</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 xml:space="preserve">Final decision – SP </w:t>
            </w:r>
            <w:proofErr w:type="spellStart"/>
            <w:r w:rsidRPr="009D650C">
              <w:t>AusNet</w:t>
            </w:r>
            <w:proofErr w:type="spellEnd"/>
            <w:r w:rsidRPr="009D650C">
              <w:t xml:space="preserve"> Transmission determination 2014–15 to 2016–17</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2014, Jan</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189</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33</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Australian Energy Regulator</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Ausgrid, Endeavour Energy, Essential Energy, ActewAGL – Transitional distribution decision 2014–15</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2014, Mar</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59</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lastRenderedPageBreak/>
              <w:t>34</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Australian Energy Regulator</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Overview of the better regulation reform package</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2014, Apr</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21</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35</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Australian Energy Regulator</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Issues Paper – Return on debt: Choice of third party data service provider</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2014, Apr</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22</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36</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Australian Financial Markets Authority</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Submission to the draft guideline – Benchmark term of debt</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Oct</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5</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37</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Australian Office of Financial Management</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Annual Report 2010-2011 – A history of treasury bond tenders and performance</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2011</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19</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38</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Australian Securities and Investments Commission</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Regulatory Guide 111 (RG 111), Contents of Expert’s Reports</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2011, Mar</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35</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39</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Australian Securities and Investments Commission</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Regulatory Guide 112, Independence of Experts</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2011, Mar</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23</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40</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Australian Securities Exchange</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Australian cash equity market</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12</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41</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Australian Securities Exchange</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Annual Australian cash equity market</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12</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42</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proofErr w:type="spellStart"/>
            <w:r w:rsidRPr="009D650C">
              <w:t>Banz</w:t>
            </w:r>
            <w:proofErr w:type="spellEnd"/>
            <w:r w:rsidRPr="009D650C">
              <w:t>, R.W</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The relationship between return and market value of common stocks, Journal of Financial Economics, 9, 3–18.</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1981</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16</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16</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43</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BDO</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Independent Expert’s Report, Signature Capital Investments Ltd</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May</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38</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44</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BDO</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Independent Expert Report on Australasian Wealth Investments</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Oct</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34</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lastRenderedPageBreak/>
              <w:t>45</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proofErr w:type="spellStart"/>
            <w:r w:rsidRPr="009D650C">
              <w:t>Beggs</w:t>
            </w:r>
            <w:proofErr w:type="spellEnd"/>
            <w:r w:rsidRPr="009D650C">
              <w:t xml:space="preserve">, D.J., and C.L. </w:t>
            </w:r>
            <w:proofErr w:type="spellStart"/>
            <w:r w:rsidRPr="009D650C">
              <w:t>Skeels</w:t>
            </w:r>
            <w:proofErr w:type="spellEnd"/>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 xml:space="preserve">Market Arbitrage of Cash Dividends and Franking Credits, The Economic Record, </w:t>
            </w:r>
            <w:proofErr w:type="spellStart"/>
            <w:r w:rsidRPr="009D650C">
              <w:t>Vol</w:t>
            </w:r>
            <w:proofErr w:type="spellEnd"/>
            <w:r w:rsidRPr="009D650C">
              <w:t xml:space="preserve"> 82, No 258, September 2006, 239–252, 251.</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2006, Sep</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14</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14</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46</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 xml:space="preserve">Ben-David, I., F. </w:t>
            </w:r>
            <w:proofErr w:type="spellStart"/>
            <w:r w:rsidRPr="009D650C">
              <w:t>Franzoni</w:t>
            </w:r>
            <w:proofErr w:type="spellEnd"/>
            <w:r w:rsidRPr="009D650C">
              <w:t xml:space="preserve">, A. </w:t>
            </w:r>
            <w:proofErr w:type="spellStart"/>
            <w:r w:rsidRPr="009D650C">
              <w:t>Landier</w:t>
            </w:r>
            <w:proofErr w:type="spellEnd"/>
            <w:r w:rsidRPr="009D650C">
              <w:t xml:space="preserve">, and R. </w:t>
            </w:r>
            <w:proofErr w:type="spellStart"/>
            <w:r w:rsidRPr="009D650C">
              <w:t>Moussawi</w:t>
            </w:r>
            <w:proofErr w:type="spellEnd"/>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Do hedge funds manipulate stock prices? Journal of Finance, 68, 2383–2434</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52</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52</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47</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 xml:space="preserve">Berk, J., and P. </w:t>
            </w:r>
            <w:proofErr w:type="spellStart"/>
            <w:r w:rsidRPr="009D650C">
              <w:t>DeMarzo</w:t>
            </w:r>
            <w:proofErr w:type="spellEnd"/>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Corporate Finance, 3rd ed., Pearson, New York, NY, USA</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On request</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48</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proofErr w:type="spellStart"/>
            <w:r w:rsidRPr="009D650C">
              <w:t>Berkman</w:t>
            </w:r>
            <w:proofErr w:type="spellEnd"/>
            <w:r w:rsidRPr="009D650C">
              <w:t xml:space="preserve">, H., P.D. Koch, and P.J. </w:t>
            </w:r>
            <w:proofErr w:type="spellStart"/>
            <w:r w:rsidRPr="009D650C">
              <w:t>Westerholm</w:t>
            </w:r>
            <w:proofErr w:type="spellEnd"/>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Informed trading through the accounts of children, Journal of Finance, 69, 363–404</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2014</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42</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42</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49</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Bernstein, W.J., and R.D. Arnott</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Earnings growth: The two percent dilution, Financial Analysts Journal, 59, 47–55</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2003</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10</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50</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Black, Fischer</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Capital Market Equilibrium with Restricted Borrowing, Journal of Business, 45, 444–454</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1972</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13</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13</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51</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Black, Fischer</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Beta and return, Journal of Portfolio Management, 20, 8–18</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1993</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12</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12</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52</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Black, Fischer, Michael C. Jensen and Myron Scholes</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 xml:space="preserve">The Capital Asset Pricing Model: Some Empirical Tests, in Studies in the Theory of Capital Markets, Michael C. Jensen, ed., New York: </w:t>
            </w:r>
            <w:proofErr w:type="spellStart"/>
            <w:r w:rsidRPr="009D650C">
              <w:t>Praeger</w:t>
            </w:r>
            <w:proofErr w:type="spellEnd"/>
            <w:r w:rsidRPr="009D650C">
              <w:t>, 79–121</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1972</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54</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54</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53</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Black, S. and J. Kirkwood</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Ownership of Australian equities and corporate bonds, Reserve Bank of Australia Bulletin</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2010, Sep</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10</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54</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proofErr w:type="spellStart"/>
            <w:r w:rsidRPr="009D650C">
              <w:t>Boguth</w:t>
            </w:r>
            <w:proofErr w:type="spellEnd"/>
            <w:r w:rsidRPr="009D650C">
              <w:t>, O., and L.A. Kuehn</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Consumption volatility risk, Journal of Finance, 68, 2589–2615</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27</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27</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55</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proofErr w:type="spellStart"/>
            <w:r w:rsidRPr="009D650C">
              <w:t>Brailsford</w:t>
            </w:r>
            <w:proofErr w:type="spellEnd"/>
            <w:r w:rsidRPr="009D650C">
              <w:t>, T., C. Gaunt, and M. O’Brien</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The investment value of the value premium, Pacific-Basin Finance Journal, 20, 416–437</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2012, Jan</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22</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22</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lastRenderedPageBreak/>
              <w:t>56</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proofErr w:type="spellStart"/>
            <w:r w:rsidRPr="009D650C">
              <w:t>Brailsford</w:t>
            </w:r>
            <w:proofErr w:type="spellEnd"/>
            <w:r w:rsidRPr="009D650C">
              <w:t>, T., C. Gaunt, and M. O’Brien</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Size and book-to-market factors in Australia, Australian Journal of Management, 37, 261–281</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2012, Aug</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22</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22</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57</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proofErr w:type="spellStart"/>
            <w:r w:rsidRPr="009D650C">
              <w:t>Brailsford</w:t>
            </w:r>
            <w:proofErr w:type="spellEnd"/>
            <w:r w:rsidRPr="009D650C">
              <w:t xml:space="preserve">, T., J. Handley and K. </w:t>
            </w:r>
            <w:proofErr w:type="spellStart"/>
            <w:r w:rsidRPr="009D650C">
              <w:t>Maheswaran</w:t>
            </w:r>
            <w:proofErr w:type="spellEnd"/>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Re-examination of the historical equity risk premium in Australia, Accounting and Finance 48, 73-97</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2008</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25</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25</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58</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proofErr w:type="spellStart"/>
            <w:r w:rsidRPr="009D650C">
              <w:t>Brailsford</w:t>
            </w:r>
            <w:proofErr w:type="spellEnd"/>
            <w:r w:rsidRPr="009D650C">
              <w:t xml:space="preserve">, T., J. Handley and K. </w:t>
            </w:r>
            <w:proofErr w:type="spellStart"/>
            <w:r w:rsidRPr="009D650C">
              <w:t>Maheswaran</w:t>
            </w:r>
            <w:proofErr w:type="spellEnd"/>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The historical equity risk premium in Australia: Post-GFC and 128 years of data, Accounting and Finance, 237-247</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2012</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11</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11</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59</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proofErr w:type="spellStart"/>
            <w:r w:rsidRPr="009D650C">
              <w:t>Brealey</w:t>
            </w:r>
            <w:proofErr w:type="spellEnd"/>
            <w:r w:rsidRPr="009D650C">
              <w:t>, R.A., S.C. Myers, and F. Allen</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Principles of Corporate Finance, 10th ed., McGraw-Hill Irwin, New York, NY, USA</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2011</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On request</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60</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Brooks, Diamond, Gray and Hall</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 xml:space="preserve">The </w:t>
            </w:r>
            <w:proofErr w:type="spellStart"/>
            <w:r w:rsidRPr="009D650C">
              <w:t>Vasicek</w:t>
            </w:r>
            <w:proofErr w:type="spellEnd"/>
            <w:r w:rsidRPr="009D650C">
              <w:t xml:space="preserve"> adjustment to </w:t>
            </w:r>
            <w:proofErr w:type="spellStart"/>
            <w:r w:rsidRPr="009D650C">
              <w:t>beta</w:t>
            </w:r>
            <w:proofErr w:type="spellEnd"/>
            <w:r w:rsidRPr="009D650C">
              <w:t xml:space="preserve"> estimates in the Capital Asset Pricing Model</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Jun</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21</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61</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Brooks, Diamond, Gray and Hall</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Comparison of OLS and LAD regression techniques for estimating beta</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Jun</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15</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62</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Brooks, Diamond, Gray and Hall</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Assessing the reliability of regression based estimates of risk</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Jun</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25</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63</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proofErr w:type="spellStart"/>
            <w:r w:rsidRPr="009D650C">
              <w:t>Brounen</w:t>
            </w:r>
            <w:proofErr w:type="spellEnd"/>
            <w:r w:rsidRPr="009D650C">
              <w:t xml:space="preserve">, D., A. de Jong, and K. </w:t>
            </w:r>
            <w:proofErr w:type="spellStart"/>
            <w:r w:rsidRPr="009D650C">
              <w:t>Koedijk</w:t>
            </w:r>
            <w:proofErr w:type="spellEnd"/>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Corporate finance in Europe: Confronting theory with practice, Financial Management, 33 (4), 71–101</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2004</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32</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32</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64</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proofErr w:type="spellStart"/>
            <w:r w:rsidRPr="009D650C">
              <w:t>Buraschi</w:t>
            </w:r>
            <w:proofErr w:type="spellEnd"/>
            <w:r w:rsidRPr="009D650C">
              <w:t xml:space="preserve">, A., F. </w:t>
            </w:r>
            <w:proofErr w:type="spellStart"/>
            <w:r w:rsidRPr="009D650C">
              <w:t>Trojani</w:t>
            </w:r>
            <w:proofErr w:type="spellEnd"/>
            <w:r w:rsidRPr="009D650C">
              <w:t xml:space="preserve">, A. </w:t>
            </w:r>
            <w:proofErr w:type="spellStart"/>
            <w:r w:rsidRPr="009D650C">
              <w:t>Vedolin</w:t>
            </w:r>
            <w:proofErr w:type="spellEnd"/>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 xml:space="preserve">When uncertainty blows in the orchard: </w:t>
            </w:r>
            <w:proofErr w:type="spellStart"/>
            <w:r w:rsidRPr="009D650C">
              <w:t>Comovement</w:t>
            </w:r>
            <w:proofErr w:type="spellEnd"/>
            <w:r w:rsidRPr="009D650C">
              <w:t xml:space="preserve"> and equity premium volatility, Journal of Finance, 69, 101–137</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2014</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37</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37</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65</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Cannavan, D., Finn, F., and S. Gray</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The value of dividend imputation tax credits in Australia, Journal of Financial Economics, 73, 167-197</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2004</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31</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31</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lastRenderedPageBreak/>
              <w:t>66</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CEG</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Estimation of, and correction for, biases inherent in the Sharpe CAPM formula, A report for the Energy Networks Association, Grid Australia and APIA</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2008, Sep</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67</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67</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CEG</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Estimating the debt risk premium</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Jun</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65</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68</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CEG</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Estimating the return on the market</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Jun</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47</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69</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CEG</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Estimating E[Rm] in the context of the regulatory debate</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Jun</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97</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70</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CEG</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Information on equity beta from US companies</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Jun</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84</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71</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CEG</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Regression estimates of equity beta</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Sep</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39</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72</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CEG</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AER equity beta issues paper: international comparators</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Oct</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56</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73</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CEG</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Mechanistic cost of debt extrapolation from 7 to 10 years</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Oct</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17</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74</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Chan, K.C, and N.F. Chen</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Structural and return characteristics of small and large firms, Journal of Finance, 46, 1467–1484</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1991</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19</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19</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75</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Copeland, Thomas, E.</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Gamma, University of San Diego, Report for the ENA</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24</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76</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 xml:space="preserve">Currie, R. and G.S. </w:t>
            </w:r>
            <w:proofErr w:type="spellStart"/>
            <w:r w:rsidRPr="009D650C">
              <w:t>Pandher</w:t>
            </w:r>
            <w:proofErr w:type="spellEnd"/>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Finance journal rankings and tiers: An active scholar assessment methodology, Journal of Banking and Finance, 35, 7–20</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2011</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14</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14</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77</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proofErr w:type="spellStart"/>
            <w:r w:rsidRPr="009D650C">
              <w:t>Damodaran</w:t>
            </w:r>
            <w:proofErr w:type="spellEnd"/>
            <w:r w:rsidRPr="009D650C">
              <w:t>, A.</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proofErr w:type="spellStart"/>
            <w:r w:rsidRPr="009D650C">
              <w:t>Damodaran</w:t>
            </w:r>
            <w:proofErr w:type="spellEnd"/>
            <w:r w:rsidRPr="009D650C">
              <w:t xml:space="preserve"> on Valuation: Security Analysis for Investment and Corporate Finance, 2nd edition, Wiley</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2006</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On request</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lastRenderedPageBreak/>
              <w:t>78</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proofErr w:type="spellStart"/>
            <w:r w:rsidRPr="009D650C">
              <w:t>Damodaran</w:t>
            </w:r>
            <w:proofErr w:type="spellEnd"/>
            <w:r w:rsidRPr="009D650C">
              <w:t>, A.</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Equity risk premiums (ERP): Determinants, estimation and implications – The 2013 edition,</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Mar</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114</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79</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Deloitte</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Independent Expert Report: Gloucester Coal Ltd</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2012, Apr</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541</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80</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Deloitte</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 xml:space="preserve">RHG Limited, Independent expert’s report and </w:t>
            </w:r>
            <w:proofErr w:type="spellStart"/>
            <w:r w:rsidRPr="009D650C">
              <w:t>Financiqal</w:t>
            </w:r>
            <w:proofErr w:type="spellEnd"/>
            <w:r w:rsidRPr="009D650C">
              <w:t xml:space="preserve"> Services Guide</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Nov</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69</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81</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Economic Regulation Authority</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Western Power access arrangement: Draft Decision</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2012, Mar</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447</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82</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Economic Regulation Authority</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Draft Rate of Return Guidelines for Gas Transmission and Distribution Networks – Final Guidelines – Explanatory Statement</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Aug</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338</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83</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Economic Regulation Authority</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Rate of Return Guidelines for Gas Transmission and Distribution Networks – Final Guidelines – Explanatory Statement</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Dec</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239</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84</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Economic Sciences Prize Committee</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 xml:space="preserve">Understanding Asset Prices, Scientific background on the </w:t>
            </w:r>
            <w:proofErr w:type="spellStart"/>
            <w:r w:rsidRPr="009D650C">
              <w:t>Sveriges</w:t>
            </w:r>
            <w:proofErr w:type="spellEnd"/>
            <w:r w:rsidRPr="009D650C">
              <w:t xml:space="preserve"> </w:t>
            </w:r>
            <w:proofErr w:type="spellStart"/>
            <w:r w:rsidRPr="009D650C">
              <w:t>Riksbank</w:t>
            </w:r>
            <w:proofErr w:type="spellEnd"/>
            <w:r w:rsidRPr="009D650C">
              <w:t xml:space="preserve"> Prize in Economic Sciences in memory of Alfred Nobel</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Oct</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58</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85</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Energy Networks Association</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Response to the Draft Rate of Return Guideline of the Australian Energy Regulator</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Oct</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145</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86</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Ernst &amp; Young</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Market evidence on the cost of equity – Victoria Gas access Arrangement Review 2013-2017</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2012, Nov</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35</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87</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Ernst &amp; Young</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 xml:space="preserve">Independent Expert’s Report and Financial Services Guide – </w:t>
            </w:r>
            <w:proofErr w:type="spellStart"/>
            <w:r w:rsidRPr="009D650C">
              <w:t>Macmahon</w:t>
            </w:r>
            <w:proofErr w:type="spellEnd"/>
            <w:r w:rsidRPr="009D650C">
              <w:t xml:space="preserve"> Holdings Limited Sale of the Construction Assets to Leighton Holdings Limited</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Jan</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130</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88</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 xml:space="preserve">Essential Services Commission </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Final Decision: review of gas access arrangements</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2002, Oct</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469</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89</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ESQUANT Statistical Consulting</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A Review of Measures of Australian Corporate Credit Spreads published by the Reserve Bank of Australia</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2014, May</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76</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lastRenderedPageBreak/>
              <w:t>90</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Fama, Eugene F. and Kenneth French</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Common risk factors in the returns on stocks and bonds, Common risk factors in the returns on stocks and bonds, Journal of Financial Economics, 33, 3–56.</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1993</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54</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54</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91</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Fama, Eugene F. and Kenneth French</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Size and book-to-market factors in earnings and returns, Journal of Finance, 50, 131–155</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1995</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26</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26</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92</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Fama, Eugene F. and Kenneth French</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Multi-factor explanations of asset pricing anomalies, Journal of Finance, 51, 55–84</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1996</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31</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31</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93</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Fama, Eugene F. and Kenneth French</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Value versus growth: International evidence, Journal of Finance, 53, 1975–1999</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1998</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26</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26</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94</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Fama, E.F., and K. French</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The Capital Asset Pricing Model: Theory and evidence, Journal of Economic Perspectives, 18, 25–46</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2004</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23</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23</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95</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 xml:space="preserve">Fama, Eugene F. and James D. </w:t>
            </w:r>
            <w:proofErr w:type="spellStart"/>
            <w:r w:rsidRPr="009D650C">
              <w:t>MacBeth</w:t>
            </w:r>
            <w:proofErr w:type="spellEnd"/>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Risk, Return, and Equilibrium: Empirical Tests, Journal of Political Economy, 81, 607–636.</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1973</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31</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31</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96</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 xml:space="preserve">Fang, J., A. </w:t>
            </w:r>
            <w:proofErr w:type="spellStart"/>
            <w:r w:rsidRPr="009D650C">
              <w:t>Kempf</w:t>
            </w:r>
            <w:proofErr w:type="spellEnd"/>
            <w:r w:rsidRPr="009D650C">
              <w:t>, and M. Trapp</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Fund manager allocation, Journal of Financial Economics, 111, 661–674.</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2014</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14</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14</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97</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 xml:space="preserve">Fernandez, P., J. </w:t>
            </w:r>
            <w:proofErr w:type="spellStart"/>
            <w:r w:rsidRPr="009D650C">
              <w:t>Aguirreamalloa</w:t>
            </w:r>
            <w:proofErr w:type="spellEnd"/>
            <w:r w:rsidRPr="009D650C">
              <w:t xml:space="preserve"> and P. Linares</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Market Risk Premium Used for 51 Countries in 2013: A Survey with 6237 Answers, IESE Business School Working Paper</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15</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98</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Fernandez, P. and J. del Campo</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Market Risk Premium Used in 2010 by Professors: A survey with 1,500 answers, IESE Business School Working Paper</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2010</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19</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99</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proofErr w:type="spellStart"/>
            <w:r w:rsidRPr="009D650C">
              <w:t>Feuerherdt</w:t>
            </w:r>
            <w:proofErr w:type="spellEnd"/>
            <w:r w:rsidRPr="009D650C">
              <w:t>, S. Gray and Hall</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The value of imputation tax credits on Australian hybrid securities, International review of finance, Vol. 10, No. 3, pp. 365-401</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2010</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37</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37</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100</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 xml:space="preserve">Fitzgerald, T., S. Gray, J. Hall, and R. </w:t>
            </w:r>
            <w:proofErr w:type="spellStart"/>
            <w:r w:rsidRPr="009D650C">
              <w:t>Jeyaraj</w:t>
            </w:r>
            <w:proofErr w:type="spellEnd"/>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Unconstrained estimates of the equity risk premium, Review of Accounting Studies, 18, 560–639</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80</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80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lastRenderedPageBreak/>
              <w:t>101</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 xml:space="preserve">Frank, M. and R. </w:t>
            </w:r>
            <w:proofErr w:type="spellStart"/>
            <w:r w:rsidRPr="009D650C">
              <w:t>Jagannathan</w:t>
            </w:r>
            <w:proofErr w:type="spellEnd"/>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Why do stock prices drop by less than the value of the dividend? Evidence from a country without taxes, Journal of Financial Economics, Vol. 47, No. 2, February 1998, pp. 161–188</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1998</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28</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28</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102</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proofErr w:type="spellStart"/>
            <w:r w:rsidRPr="009D650C">
              <w:t>Frazzini</w:t>
            </w:r>
            <w:proofErr w:type="spellEnd"/>
            <w:r w:rsidRPr="009D650C">
              <w:t>, A., and L.H. Pedersen</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Betting against beta, Journal of Financial Economics, 111, 1–25</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2014</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25</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25</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103</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 xml:space="preserve">Friend, Irwin and Marshall </w:t>
            </w:r>
            <w:proofErr w:type="spellStart"/>
            <w:r w:rsidRPr="009D650C">
              <w:t>Blume</w:t>
            </w:r>
            <w:proofErr w:type="spellEnd"/>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Measurement of Portfolio Performance under Uncertainty, American Economic Review, 60, 561–75</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1970</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16</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16</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104</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Frontier Economics</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The cross sectoral application of equity betas: Energy to water</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2010, Apr</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40</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105</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Frontier Economics</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Assessing risk when determining the appropriate rate of return for regulated energy networks in Australia</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Jul</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122</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106</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Gordon, M. J., and E. Shapiro</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Capital equipment analysis: the required rate of profit, Management Science, 3, 102–110</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1956</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10</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107</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Graham, J.R., C.R. Harvey</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The theory and practice of corporate finance: Evidence from the field, Journal of Financial Economics, 60, 187–243</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2001</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57</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57</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108</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Grant Samuel</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Independent Expert Report: Pipeline Partner’s Offer</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2012, Aug</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146</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109</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Grant Samuel</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Independent Expert Report on Australian Infrastructure Fund</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2012, Dec</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116</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110</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Grant Samuel</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Envestra: Financial Services Guide and Independent Expert’s Report to the Independent Board Sub-committee in relation to the Proposal by APA Group</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2014, Mar</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108</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111</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Grant Thornton</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proofErr w:type="spellStart"/>
            <w:r w:rsidRPr="009D650C">
              <w:t>Polymetals</w:t>
            </w:r>
            <w:proofErr w:type="spellEnd"/>
            <w:r w:rsidRPr="009D650C">
              <w:t xml:space="preserve"> Mining Limited, Independent Expert’s Report and Financial Services Guide</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May</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189</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lastRenderedPageBreak/>
              <w:t>112</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Gray, S., and J. Hall</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The relationship between franking credits and the market risk premium, Accounting and Finance, 46, 405–428</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2006</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24</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24</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113</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Gray, S., and J. Hall</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The relationship between franking credits and the market risk premium: A Reply, Accounting and Finance, 48, 1, 133–142</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2008</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10</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114</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Greene, W. H.</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Econometric Analysis</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2000</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On request</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115</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Handley, J.</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A note on the value of imputation credits, report for the AER</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2008, Nov</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24</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116</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Handley, J.</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A Note on the Completion Method, Report prepared for the Australian Energy Regulator</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2010, Apr</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16</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117</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Handley, J.</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Further issues relating to the estimation of gamma</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2010, Oct</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42</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118</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 xml:space="preserve">Handley, J.C., and K. </w:t>
            </w:r>
            <w:proofErr w:type="spellStart"/>
            <w:r w:rsidRPr="009D650C">
              <w:t>Maheswaran</w:t>
            </w:r>
            <w:proofErr w:type="spellEnd"/>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A measure of the efficacy of the Australian imputation tax system, The Economic Record, 84 (264), 82 – 94</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2008</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13</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13</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119</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Harvard Business School</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Marriott Corporation: The cost of capital – Teaching note, Harvard Business School Publishing, 9-298-101</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1998</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120</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Hathaway, N.</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Imputation credit redemption ATO data 1988-2011: Where have all the credits gone? Capital Research</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Sep</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52</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121</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Hathaway, N. and R. R. Officer</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The value of imputation tax credits, Capital Research</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1999</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122</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Hathaway, N. and R. R. Officer</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The value of imputation tax credits, Capital Research</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2004</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26</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123</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Henry, O.</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Econometric advice and beta estimation</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2008, Nov</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43</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lastRenderedPageBreak/>
              <w:t>124</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Henry, O.</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Estimating β: An update</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2014, Apr</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95</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125</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 xml:space="preserve">Huang, C., and R.H. </w:t>
            </w:r>
            <w:proofErr w:type="spellStart"/>
            <w:r w:rsidRPr="009D650C">
              <w:t>Litzenberger</w:t>
            </w:r>
            <w:proofErr w:type="spellEnd"/>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Foundations for Financial Economics, North Holland</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1988</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On request</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126</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Hu, J.</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Does option trading convey stock price information? Journal of Financial Economics, 111, 625–645</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2014</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21</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21</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127</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Hu, G.X., J. Pan, and J. Wang</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Noise as information for illiquidity, Journal of Finance, 68, 2341–2382</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42</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42</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128</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Independent Pricing and Regulatory Tribunal</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Review of imputation credits (gamma)</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2012, Mar</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16</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129</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Independent Pricing and Regulatory Tribunal</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Review of WACC Methodology: Final Report</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Dec</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72</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130</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Independent Pricing and Regulatory Tribunal</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proofErr w:type="spellStart"/>
            <w:r w:rsidRPr="009D650C">
              <w:t>TransGrid</w:t>
            </w:r>
            <w:proofErr w:type="spellEnd"/>
            <w:r w:rsidRPr="009D650C">
              <w:t xml:space="preserve"> </w:t>
            </w:r>
            <w:proofErr w:type="spellStart"/>
            <w:r w:rsidRPr="009D650C">
              <w:t>Transend</w:t>
            </w:r>
            <w:proofErr w:type="spellEnd"/>
            <w:r w:rsidRPr="009D650C">
              <w:t xml:space="preserve"> Transitional transaction determinations 2014-15</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2014, Mar</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5</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131</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proofErr w:type="spellStart"/>
            <w:r w:rsidRPr="009D650C">
              <w:t>Inkinen</w:t>
            </w:r>
            <w:proofErr w:type="spellEnd"/>
            <w:r w:rsidRPr="009D650C">
              <w:t xml:space="preserve">, M., M. </w:t>
            </w:r>
            <w:proofErr w:type="spellStart"/>
            <w:r w:rsidRPr="009D650C">
              <w:t>Stringa</w:t>
            </w:r>
            <w:proofErr w:type="spellEnd"/>
            <w:r w:rsidRPr="009D650C">
              <w:t xml:space="preserve">, and K. </w:t>
            </w:r>
            <w:proofErr w:type="spellStart"/>
            <w:r w:rsidRPr="009D650C">
              <w:t>Voutsinou</w:t>
            </w:r>
            <w:proofErr w:type="spellEnd"/>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Interpreting equity price movements since the start of the financial crisis, Bank of England Quarterly Bulletin, Q1, 24–33</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2010</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11</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132</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In re PNB Holding Co. Shareholders’ Litigation</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No. 28-N (Del. Ch. Aug. 18, 2006).</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2006, Aug</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77</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133</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Jemena</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Rate of Return Guidelines – Consultation Paper: Submission from Jemena Limited to the Australian Energy Regulator</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Jun</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59</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Market sensitive</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lastRenderedPageBreak/>
              <w:t>134</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Kim, M.H.Y.</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The dynamic prediction of company failure – the influence of time, the economy and non-linearity, PhD thesis, Faculty of Business and Economics, University of Sydney</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2011</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178</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135</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KPMG</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The Victorian Electricity Distribution Businesses Cost of Capital - Market practice in relation to imputation credits Victorian Electricity Distribution Price Review 2006 – 10</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2005</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28</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136</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KPMG</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Valuation Practices Survey 2013</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105</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137</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KPMG</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Consolidated Media Holdings Ltd – Independent Expert Report</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2012, Sep</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36</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138</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proofErr w:type="spellStart"/>
            <w:r w:rsidRPr="009D650C">
              <w:t>Lajbcygier</w:t>
            </w:r>
            <w:proofErr w:type="spellEnd"/>
            <w:r w:rsidRPr="009D650C">
              <w:t>, P. and S. Wheatley</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Imputation credits and equity returns, The Economic Record, 88, 283, 476-494</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2012</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139</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Lally, M.</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The Gordon-Shapiro dividend growth formula and inflation, Accounting and Finance, 28 (2), 45–51</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1988</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7</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7</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140</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Lally, M.</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The Cost of Capital for Regulated Entities, Report Prepared for the Queensland Competition Authority</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2004, Feb</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150</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141</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Lally, M.</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The Cost of Capital for Regulated Entities, Report Prepared for the Queensland Competition Authority</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2004, Oct</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165</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142</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Lally, M.</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The cost of equity and the market risk premium</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2012, Jul</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50</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143</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Lally, M.</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The estimated utilisation rate for imputation credits, Report for the QCA</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2012, Dec</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50</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144</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Lally, M.</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Review of the AER’s methodology for the risk free rate and the market risk premium</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Mar</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43</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145</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Lally, M.</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Response to submission on the risk-free rate and the MRP, Report for the QCA</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Oct</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81</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lastRenderedPageBreak/>
              <w:t>146</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Lally, M.</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Estimating Gamma, Report for the QCA</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Nov</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62</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147</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Lally, M.</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The estimation of gamma, Report for the AER</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Nov</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66</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148</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Lally, M.</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Review of the AER’s proposed dividend growth model</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Dec</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27</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149</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 xml:space="preserve">Lally, M. and T. van </w:t>
            </w:r>
            <w:proofErr w:type="spellStart"/>
            <w:r w:rsidRPr="009D650C">
              <w:t>Zijl</w:t>
            </w:r>
            <w:proofErr w:type="spellEnd"/>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Capital Gains Tax and the Capital Asset Pricing Model, Accounting and Finance, 43, pp. 187-210</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2003</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24</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24</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150</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proofErr w:type="spellStart"/>
            <w:r w:rsidRPr="009D650C">
              <w:t>Lamberton</w:t>
            </w:r>
            <w:proofErr w:type="spellEnd"/>
            <w:r w:rsidRPr="009D650C">
              <w:t>, D.</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Ordinary share yields: A new statistical series, Sydney Stock Exchange Official Gazette</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1961, Jul</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45</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45</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151</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proofErr w:type="spellStart"/>
            <w:r w:rsidRPr="009D650C">
              <w:t>Leadenhall</w:t>
            </w:r>
            <w:proofErr w:type="spellEnd"/>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Spencer Resources Limited, Proposed Acquisition of Bulletproof Networks Pty Ltd, Independent Expert’s Report and Financial Services Guide</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Nov</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76</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152</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proofErr w:type="spellStart"/>
            <w:r w:rsidRPr="009D650C">
              <w:t>Leadenhall</w:t>
            </w:r>
            <w:proofErr w:type="spellEnd"/>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 xml:space="preserve">FRR Corporation Proposed Acquisition of </w:t>
            </w:r>
            <w:proofErr w:type="spellStart"/>
            <w:r w:rsidRPr="009D650C">
              <w:t>NewLease</w:t>
            </w:r>
            <w:proofErr w:type="spellEnd"/>
            <w:r w:rsidRPr="009D650C">
              <w:t xml:space="preserve"> Pty Ltd</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Dec</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176</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153</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Lebanon, G.</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Bias, Variance and MSE of Estimators</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2010, Sep</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154</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Levy, M. and R. Roll</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The market portfolio may be mean variance efficient after all, Review of Financial Studies, 23, 6, 2464–2491.</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2010</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28</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28</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155</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Lintner, J.</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The valuation of risk assets and the selection of risky assets in stock portfolios and capital budgets, Review of Economics and Statistics, 47, 13–37</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1965</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26</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26</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156</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proofErr w:type="spellStart"/>
            <w:r w:rsidRPr="009D650C">
              <w:t>Lonergan</w:t>
            </w:r>
            <w:proofErr w:type="spellEnd"/>
            <w:r w:rsidRPr="009D650C">
              <w:t>, W.</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The Disappearing Returns: Why Imputation Has Not Reduced the Cost of Capital, JASSA, Autumn 1, 1–17</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2001</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10</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lastRenderedPageBreak/>
              <w:t>157</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proofErr w:type="spellStart"/>
            <w:r w:rsidRPr="009D650C">
              <w:t>Lonergan</w:t>
            </w:r>
            <w:proofErr w:type="spellEnd"/>
            <w:r w:rsidRPr="009D650C">
              <w:t xml:space="preserve"> &amp; Edwards</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 xml:space="preserve">Funding Agreement with </w:t>
            </w:r>
            <w:proofErr w:type="spellStart"/>
            <w:r w:rsidRPr="009D650C">
              <w:t>Greatgroup</w:t>
            </w:r>
            <w:proofErr w:type="spellEnd"/>
            <w:r w:rsidRPr="009D650C">
              <w:t xml:space="preserve"> – Independent Expert Report</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2012, Oct</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25</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158</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Markowitz, H.M.</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Portfolio selection, Journal of Finance, 7, 77–91</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1952</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16</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16</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159</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McCray</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The Australian Government bond market, Australian Office of Financial Management</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2000, Mar</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13</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160</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 xml:space="preserve">McKenzie, M. and G. </w:t>
            </w:r>
            <w:proofErr w:type="spellStart"/>
            <w:r w:rsidRPr="009D650C">
              <w:t>Partington</w:t>
            </w:r>
            <w:proofErr w:type="spellEnd"/>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Response to questions related to the estimation and theory of theta, Report for the AER</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2011, Mar</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18</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161</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 xml:space="preserve">McKenzie, M. and G. </w:t>
            </w:r>
            <w:proofErr w:type="spellStart"/>
            <w:r w:rsidRPr="009D650C">
              <w:t>Partington</w:t>
            </w:r>
            <w:proofErr w:type="spellEnd"/>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Equity market risk premium, Report to Coors Chambers Westgarth</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2011, Dec</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61</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162</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 xml:space="preserve">McKenzie, M. and G. </w:t>
            </w:r>
            <w:proofErr w:type="spellStart"/>
            <w:r w:rsidRPr="009D650C">
              <w:t>Partington</w:t>
            </w:r>
            <w:proofErr w:type="spellEnd"/>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Supplementary report on the equity market risk premium, Report to Coors Chambers Westgarth</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2012, Feb</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31</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163</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 xml:space="preserve">McKenzie, M. and G. </w:t>
            </w:r>
            <w:proofErr w:type="spellStart"/>
            <w:r w:rsidRPr="009D650C">
              <w:t>Partington</w:t>
            </w:r>
            <w:proofErr w:type="spellEnd"/>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Estimation of the equity beta (conceptual and econometric issues) for a gas regulatory process in 2012</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2012, Apr</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35</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164</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 xml:space="preserve">McKenzie, M. and G. </w:t>
            </w:r>
            <w:proofErr w:type="spellStart"/>
            <w:r w:rsidRPr="009D650C">
              <w:t>Partington</w:t>
            </w:r>
            <w:proofErr w:type="spellEnd"/>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Review of regime switching framework and critique of survey evidence, Report to the AER</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2012, Sep</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33</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165</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 xml:space="preserve">McKenzie, M. and G. </w:t>
            </w:r>
            <w:proofErr w:type="spellStart"/>
            <w:r w:rsidRPr="009D650C">
              <w:t>Partington</w:t>
            </w:r>
            <w:proofErr w:type="spellEnd"/>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Risk, asset pricing models and WACC, Report to the AER</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Jun</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49</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166</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 xml:space="preserve">McKenzie, M. and G. </w:t>
            </w:r>
            <w:proofErr w:type="spellStart"/>
            <w:r w:rsidRPr="009D650C">
              <w:t>Partington</w:t>
            </w:r>
            <w:proofErr w:type="spellEnd"/>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 xml:space="preserve">Review of </w:t>
            </w:r>
            <w:proofErr w:type="spellStart"/>
            <w:r w:rsidRPr="009D650C">
              <w:t>Aurizon</w:t>
            </w:r>
            <w:proofErr w:type="spellEnd"/>
            <w:r w:rsidRPr="009D650C">
              <w:t xml:space="preserve"> Network’s draft access undertaking, Report for the Queensland Resources Council</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Oct</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41</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167</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 xml:space="preserve">McKenzie, M. and G. </w:t>
            </w:r>
            <w:proofErr w:type="spellStart"/>
            <w:r w:rsidRPr="009D650C">
              <w:t>Partington</w:t>
            </w:r>
            <w:proofErr w:type="spellEnd"/>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The dividend growth model (DGM), Report to the AER</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Dec</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28</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168</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Merton, R.C.</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 xml:space="preserve">An </w:t>
            </w:r>
            <w:proofErr w:type="spellStart"/>
            <w:r w:rsidRPr="009D650C">
              <w:t>intertemporal</w:t>
            </w:r>
            <w:proofErr w:type="spellEnd"/>
            <w:r w:rsidRPr="009D650C">
              <w:t xml:space="preserve"> capital asset pricing model, </w:t>
            </w:r>
            <w:proofErr w:type="spellStart"/>
            <w:r w:rsidRPr="009D650C">
              <w:t>Econometrica</w:t>
            </w:r>
            <w:proofErr w:type="spellEnd"/>
            <w:r w:rsidRPr="009D650C">
              <w:t>, 41, 867–887</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1973</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22</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22</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lastRenderedPageBreak/>
              <w:t>169</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Merton, R.C.</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On the pricing of corporate debt: The risk structure of interest rates, Journal of Finance, 29, 449–470</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1974</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23</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23</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170</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Miller, Merton H. and Myron Scholes</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 xml:space="preserve">Rates of Return in Relation to Risk: A Re-Examination of Some Recent Findings, Studies in the Theory of Capital Markets, Michael C. Jensen ed., New York: </w:t>
            </w:r>
            <w:proofErr w:type="spellStart"/>
            <w:r w:rsidRPr="009D650C">
              <w:t>Praeger</w:t>
            </w:r>
            <w:proofErr w:type="spellEnd"/>
            <w:r w:rsidRPr="009D650C">
              <w:t>.</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1972</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17</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17</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171</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Minney, A.</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The valuation of franking credits to investors, Financial Journal of Applied Finance, Issue 2 2010, pp. 29-34</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2010</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7</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7</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172</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proofErr w:type="spellStart"/>
            <w:r w:rsidRPr="009D650C">
              <w:t>Monkhouse</w:t>
            </w:r>
            <w:proofErr w:type="spellEnd"/>
            <w:r w:rsidRPr="009D650C">
              <w:t>, P. H. L.</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 xml:space="preserve">The cost of equity under the </w:t>
            </w:r>
            <w:proofErr w:type="spellStart"/>
            <w:r w:rsidRPr="009D650C">
              <w:t>Australina</w:t>
            </w:r>
            <w:proofErr w:type="spellEnd"/>
            <w:r w:rsidRPr="009D650C">
              <w:t xml:space="preserve"> dividend imputation tax system, Accounting and Finance, November, 1-18</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1993</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18</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18</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173</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proofErr w:type="spellStart"/>
            <w:r w:rsidRPr="009D650C">
              <w:t>Monkhouse</w:t>
            </w:r>
            <w:proofErr w:type="spellEnd"/>
            <w:r w:rsidRPr="009D650C">
              <w:t>, P. H. L.</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The valuation of projects under dividend imputation tax system, Accounting and Finance, 36, (1996) 185-212</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1996</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28</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28</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174</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proofErr w:type="spellStart"/>
            <w:r w:rsidRPr="009D650C">
              <w:t>Monkhouse</w:t>
            </w:r>
            <w:proofErr w:type="spellEnd"/>
            <w:r w:rsidRPr="009D650C">
              <w:t>, P. H. L.</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 xml:space="preserve">Adapting the APV valuation methodology and the beta gearing formula to the dividend </w:t>
            </w:r>
            <w:proofErr w:type="spellStart"/>
            <w:r w:rsidRPr="009D650C">
              <w:t>imputationt</w:t>
            </w:r>
            <w:proofErr w:type="spellEnd"/>
            <w:r w:rsidRPr="009D650C">
              <w:t xml:space="preserve"> tax system, Accounting and Finance, 37, (1997), 69-88</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1997</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21</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21</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175</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Morin, R. A.</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New Regulatory Finance, Public Utilities Reports</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2006</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36</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176</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MSCI Barra</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Is there a link between GDP growth and equity returns? Research Bulletin</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2010, May</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10</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177</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NERA</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Review of Cost of Equity Models: A Report for the Energy Networks Association</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Jun</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79</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178</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NERA</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The market, size and value premiums, Report prepared for the Energy Networks Association</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Jun</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154</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179</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NERA</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Imputation credits and equity prices and returns, Report prepared for the Energy Networks Association</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Jun</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74</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180</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NERA</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Estimates of the Zero-Beta Premium, Report prepared for the Energy Networks Association</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Jun</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88</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lastRenderedPageBreak/>
              <w:t>181</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NERA</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The payout ratio</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Jun</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45</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182</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NERA</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The Market Risk Premium: Analysis in Response to the AER’s Draft Rate of Return Guidelines: A report for the Energy Networks Association</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Oct</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86</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183</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Officer, R.R.</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The cost of capital of a company under an imputation tax system, Accounting and Finance, 34, 1–17</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1994</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17</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17</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184</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proofErr w:type="spellStart"/>
            <w:r w:rsidRPr="009D650C">
              <w:t>Panigirtzoglou</w:t>
            </w:r>
            <w:proofErr w:type="spellEnd"/>
            <w:r w:rsidRPr="009D650C">
              <w:t xml:space="preserve">, N., and R. </w:t>
            </w:r>
            <w:proofErr w:type="spellStart"/>
            <w:r w:rsidRPr="009D650C">
              <w:t>Scammell</w:t>
            </w:r>
            <w:proofErr w:type="spellEnd"/>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Analysts’ earnings forecasts and equity valuations, Bank of England Quarterly Bulletin, Spring, 59–66</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2002</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8</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8</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185</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proofErr w:type="spellStart"/>
            <w:r w:rsidRPr="009D650C">
              <w:t>Petkova</w:t>
            </w:r>
            <w:proofErr w:type="spellEnd"/>
            <w:r w:rsidRPr="009D650C">
              <w:t>, R. and L. Zhang</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Is value riskier than growth, Journal of Financial Economics, 78, 187–202</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2005</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16</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16</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186</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Pinto, J.E., E. Henry, T.R. Robinson, J.D. Stowe, and A. Cohen</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Equity Asset Valuation, 2nd edition, CFA Investment Series, Wiley</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2010</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On request</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187</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Pratt, Shannon P.</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Relationship between Viability of Past Returns and Levels of Future Returns for Common Stocks</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1967, Apr</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10</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188</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PwC</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Methodology to Estimate the Debt Risk Premium</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2009, Nov</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68</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189</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PwC</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ETSA Utilities – Distribution Network Service Provider refinancing costs, Final Report</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2010, Feb</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42</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190</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PwC</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Update of cost of debt methodology analysis in light of the AER’s ActewAGL decision.  Letter to Sandra Gamble, Group Manager, Regulation, Jemena Gas Networks</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2010, Apr</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37</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lastRenderedPageBreak/>
              <w:t>191</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PwC</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 xml:space="preserve">Debt risk premium over the approved averaging period beginning, Letter to Mark de Villiers of CitiPower and Powercor Australia and Jeremy Rothfield of United Energy and </w:t>
            </w:r>
            <w:proofErr w:type="spellStart"/>
            <w:r w:rsidRPr="009D650C">
              <w:t>Mutlinet</w:t>
            </w:r>
            <w:proofErr w:type="spellEnd"/>
            <w:r w:rsidRPr="009D650C">
              <w:t xml:space="preserve"> Gas</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2010, Oct</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45</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192</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PwC</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proofErr w:type="spellStart"/>
            <w:r w:rsidRPr="009D650C">
              <w:t>Powerlink</w:t>
            </w:r>
            <w:proofErr w:type="spellEnd"/>
            <w:r w:rsidRPr="009D650C">
              <w:t xml:space="preserve"> – Debt and equity raising costs, Report for </w:t>
            </w:r>
            <w:proofErr w:type="spellStart"/>
            <w:r w:rsidRPr="009D650C">
              <w:t>Powerlink</w:t>
            </w:r>
            <w:proofErr w:type="spellEnd"/>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2011, Apr</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40</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193</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PwC</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 xml:space="preserve">SP </w:t>
            </w:r>
            <w:proofErr w:type="spellStart"/>
            <w:r w:rsidRPr="009D650C">
              <w:t>AusNet</w:t>
            </w:r>
            <w:proofErr w:type="spellEnd"/>
            <w:r w:rsidRPr="009D650C">
              <w:t xml:space="preserve">, </w:t>
            </w:r>
            <w:proofErr w:type="spellStart"/>
            <w:r w:rsidRPr="009D650C">
              <w:t>Multinet</w:t>
            </w:r>
            <w:proofErr w:type="spellEnd"/>
            <w:r w:rsidRPr="009D650C">
              <w:t xml:space="preserve"> Gas, </w:t>
            </w:r>
            <w:proofErr w:type="spellStart"/>
            <w:r w:rsidRPr="009D650C">
              <w:t>Envestra</w:t>
            </w:r>
            <w:proofErr w:type="spellEnd"/>
            <w:r w:rsidRPr="009D650C">
              <w:t xml:space="preserve"> and APA Group: Estimating the benchmark debt risk premium</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2012, Mar</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56</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194</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PwC</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proofErr w:type="spellStart"/>
            <w:r w:rsidRPr="009D650C">
              <w:t>Electranet</w:t>
            </w:r>
            <w:proofErr w:type="spellEnd"/>
            <w:r w:rsidRPr="009D650C">
              <w:t>: estimating the benchmark debt risk premium</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2012, May</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52</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195</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PwC</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A cost of debt estimation methodology for businesses regulated by the Queensland Competition Authority</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Jun</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126</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196</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PwC</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Energy Networks Association: Debt financing costs, a report for the ENA</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Jun</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53</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197</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Queensland Competition Authority</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Regulation of electricity distribution: Final determination</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2001, May</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235</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198</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Queensland Competition Authority</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Dalrymple Bay Coal Terminal draft access undertaking: Draft Decision</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2004, Oct</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352</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199</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Queensland Competition Authority</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Regulation of electricity distribution: Final determination</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2005, Apr</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309</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200</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Queensland Competition Authority</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QR Network draft access undertaking: Draft Decision</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2009, Dec</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298</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201</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Queensland Competition Authority</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Discussion Paper: Risk and the Form of Regulation</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2012, Nov</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63</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202</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Queensland Treasury</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Government owned corporations – Cost of capital guidelines</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2006, Feb</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8</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lastRenderedPageBreak/>
              <w:t>203</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Queensland Treasury</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Commercialisation of Government Business Activities in Queensland – Policy Framework,</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2010</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30</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204</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Queensland Resources Council</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QRC’s WACC submission, Submission to the QCA</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 xml:space="preserve">2013, </w:t>
            </w:r>
            <w:proofErr w:type="spellStart"/>
            <w:r w:rsidRPr="009D650C">
              <w:t>oct</w:t>
            </w:r>
            <w:proofErr w:type="spellEnd"/>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35</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205</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Queensland Treasury Corporation</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Moving average approach - detailed design issues: Supplementary submission to the economic regulation of network service providers rule change process</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2012, Jun</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9</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206</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Queensland Treasury Corporation</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Submission to the Draft Rate of Return Guideline – Attachment A: An alternative extrapolation method to estimate the 10-year BBB+ corporate yield</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Oct</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8</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207</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Queensland Treasury Corporation</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The risk-free rate and the market risk premium, Second submission to the QCA</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2014, Jan</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208</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proofErr w:type="spellStart"/>
            <w:r w:rsidRPr="009D650C">
              <w:t>Rantapuska</w:t>
            </w:r>
            <w:proofErr w:type="spellEnd"/>
            <w:r w:rsidRPr="009D650C">
              <w:t>, E.</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 xml:space="preserve">Ex-dividend day trading: who, how and why? Evidence from the Finnish market, Journal of Financial Economics, Vol. 88, </w:t>
            </w:r>
            <w:proofErr w:type="spellStart"/>
            <w:r w:rsidRPr="009D650C">
              <w:t>Iss</w:t>
            </w:r>
            <w:proofErr w:type="spellEnd"/>
            <w:r w:rsidRPr="009D650C">
              <w:t>. 2, pp. 355–374</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2008</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209</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proofErr w:type="spellStart"/>
            <w:r w:rsidRPr="009D650C">
              <w:t>Ronn</w:t>
            </w:r>
            <w:proofErr w:type="spellEnd"/>
            <w:r w:rsidRPr="009D650C">
              <w:t>, E., and R. Goldberg</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Research into the New Issue Premium, and the Applicability of that Research to the Australian Corporate Bond Market: A submission prepared for United Energy and Multinet Gas in response to the draft rate of return guideline of the Australian Energy Regulator</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Oct</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54</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210</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 xml:space="preserve">Rosenberg, B., K. Reid, and R. </w:t>
            </w:r>
            <w:proofErr w:type="spellStart"/>
            <w:r w:rsidRPr="009D650C">
              <w:t>Lanstein</w:t>
            </w:r>
            <w:proofErr w:type="spellEnd"/>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Persuasive evidence of market inefficiency, Journal of Portfolio Management, 11, 9–17</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1985</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8</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8</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211</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Ross, S.</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The arbitrage theory of capital asset pricing, Journal of Economic Theory, 13, 341–360</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1976</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212</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proofErr w:type="spellStart"/>
            <w:r w:rsidRPr="009D650C">
              <w:t>Roussanov</w:t>
            </w:r>
            <w:proofErr w:type="spellEnd"/>
            <w:r w:rsidRPr="009D650C">
              <w:t>, N.</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Composition of wealth, conditioning information, and the cross-section of stock returns, Journal of Financial Economics, 111, 352–380</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2014</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29</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29</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213</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Schwartz, G.</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Estimating the Dimension of a Model</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1978</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4</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lastRenderedPageBreak/>
              <w:t>214</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SFG Consulting</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The impact of franking credits on the cost of capital of Australian firms, Report submitted to AER WACC Review</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2008, Sep</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70</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215</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SFG Consulting</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Dividend drop-off estimate of theta, Report prepared for the Australian Competition Tribunal</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2011, Mar</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64</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216</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SFG Consulting</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The required return on equity: Response to AER Victorian Gas Draft Decisions</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2012, Nov</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84</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217</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SFG Consulting</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Market risk premium</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May</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22</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218</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SFG Consulting</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Updated dividend drop-off estimate of theta, Report prepared for the Energy Networks Association</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Jun</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34</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219</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SFG Consulting</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Dividend discount model estimates of the cost of equity</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Jun</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60</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220</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SFG Consulting</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Evidence on the required return on equity from independent expert reports</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Jun</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47</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221</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SFG Consulting</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Regression-based estimates of risk parameters for the benchmark firm</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Jun</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22</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222</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SFG Consulting</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Cost of equity estimates implied by analyst forecasts and the dividend discount model</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Oct</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58</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223</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SFG Consulting</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Using market data to estimate the equilibrium value of distributed imputation tax credits, Report prepared for the Energy Networks Association</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Oct</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19</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224</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SFG Consulting</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Reconciliation of dividend discount model estimates with those compiled by the AER</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Oct</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58</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225</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Sharpe, W.</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Capital asset prices: A theory of market equilibrium under conditions of risk, Journal of Finance, 19, 425–442</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1964</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19</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19</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lastRenderedPageBreak/>
              <w:t>226</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 xml:space="preserve">Shaun </w:t>
            </w:r>
            <w:proofErr w:type="spellStart"/>
            <w:r w:rsidRPr="009D650C">
              <w:t>Siau</w:t>
            </w:r>
            <w:proofErr w:type="spellEnd"/>
            <w:r w:rsidRPr="009D650C">
              <w:t>, Stephen Sault and Geoffrey Warren</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Are imputation credits capitalised into stock prices?” Accounting and Finance, forthcoming</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44</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44</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227</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proofErr w:type="spellStart"/>
            <w:r w:rsidRPr="009D650C">
              <w:t>Simshauser</w:t>
            </w:r>
            <w:proofErr w:type="spellEnd"/>
            <w:r w:rsidRPr="009D650C">
              <w:t>, P. and T Nelson</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Solving for ‘x’ – the New South Wales Gas Supply Cliff</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2014, Feb</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36</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36</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228</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Smith, T., and K. Walsh</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Why the CAPM is half right and everything else is wrong, Abacus, 49, Supplement, 73–78</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6</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6</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229</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South Australia Hansard</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House of Assembly, 30 April 2008, National Gas (South Australia) Bill</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2008</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91</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230</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 xml:space="preserve">Standard &amp; Poor’s </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Refinancing And Liquidity Risks Remain, But Australia’s Rated Corporates Are Set To Clear The Logjam</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2008, Apr</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10</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231</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 xml:space="preserve">Standard &amp; Poor’s </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Methodology and Assumptions: Liquidity Descriptors For Global Corporate Issuers</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2011, Sep</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9</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232</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 xml:space="preserve">Standard &amp; Poor’s </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Methodology and Assumptions: Liquidity Descriptors For Global Corporate Issuers</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2014, Jan</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9</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233</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The Union Illinois vs Union Financial Group</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 xml:space="preserve">Investment Limited Partnership, the Denis J. O’Brien Family Irrevocable Trust, the Douglas Alan O’Brien Family Irrevocable Trust, Douglas Alan O’Brien, Douglas Alan O’Brien, as custodian for Kenneth Preston O’Brien, and Patricia Marsh O’Brien, Petitioners, v. Union Financial Group, Ltd., a Delaware Corporation, </w:t>
            </w:r>
            <w:proofErr w:type="gramStart"/>
            <w:r w:rsidRPr="009D650C">
              <w:t>Respondent</w:t>
            </w:r>
            <w:proofErr w:type="gramEnd"/>
            <w:r w:rsidRPr="009D650C">
              <w:t xml:space="preserve">. C.A. No. 19586, Court of Chancery of Delaware, New Castle, 847 A. 2d 340; 2004 Del. </w:t>
            </w:r>
            <w:proofErr w:type="spellStart"/>
            <w:r w:rsidRPr="009D650C">
              <w:t>Ch</w:t>
            </w:r>
            <w:proofErr w:type="spellEnd"/>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2004, Jan</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56</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234</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 xml:space="preserve">Truong, G., G. </w:t>
            </w:r>
            <w:proofErr w:type="spellStart"/>
            <w:r w:rsidRPr="009D650C">
              <w:t>Partington</w:t>
            </w:r>
            <w:proofErr w:type="spellEnd"/>
            <w:r w:rsidRPr="009D650C">
              <w:t>, and M. Peat</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Cost-of-capital estimation and capital-budgeting practices in Australia, Australian Journal of Management, 33, 95–121</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2008</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28</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28</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lastRenderedPageBreak/>
              <w:t>235</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United Energy and Multinet Gas</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 xml:space="preserve">Submission to the AER’s Draft Rate of return Guideline </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Oct</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55</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236</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proofErr w:type="spellStart"/>
            <w:r w:rsidRPr="009D650C">
              <w:t>Vasicek</w:t>
            </w:r>
            <w:proofErr w:type="spellEnd"/>
            <w:r w:rsidRPr="009D650C">
              <w:t>, O.</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A note on using cross-sectional information in Bayesian estimation of security betas, Journal of Finance, 28, 1233–1239</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1973</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8</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8</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237</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proofErr w:type="spellStart"/>
            <w:r w:rsidRPr="009D650C">
              <w:t>Vassalou</w:t>
            </w:r>
            <w:proofErr w:type="spellEnd"/>
            <w:r w:rsidRPr="009D650C">
              <w:t>, M.</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News related to future GDP growth as a risk factor in equity returns, Journal of Financial Economics, 68, 47–73</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2003</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27</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27</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238</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proofErr w:type="spellStart"/>
            <w:r w:rsidRPr="009D650C">
              <w:t>Vassalou</w:t>
            </w:r>
            <w:proofErr w:type="spellEnd"/>
            <w:r w:rsidRPr="009D650C">
              <w:t>, M. and Y. Xing</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Default risk in equity returns, Journal of Finance, 59, 831–868</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2004</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39</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39</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239</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 xml:space="preserve">Vo, D., B. </w:t>
            </w:r>
            <w:proofErr w:type="spellStart"/>
            <w:r w:rsidRPr="009D650C">
              <w:t>Gellard</w:t>
            </w:r>
            <w:proofErr w:type="spellEnd"/>
            <w:r w:rsidRPr="009D650C">
              <w:t xml:space="preserve"> and S. </w:t>
            </w:r>
            <w:proofErr w:type="spellStart"/>
            <w:r w:rsidRPr="009D650C">
              <w:t>Mero</w:t>
            </w:r>
            <w:proofErr w:type="spellEnd"/>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Estimating the market value of franking credits: Empirical evidence from Australia, Working paper</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42</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240</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Wood, T. and L. Carter</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Getting gas right: Australia’s energy challenge</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 Jun</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49</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241</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Wright, S.</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Review of risk free rate and cost of equity estimates: A comparison of UK approaches with the AER</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2012, Oct</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33</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242</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 xml:space="preserve">Yarrow, G., M Egan, J </w:t>
            </w:r>
            <w:proofErr w:type="spellStart"/>
            <w:r w:rsidRPr="009D650C">
              <w:t>Tamblyn</w:t>
            </w:r>
            <w:proofErr w:type="spellEnd"/>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Review of the Limited Merits Review Regime: Stage One Report</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2013</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109</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No</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0</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9D650C" w:rsidRDefault="006456C6" w:rsidP="006456C6">
            <w:pPr>
              <w:pStyle w:val="TableText"/>
            </w:pPr>
            <w:r w:rsidRPr="009D650C">
              <w:t>243</w:t>
            </w:r>
          </w:p>
        </w:tc>
        <w:tc>
          <w:tcPr>
            <w:tcW w:w="683"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Zhang, L.</w:t>
            </w:r>
          </w:p>
        </w:tc>
        <w:tc>
          <w:tcPr>
            <w:tcW w:w="2024" w:type="pct"/>
          </w:tcPr>
          <w:p w:rsidR="006456C6" w:rsidRPr="009D650C"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pPr>
            <w:r w:rsidRPr="009D650C">
              <w:t>The value premium, Journal of Finance, 60, 67–103</w:t>
            </w:r>
          </w:p>
        </w:tc>
        <w:tc>
          <w:tcPr>
            <w:tcW w:w="333"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2005</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287"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38</w:t>
            </w:r>
          </w:p>
        </w:tc>
        <w:tc>
          <w:tcPr>
            <w:tcW w:w="430"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Yes</w:t>
            </w:r>
          </w:p>
        </w:tc>
        <w:tc>
          <w:tcPr>
            <w:tcW w:w="338"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6456C6" w:rsidRPr="009D650C"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pPr>
            <w:r w:rsidRPr="009D650C">
              <w:t>38</w:t>
            </w:r>
          </w:p>
        </w:tc>
      </w:tr>
      <w:tr w:rsidR="00347594"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347594" w:rsidRPr="00013E13" w:rsidRDefault="00347594" w:rsidP="00347594">
            <w:pPr>
              <w:pStyle w:val="TableText"/>
              <w:rPr>
                <w:b/>
              </w:rPr>
            </w:pPr>
            <w:r w:rsidRPr="00013E13">
              <w:rPr>
                <w:b/>
              </w:rPr>
              <w:t> </w:t>
            </w:r>
          </w:p>
        </w:tc>
        <w:tc>
          <w:tcPr>
            <w:tcW w:w="683" w:type="pct"/>
          </w:tcPr>
          <w:p w:rsidR="00347594" w:rsidRPr="00013E13" w:rsidRDefault="00347594" w:rsidP="00347594">
            <w:pPr>
              <w:pStyle w:val="TableTextRight"/>
              <w:jc w:val="left"/>
              <w:cnfStyle w:val="000000000000" w:firstRow="0" w:lastRow="0" w:firstColumn="0" w:lastColumn="0" w:oddVBand="0" w:evenVBand="0" w:oddHBand="0" w:evenHBand="0" w:firstRowFirstColumn="0" w:firstRowLastColumn="0" w:lastRowFirstColumn="0" w:lastRowLastColumn="0"/>
              <w:rPr>
                <w:b/>
              </w:rPr>
            </w:pPr>
            <w:r w:rsidRPr="00013E13">
              <w:rPr>
                <w:b/>
              </w:rPr>
              <w:t> </w:t>
            </w:r>
          </w:p>
        </w:tc>
        <w:tc>
          <w:tcPr>
            <w:tcW w:w="2024" w:type="pct"/>
          </w:tcPr>
          <w:p w:rsidR="00347594" w:rsidRPr="00013E13" w:rsidRDefault="00347594" w:rsidP="00347594">
            <w:pPr>
              <w:pStyle w:val="TableTextRight"/>
              <w:jc w:val="left"/>
              <w:cnfStyle w:val="000000000000" w:firstRow="0" w:lastRow="0" w:firstColumn="0" w:lastColumn="0" w:oddVBand="0" w:evenVBand="0" w:oddHBand="0" w:evenHBand="0" w:firstRowFirstColumn="0" w:firstRowLastColumn="0" w:lastRowFirstColumn="0" w:lastRowLastColumn="0"/>
              <w:rPr>
                <w:b/>
              </w:rPr>
            </w:pPr>
            <w:r w:rsidRPr="00013E13">
              <w:rPr>
                <w:b/>
              </w:rPr>
              <w:t> </w:t>
            </w:r>
          </w:p>
        </w:tc>
        <w:tc>
          <w:tcPr>
            <w:tcW w:w="333" w:type="pct"/>
          </w:tcPr>
          <w:p w:rsidR="00347594" w:rsidRPr="00013E13" w:rsidRDefault="00347594" w:rsidP="00347594">
            <w:pPr>
              <w:pStyle w:val="TableTextRight"/>
              <w:jc w:val="center"/>
              <w:cnfStyle w:val="000000000000" w:firstRow="0" w:lastRow="0" w:firstColumn="0" w:lastColumn="0" w:oddVBand="0" w:evenVBand="0" w:oddHBand="0" w:evenHBand="0" w:firstRowFirstColumn="0" w:firstRowLastColumn="0" w:lastRowFirstColumn="0" w:lastRowLastColumn="0"/>
              <w:rPr>
                <w:b/>
              </w:rPr>
            </w:pPr>
          </w:p>
        </w:tc>
        <w:tc>
          <w:tcPr>
            <w:tcW w:w="287" w:type="pct"/>
          </w:tcPr>
          <w:p w:rsidR="00347594" w:rsidRPr="00013E13" w:rsidRDefault="007C0595" w:rsidP="007C0595">
            <w:pPr>
              <w:pStyle w:val="TableTextRight"/>
              <w:cnfStyle w:val="000000000000" w:firstRow="0" w:lastRow="0" w:firstColumn="0" w:lastColumn="0" w:oddVBand="0" w:evenVBand="0" w:oddHBand="0" w:evenHBand="0" w:firstRowFirstColumn="0" w:firstRowLastColumn="0" w:lastRowFirstColumn="0" w:lastRowLastColumn="0"/>
              <w:rPr>
                <w:b/>
              </w:rPr>
            </w:pPr>
            <w:r>
              <w:rPr>
                <w:b/>
              </w:rPr>
              <w:t>Sub-t</w:t>
            </w:r>
            <w:r w:rsidR="00347594" w:rsidRPr="00013E13">
              <w:rPr>
                <w:b/>
              </w:rPr>
              <w:t>otal</w:t>
            </w:r>
            <w:r w:rsidR="00347594">
              <w:rPr>
                <w:b/>
              </w:rPr>
              <w:t>:</w:t>
            </w:r>
          </w:p>
        </w:tc>
        <w:tc>
          <w:tcPr>
            <w:tcW w:w="287" w:type="pct"/>
          </w:tcPr>
          <w:p w:rsidR="00347594" w:rsidRPr="00013E13" w:rsidRDefault="00347594" w:rsidP="00347594">
            <w:pPr>
              <w:pStyle w:val="TableTextRight"/>
              <w:jc w:val="center"/>
              <w:cnfStyle w:val="000000000000" w:firstRow="0" w:lastRow="0" w:firstColumn="0" w:lastColumn="0" w:oddVBand="0" w:evenVBand="0" w:oddHBand="0" w:evenHBand="0" w:firstRowFirstColumn="0" w:firstRowLastColumn="0" w:lastRowFirstColumn="0" w:lastRowLastColumn="0"/>
              <w:rPr>
                <w:b/>
              </w:rPr>
            </w:pPr>
            <w:r w:rsidRPr="00013E13">
              <w:rPr>
                <w:b/>
              </w:rPr>
              <w:t>16</w:t>
            </w:r>
            <w:r>
              <w:rPr>
                <w:b/>
              </w:rPr>
              <w:t>,</w:t>
            </w:r>
            <w:r w:rsidRPr="00013E13">
              <w:rPr>
                <w:b/>
              </w:rPr>
              <w:t>237</w:t>
            </w:r>
          </w:p>
        </w:tc>
        <w:tc>
          <w:tcPr>
            <w:tcW w:w="430" w:type="pct"/>
          </w:tcPr>
          <w:p w:rsidR="00347594" w:rsidRPr="00013E13" w:rsidRDefault="00347594" w:rsidP="00347594">
            <w:pPr>
              <w:pStyle w:val="TableTextRight"/>
              <w:jc w:val="center"/>
              <w:cnfStyle w:val="000000000000" w:firstRow="0" w:lastRow="0" w:firstColumn="0" w:lastColumn="0" w:oddVBand="0" w:evenVBand="0" w:oddHBand="0" w:evenHBand="0" w:firstRowFirstColumn="0" w:firstRowLastColumn="0" w:lastRowFirstColumn="0" w:lastRowLastColumn="0"/>
              <w:rPr>
                <w:b/>
              </w:rPr>
            </w:pPr>
          </w:p>
        </w:tc>
        <w:tc>
          <w:tcPr>
            <w:tcW w:w="338" w:type="pct"/>
          </w:tcPr>
          <w:p w:rsidR="00347594" w:rsidRPr="00013E13" w:rsidRDefault="00347594" w:rsidP="00347594">
            <w:pPr>
              <w:pStyle w:val="TableTextRight"/>
              <w:cnfStyle w:val="000000000000" w:firstRow="0" w:lastRow="0" w:firstColumn="0" w:lastColumn="0" w:oddVBand="0" w:evenVBand="0" w:oddHBand="0" w:evenHBand="0" w:firstRowFirstColumn="0" w:firstRowLastColumn="0" w:lastRowFirstColumn="0" w:lastRowLastColumn="0"/>
              <w:rPr>
                <w:b/>
              </w:rPr>
            </w:pPr>
            <w:r w:rsidRPr="00013E13">
              <w:rPr>
                <w:b/>
              </w:rPr>
              <w:t>Total</w:t>
            </w:r>
            <w:r>
              <w:rPr>
                <w:b/>
              </w:rPr>
              <w:t>:</w:t>
            </w:r>
          </w:p>
        </w:tc>
        <w:tc>
          <w:tcPr>
            <w:tcW w:w="412" w:type="pct"/>
          </w:tcPr>
          <w:p w:rsidR="00347594" w:rsidRPr="00013E13" w:rsidRDefault="00347594" w:rsidP="00347594">
            <w:pPr>
              <w:pStyle w:val="TableTextRight"/>
              <w:jc w:val="center"/>
              <w:cnfStyle w:val="000000000000" w:firstRow="0" w:lastRow="0" w:firstColumn="0" w:lastColumn="0" w:oddVBand="0" w:evenVBand="0" w:oddHBand="0" w:evenHBand="0" w:firstRowFirstColumn="0" w:firstRowLastColumn="0" w:lastRowFirstColumn="0" w:lastRowLastColumn="0"/>
              <w:rPr>
                <w:b/>
              </w:rPr>
            </w:pPr>
            <w:r w:rsidRPr="00013E13">
              <w:rPr>
                <w:b/>
              </w:rPr>
              <w:t>1</w:t>
            </w:r>
            <w:r>
              <w:rPr>
                <w:b/>
              </w:rPr>
              <w:t>,</w:t>
            </w:r>
            <w:r w:rsidRPr="00013E13">
              <w:rPr>
                <w:b/>
              </w:rPr>
              <w:t>727</w:t>
            </w:r>
          </w:p>
        </w:tc>
      </w:tr>
      <w:tr w:rsidR="00347594" w:rsidTr="00347594">
        <w:trPr>
          <w:cantSplit/>
        </w:trPr>
        <w:tc>
          <w:tcPr>
            <w:cnfStyle w:val="001000000000" w:firstRow="0" w:lastRow="0" w:firstColumn="1" w:lastColumn="0" w:oddVBand="0" w:evenVBand="0" w:oddHBand="0" w:evenHBand="0" w:firstRowFirstColumn="0" w:firstRowLastColumn="0" w:lastRowFirstColumn="0" w:lastRowLastColumn="0"/>
            <w:tcW w:w="5000" w:type="pct"/>
            <w:gridSpan w:val="9"/>
          </w:tcPr>
          <w:p w:rsidR="00347594" w:rsidRPr="00347594" w:rsidRDefault="00BE16D6" w:rsidP="00BE16D6">
            <w:pPr>
              <w:pStyle w:val="TableTextRight"/>
              <w:jc w:val="left"/>
              <w:rPr>
                <w:b/>
              </w:rPr>
            </w:pPr>
            <w:r>
              <w:rPr>
                <w:b/>
              </w:rPr>
              <w:t>Supporting information s</w:t>
            </w:r>
            <w:r w:rsidR="00347594">
              <w:rPr>
                <w:b/>
              </w:rPr>
              <w:t>ubmitted with response to draft decision (27 February 2015)</w:t>
            </w:r>
            <w:bookmarkStart w:id="3" w:name="Here"/>
            <w:bookmarkEnd w:id="3"/>
          </w:p>
        </w:tc>
      </w:tr>
      <w:tr w:rsidR="0036089B" w:rsidRPr="002C1622" w:rsidTr="0036089B">
        <w:trPr>
          <w:cantSplit/>
        </w:trPr>
        <w:tc>
          <w:tcPr>
            <w:cnfStyle w:val="001000000000" w:firstRow="0" w:lastRow="0" w:firstColumn="1" w:lastColumn="0" w:oddVBand="0" w:evenVBand="0" w:oddHBand="0" w:evenHBand="0" w:firstRowFirstColumn="0" w:firstRowLastColumn="0" w:lastRowFirstColumn="0" w:lastRowLastColumn="0"/>
            <w:tcW w:w="206" w:type="pct"/>
          </w:tcPr>
          <w:p w:rsidR="0036089B" w:rsidRPr="009D650C" w:rsidRDefault="0036089B" w:rsidP="00347594">
            <w:pPr>
              <w:pStyle w:val="TableText"/>
            </w:pPr>
            <w:r>
              <w:t>244</w:t>
            </w:r>
          </w:p>
        </w:tc>
        <w:tc>
          <w:tcPr>
            <w:tcW w:w="683" w:type="pct"/>
          </w:tcPr>
          <w:p w:rsidR="0036089B" w:rsidRPr="009D650C"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Alberta Utilities Commission</w:t>
            </w:r>
          </w:p>
        </w:tc>
        <w:tc>
          <w:tcPr>
            <w:tcW w:w="2024"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Generic Cost of Capital</w:t>
            </w:r>
          </w:p>
        </w:tc>
        <w:tc>
          <w:tcPr>
            <w:tcW w:w="333" w:type="pct"/>
          </w:tcPr>
          <w:p w:rsidR="0036089B" w:rsidRPr="002C1622"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rsidRPr="002C1622">
              <w:t>2011</w:t>
            </w:r>
            <w:r>
              <w:t>,</w:t>
            </w:r>
            <w:r w:rsidRPr="002C1622">
              <w:t xml:space="preserve"> Dec</w:t>
            </w:r>
          </w:p>
        </w:tc>
        <w:tc>
          <w:tcPr>
            <w:tcW w:w="287"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t>Yes</w:t>
            </w:r>
          </w:p>
        </w:tc>
        <w:tc>
          <w:tcPr>
            <w:tcW w:w="287" w:type="pct"/>
          </w:tcPr>
          <w:p w:rsidR="0036089B" w:rsidRDefault="0036089B" w:rsidP="0036089B">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115</w:t>
            </w:r>
          </w:p>
        </w:tc>
        <w:tc>
          <w:tcPr>
            <w:tcW w:w="430"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t>No</w:t>
            </w:r>
          </w:p>
        </w:tc>
        <w:tc>
          <w:tcPr>
            <w:tcW w:w="338"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p>
        </w:tc>
      </w:tr>
      <w:tr w:rsidR="0036089B" w:rsidRPr="002C1622" w:rsidTr="0036089B">
        <w:trPr>
          <w:cantSplit/>
        </w:trPr>
        <w:tc>
          <w:tcPr>
            <w:cnfStyle w:val="001000000000" w:firstRow="0" w:lastRow="0" w:firstColumn="1" w:lastColumn="0" w:oddVBand="0" w:evenVBand="0" w:oddHBand="0" w:evenHBand="0" w:firstRowFirstColumn="0" w:firstRowLastColumn="0" w:lastRowFirstColumn="0" w:lastRowLastColumn="0"/>
            <w:tcW w:w="206" w:type="pct"/>
          </w:tcPr>
          <w:p w:rsidR="0036089B" w:rsidRDefault="0036089B" w:rsidP="00347594">
            <w:pPr>
              <w:pStyle w:val="TableText"/>
            </w:pPr>
            <w:r>
              <w:t>245</w:t>
            </w:r>
          </w:p>
        </w:tc>
        <w:tc>
          <w:tcPr>
            <w:tcW w:w="683" w:type="pct"/>
          </w:tcPr>
          <w:p w:rsidR="0036089B" w:rsidRPr="009D650C"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Alberta Utilities Commission</w:t>
            </w:r>
          </w:p>
        </w:tc>
        <w:tc>
          <w:tcPr>
            <w:tcW w:w="2024"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Generic Cost of Capital</w:t>
            </w:r>
          </w:p>
        </w:tc>
        <w:tc>
          <w:tcPr>
            <w:tcW w:w="333" w:type="pct"/>
          </w:tcPr>
          <w:p w:rsidR="0036089B" w:rsidRPr="002C1622"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rsidRPr="002C1622">
              <w:t>2013</w:t>
            </w:r>
            <w:r>
              <w:t>,</w:t>
            </w:r>
            <w:r w:rsidRPr="002C1622">
              <w:t xml:space="preserve"> Dec</w:t>
            </w:r>
          </w:p>
        </w:tc>
        <w:tc>
          <w:tcPr>
            <w:tcW w:w="287" w:type="pct"/>
          </w:tcPr>
          <w:p w:rsidR="0036089B" w:rsidRDefault="0036089B" w:rsidP="002C1622">
            <w:pPr>
              <w:jc w:val="center"/>
              <w:cnfStyle w:val="000000000000" w:firstRow="0" w:lastRow="0" w:firstColumn="0" w:lastColumn="0" w:oddVBand="0" w:evenVBand="0" w:oddHBand="0" w:evenHBand="0" w:firstRowFirstColumn="0" w:firstRowLastColumn="0" w:lastRowFirstColumn="0" w:lastRowLastColumn="0"/>
            </w:pPr>
            <w:r w:rsidRPr="00536C09">
              <w:t>Yes</w:t>
            </w:r>
          </w:p>
        </w:tc>
        <w:tc>
          <w:tcPr>
            <w:tcW w:w="287" w:type="pct"/>
          </w:tcPr>
          <w:p w:rsidR="0036089B" w:rsidRDefault="0036089B" w:rsidP="0036089B">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w:t>
            </w:r>
          </w:p>
        </w:tc>
        <w:tc>
          <w:tcPr>
            <w:tcW w:w="430"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t>No</w:t>
            </w:r>
          </w:p>
        </w:tc>
        <w:tc>
          <w:tcPr>
            <w:tcW w:w="338"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p>
        </w:tc>
      </w:tr>
      <w:tr w:rsidR="0036089B" w:rsidRPr="002C1622" w:rsidTr="0036089B">
        <w:trPr>
          <w:cantSplit/>
        </w:trPr>
        <w:tc>
          <w:tcPr>
            <w:cnfStyle w:val="001000000000" w:firstRow="0" w:lastRow="0" w:firstColumn="1" w:lastColumn="0" w:oddVBand="0" w:evenVBand="0" w:oddHBand="0" w:evenHBand="0" w:firstRowFirstColumn="0" w:firstRowLastColumn="0" w:lastRowFirstColumn="0" w:lastRowLastColumn="0"/>
            <w:tcW w:w="206" w:type="pct"/>
          </w:tcPr>
          <w:p w:rsidR="0036089B" w:rsidRDefault="0036089B" w:rsidP="00347594">
            <w:pPr>
              <w:pStyle w:val="TableText"/>
            </w:pPr>
            <w:r>
              <w:lastRenderedPageBreak/>
              <w:t>246</w:t>
            </w:r>
          </w:p>
        </w:tc>
        <w:tc>
          <w:tcPr>
            <w:tcW w:w="683" w:type="pct"/>
          </w:tcPr>
          <w:p w:rsidR="0036089B" w:rsidRPr="009D650C" w:rsidRDefault="0036089B" w:rsidP="002C1622">
            <w:pPr>
              <w:pStyle w:val="TableText"/>
              <w:cnfStyle w:val="000000000000" w:firstRow="0" w:lastRow="0" w:firstColumn="0" w:lastColumn="0" w:oddVBand="0" w:evenVBand="0" w:oddHBand="0" w:evenHBand="0" w:firstRowFirstColumn="0" w:firstRowLastColumn="0" w:lastRowFirstColumn="0" w:lastRowLastColumn="0"/>
            </w:pPr>
            <w:proofErr w:type="spellStart"/>
            <w:r w:rsidRPr="002C1622">
              <w:t>Blume</w:t>
            </w:r>
            <w:proofErr w:type="spellEnd"/>
            <w:r w:rsidRPr="002C1622">
              <w:t>, M. E.</w:t>
            </w:r>
          </w:p>
        </w:tc>
        <w:tc>
          <w:tcPr>
            <w:tcW w:w="2024"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On the assessment of risk, Journal of Finance, 26, 1, 1–10</w:t>
            </w:r>
          </w:p>
        </w:tc>
        <w:tc>
          <w:tcPr>
            <w:tcW w:w="333" w:type="pct"/>
          </w:tcPr>
          <w:p w:rsidR="0036089B" w:rsidRPr="002C1622"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rsidRPr="002C1622">
              <w:t>1971</w:t>
            </w:r>
          </w:p>
        </w:tc>
        <w:tc>
          <w:tcPr>
            <w:tcW w:w="287" w:type="pct"/>
          </w:tcPr>
          <w:p w:rsidR="0036089B" w:rsidRDefault="0036089B" w:rsidP="002C1622">
            <w:pPr>
              <w:jc w:val="center"/>
              <w:cnfStyle w:val="000000000000" w:firstRow="0" w:lastRow="0" w:firstColumn="0" w:lastColumn="0" w:oddVBand="0" w:evenVBand="0" w:oddHBand="0" w:evenHBand="0" w:firstRowFirstColumn="0" w:firstRowLastColumn="0" w:lastRowFirstColumn="0" w:lastRowLastColumn="0"/>
            </w:pPr>
            <w:r w:rsidRPr="00536C09">
              <w:t>Yes</w:t>
            </w:r>
          </w:p>
        </w:tc>
        <w:tc>
          <w:tcPr>
            <w:tcW w:w="287" w:type="pct"/>
          </w:tcPr>
          <w:p w:rsidR="0036089B" w:rsidRDefault="0036089B" w:rsidP="0036089B">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11</w:t>
            </w:r>
          </w:p>
        </w:tc>
        <w:tc>
          <w:tcPr>
            <w:tcW w:w="430"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t>Yes</w:t>
            </w:r>
          </w:p>
        </w:tc>
        <w:tc>
          <w:tcPr>
            <w:tcW w:w="338"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t>11</w:t>
            </w:r>
          </w:p>
        </w:tc>
      </w:tr>
      <w:tr w:rsidR="0036089B" w:rsidRPr="002C1622" w:rsidTr="0036089B">
        <w:trPr>
          <w:cantSplit/>
        </w:trPr>
        <w:tc>
          <w:tcPr>
            <w:cnfStyle w:val="001000000000" w:firstRow="0" w:lastRow="0" w:firstColumn="1" w:lastColumn="0" w:oddVBand="0" w:evenVBand="0" w:oddHBand="0" w:evenHBand="0" w:firstRowFirstColumn="0" w:firstRowLastColumn="0" w:lastRowFirstColumn="0" w:lastRowLastColumn="0"/>
            <w:tcW w:w="206" w:type="pct"/>
          </w:tcPr>
          <w:p w:rsidR="0036089B" w:rsidRDefault="0036089B" w:rsidP="00347594">
            <w:pPr>
              <w:pStyle w:val="TableText"/>
            </w:pPr>
            <w:r>
              <w:t>247</w:t>
            </w:r>
          </w:p>
        </w:tc>
        <w:tc>
          <w:tcPr>
            <w:tcW w:w="683" w:type="pct"/>
          </w:tcPr>
          <w:p w:rsidR="0036089B" w:rsidRPr="009D650C"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Cannavan, D., S. Gray and J. Hall</w:t>
            </w:r>
          </w:p>
        </w:tc>
        <w:tc>
          <w:tcPr>
            <w:tcW w:w="2024"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 xml:space="preserve">Market valuation of dividend imputation tax credits, Working paper, University of Queensland Business School. </w:t>
            </w:r>
          </w:p>
        </w:tc>
        <w:tc>
          <w:tcPr>
            <w:tcW w:w="333" w:type="pct"/>
          </w:tcPr>
          <w:p w:rsidR="0036089B" w:rsidRPr="002C1622"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rsidRPr="002C1622">
              <w:t>2014</w:t>
            </w:r>
          </w:p>
        </w:tc>
        <w:tc>
          <w:tcPr>
            <w:tcW w:w="287" w:type="pct"/>
          </w:tcPr>
          <w:p w:rsidR="0036089B" w:rsidRDefault="0036089B" w:rsidP="002C1622">
            <w:pPr>
              <w:jc w:val="center"/>
              <w:cnfStyle w:val="000000000000" w:firstRow="0" w:lastRow="0" w:firstColumn="0" w:lastColumn="0" w:oddVBand="0" w:evenVBand="0" w:oddHBand="0" w:evenHBand="0" w:firstRowFirstColumn="0" w:firstRowLastColumn="0" w:lastRowFirstColumn="0" w:lastRowLastColumn="0"/>
            </w:pPr>
            <w:r w:rsidRPr="00536C09">
              <w:t>Yes</w:t>
            </w:r>
          </w:p>
        </w:tc>
        <w:tc>
          <w:tcPr>
            <w:tcW w:w="287" w:type="pct"/>
          </w:tcPr>
          <w:p w:rsidR="0036089B" w:rsidRDefault="0036089B" w:rsidP="0036089B">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51</w:t>
            </w:r>
          </w:p>
        </w:tc>
        <w:tc>
          <w:tcPr>
            <w:tcW w:w="430"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t>No</w:t>
            </w:r>
          </w:p>
        </w:tc>
        <w:tc>
          <w:tcPr>
            <w:tcW w:w="338"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p>
        </w:tc>
      </w:tr>
      <w:tr w:rsidR="0036089B" w:rsidRPr="002C1622" w:rsidTr="0036089B">
        <w:trPr>
          <w:cantSplit/>
        </w:trPr>
        <w:tc>
          <w:tcPr>
            <w:cnfStyle w:val="001000000000" w:firstRow="0" w:lastRow="0" w:firstColumn="1" w:lastColumn="0" w:oddVBand="0" w:evenVBand="0" w:oddHBand="0" w:evenHBand="0" w:firstRowFirstColumn="0" w:firstRowLastColumn="0" w:lastRowFirstColumn="0" w:lastRowLastColumn="0"/>
            <w:tcW w:w="206" w:type="pct"/>
          </w:tcPr>
          <w:p w:rsidR="0036089B" w:rsidRDefault="0036089B" w:rsidP="00347594">
            <w:pPr>
              <w:pStyle w:val="TableText"/>
            </w:pPr>
            <w:r>
              <w:t>248</w:t>
            </w:r>
          </w:p>
        </w:tc>
        <w:tc>
          <w:tcPr>
            <w:tcW w:w="683" w:type="pct"/>
          </w:tcPr>
          <w:p w:rsidR="0036089B" w:rsidRPr="009D650C" w:rsidRDefault="0036089B" w:rsidP="002C1622">
            <w:pPr>
              <w:pStyle w:val="TableText"/>
              <w:cnfStyle w:val="000000000000" w:firstRow="0" w:lastRow="0" w:firstColumn="0" w:lastColumn="0" w:oddVBand="0" w:evenVBand="0" w:oddHBand="0" w:evenHBand="0" w:firstRowFirstColumn="0" w:firstRowLastColumn="0" w:lastRowFirstColumn="0" w:lastRowLastColumn="0"/>
            </w:pPr>
            <w:r>
              <w:t>CEG</w:t>
            </w:r>
          </w:p>
        </w:tc>
        <w:tc>
          <w:tcPr>
            <w:tcW w:w="2024"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Debt transition consistent with the NER and NEL</w:t>
            </w:r>
          </w:p>
        </w:tc>
        <w:tc>
          <w:tcPr>
            <w:tcW w:w="333" w:type="pct"/>
          </w:tcPr>
          <w:p w:rsidR="0036089B" w:rsidRPr="002C1622"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rsidRPr="002C1622">
              <w:t>2014</w:t>
            </w:r>
            <w:r>
              <w:t>,</w:t>
            </w:r>
            <w:r w:rsidRPr="002C1622">
              <w:t xml:space="preserve"> May</w:t>
            </w:r>
          </w:p>
        </w:tc>
        <w:tc>
          <w:tcPr>
            <w:tcW w:w="287" w:type="pct"/>
          </w:tcPr>
          <w:p w:rsidR="0036089B" w:rsidRDefault="0036089B" w:rsidP="002C1622">
            <w:pPr>
              <w:jc w:val="center"/>
              <w:cnfStyle w:val="000000000000" w:firstRow="0" w:lastRow="0" w:firstColumn="0" w:lastColumn="0" w:oddVBand="0" w:evenVBand="0" w:oddHBand="0" w:evenHBand="0" w:firstRowFirstColumn="0" w:firstRowLastColumn="0" w:lastRowFirstColumn="0" w:lastRowLastColumn="0"/>
            </w:pPr>
            <w:r w:rsidRPr="00536C09">
              <w:t>Yes</w:t>
            </w:r>
          </w:p>
        </w:tc>
        <w:tc>
          <w:tcPr>
            <w:tcW w:w="287" w:type="pct"/>
          </w:tcPr>
          <w:p w:rsidR="0036089B" w:rsidRDefault="0036089B" w:rsidP="0036089B">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45</w:t>
            </w:r>
          </w:p>
        </w:tc>
        <w:tc>
          <w:tcPr>
            <w:tcW w:w="430"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t>No</w:t>
            </w:r>
          </w:p>
        </w:tc>
        <w:tc>
          <w:tcPr>
            <w:tcW w:w="338"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p>
        </w:tc>
      </w:tr>
      <w:tr w:rsidR="0036089B" w:rsidRPr="002C1622" w:rsidTr="0036089B">
        <w:trPr>
          <w:cantSplit/>
        </w:trPr>
        <w:tc>
          <w:tcPr>
            <w:cnfStyle w:val="001000000000" w:firstRow="0" w:lastRow="0" w:firstColumn="1" w:lastColumn="0" w:oddVBand="0" w:evenVBand="0" w:oddHBand="0" w:evenHBand="0" w:firstRowFirstColumn="0" w:firstRowLastColumn="0" w:lastRowFirstColumn="0" w:lastRowLastColumn="0"/>
            <w:tcW w:w="206" w:type="pct"/>
          </w:tcPr>
          <w:p w:rsidR="0036089B" w:rsidRDefault="0036089B" w:rsidP="00347594">
            <w:pPr>
              <w:pStyle w:val="TableText"/>
            </w:pPr>
            <w:r>
              <w:t>249</w:t>
            </w:r>
          </w:p>
        </w:tc>
        <w:tc>
          <w:tcPr>
            <w:tcW w:w="683" w:type="pct"/>
          </w:tcPr>
          <w:p w:rsidR="0036089B" w:rsidRPr="009D650C" w:rsidRDefault="0036089B" w:rsidP="002C1622">
            <w:pPr>
              <w:pStyle w:val="TableText"/>
              <w:cnfStyle w:val="000000000000" w:firstRow="0" w:lastRow="0" w:firstColumn="0" w:lastColumn="0" w:oddVBand="0" w:evenVBand="0" w:oddHBand="0" w:evenHBand="0" w:firstRowFirstColumn="0" w:firstRowLastColumn="0" w:lastRowFirstColumn="0" w:lastRowLastColumn="0"/>
            </w:pPr>
            <w:r>
              <w:t>CEG</w:t>
            </w:r>
          </w:p>
        </w:tc>
        <w:tc>
          <w:tcPr>
            <w:tcW w:w="2024"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Efficient debt financing costs, a report for ActewAGL</w:t>
            </w:r>
          </w:p>
        </w:tc>
        <w:tc>
          <w:tcPr>
            <w:tcW w:w="333" w:type="pct"/>
          </w:tcPr>
          <w:p w:rsidR="0036089B" w:rsidRPr="002C1622"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rsidRPr="002C1622">
              <w:t>2015</w:t>
            </w:r>
            <w:r>
              <w:t>,</w:t>
            </w:r>
            <w:r w:rsidRPr="002C1622">
              <w:t xml:space="preserve"> Jan</w:t>
            </w:r>
          </w:p>
        </w:tc>
        <w:tc>
          <w:tcPr>
            <w:tcW w:w="287" w:type="pct"/>
          </w:tcPr>
          <w:p w:rsidR="0036089B" w:rsidRDefault="0036089B" w:rsidP="002C1622">
            <w:pPr>
              <w:jc w:val="center"/>
              <w:cnfStyle w:val="000000000000" w:firstRow="0" w:lastRow="0" w:firstColumn="0" w:lastColumn="0" w:oddVBand="0" w:evenVBand="0" w:oddHBand="0" w:evenHBand="0" w:firstRowFirstColumn="0" w:firstRowLastColumn="0" w:lastRowFirstColumn="0" w:lastRowLastColumn="0"/>
            </w:pPr>
            <w:r w:rsidRPr="00536C09">
              <w:t>Yes</w:t>
            </w:r>
          </w:p>
        </w:tc>
        <w:tc>
          <w:tcPr>
            <w:tcW w:w="287" w:type="pct"/>
          </w:tcPr>
          <w:p w:rsidR="0036089B" w:rsidRDefault="0036089B" w:rsidP="0036089B">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65</w:t>
            </w:r>
          </w:p>
        </w:tc>
        <w:tc>
          <w:tcPr>
            <w:tcW w:w="430"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t>No</w:t>
            </w:r>
          </w:p>
        </w:tc>
        <w:tc>
          <w:tcPr>
            <w:tcW w:w="338"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p>
        </w:tc>
      </w:tr>
      <w:tr w:rsidR="0036089B" w:rsidRPr="002C1622" w:rsidTr="0036089B">
        <w:trPr>
          <w:cantSplit/>
        </w:trPr>
        <w:tc>
          <w:tcPr>
            <w:cnfStyle w:val="001000000000" w:firstRow="0" w:lastRow="0" w:firstColumn="1" w:lastColumn="0" w:oddVBand="0" w:evenVBand="0" w:oddHBand="0" w:evenHBand="0" w:firstRowFirstColumn="0" w:firstRowLastColumn="0" w:lastRowFirstColumn="0" w:lastRowLastColumn="0"/>
            <w:tcW w:w="206" w:type="pct"/>
          </w:tcPr>
          <w:p w:rsidR="0036089B" w:rsidRDefault="0036089B" w:rsidP="00347594">
            <w:pPr>
              <w:pStyle w:val="TableText"/>
            </w:pPr>
            <w:r>
              <w:t>250</w:t>
            </w:r>
          </w:p>
        </w:tc>
        <w:tc>
          <w:tcPr>
            <w:tcW w:w="683" w:type="pct"/>
          </w:tcPr>
          <w:p w:rsidR="0036089B" w:rsidRPr="009D650C" w:rsidRDefault="0036089B" w:rsidP="002C1622">
            <w:pPr>
              <w:pStyle w:val="TableText"/>
              <w:cnfStyle w:val="000000000000" w:firstRow="0" w:lastRow="0" w:firstColumn="0" w:lastColumn="0" w:oddVBand="0" w:evenVBand="0" w:oddHBand="0" w:evenHBand="0" w:firstRowFirstColumn="0" w:firstRowLastColumn="0" w:lastRowFirstColumn="0" w:lastRowLastColumn="0"/>
            </w:pPr>
            <w:r>
              <w:t>CEG</w:t>
            </w:r>
          </w:p>
        </w:tc>
        <w:tc>
          <w:tcPr>
            <w:tcW w:w="2024"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Efficient debt financing costs, a report for NNSW</w:t>
            </w:r>
          </w:p>
        </w:tc>
        <w:tc>
          <w:tcPr>
            <w:tcW w:w="333" w:type="pct"/>
          </w:tcPr>
          <w:p w:rsidR="0036089B" w:rsidRPr="002C1622"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rsidRPr="002C1622">
              <w:t>2015</w:t>
            </w:r>
            <w:r>
              <w:t>,</w:t>
            </w:r>
            <w:r w:rsidRPr="002C1622">
              <w:t xml:space="preserve"> Jan</w:t>
            </w:r>
          </w:p>
        </w:tc>
        <w:tc>
          <w:tcPr>
            <w:tcW w:w="287" w:type="pct"/>
          </w:tcPr>
          <w:p w:rsidR="0036089B" w:rsidRDefault="0036089B" w:rsidP="002C1622">
            <w:pPr>
              <w:jc w:val="center"/>
              <w:cnfStyle w:val="000000000000" w:firstRow="0" w:lastRow="0" w:firstColumn="0" w:lastColumn="0" w:oddVBand="0" w:evenVBand="0" w:oddHBand="0" w:evenHBand="0" w:firstRowFirstColumn="0" w:firstRowLastColumn="0" w:lastRowFirstColumn="0" w:lastRowLastColumn="0"/>
            </w:pPr>
            <w:r w:rsidRPr="00536C09">
              <w:t>Yes</w:t>
            </w:r>
          </w:p>
        </w:tc>
        <w:tc>
          <w:tcPr>
            <w:tcW w:w="287" w:type="pct"/>
          </w:tcPr>
          <w:p w:rsidR="0036089B" w:rsidRDefault="0036089B" w:rsidP="0036089B">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56</w:t>
            </w:r>
          </w:p>
        </w:tc>
        <w:tc>
          <w:tcPr>
            <w:tcW w:w="430"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t>No</w:t>
            </w:r>
          </w:p>
        </w:tc>
        <w:tc>
          <w:tcPr>
            <w:tcW w:w="338"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p>
        </w:tc>
      </w:tr>
      <w:tr w:rsidR="0036089B" w:rsidRPr="002C1622" w:rsidTr="0036089B">
        <w:trPr>
          <w:cantSplit/>
        </w:trPr>
        <w:tc>
          <w:tcPr>
            <w:cnfStyle w:val="001000000000" w:firstRow="0" w:lastRow="0" w:firstColumn="1" w:lastColumn="0" w:oddVBand="0" w:evenVBand="0" w:oddHBand="0" w:evenHBand="0" w:firstRowFirstColumn="0" w:firstRowLastColumn="0" w:lastRowFirstColumn="0" w:lastRowLastColumn="0"/>
            <w:tcW w:w="206" w:type="pct"/>
          </w:tcPr>
          <w:p w:rsidR="0036089B" w:rsidRDefault="0036089B" w:rsidP="00347594">
            <w:pPr>
              <w:pStyle w:val="TableText"/>
            </w:pPr>
            <w:r>
              <w:t>251</w:t>
            </w:r>
          </w:p>
        </w:tc>
        <w:tc>
          <w:tcPr>
            <w:tcW w:w="683" w:type="pct"/>
          </w:tcPr>
          <w:p w:rsidR="0036089B" w:rsidRPr="009D650C"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Crotty, J.</w:t>
            </w:r>
          </w:p>
        </w:tc>
        <w:tc>
          <w:tcPr>
            <w:tcW w:w="2024"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Structural causes of the global financial crisis: a critical assessment of the ‘new financial architecture’, Cambridge Journal of Economics, 33 (4), 563-580</w:t>
            </w:r>
          </w:p>
        </w:tc>
        <w:tc>
          <w:tcPr>
            <w:tcW w:w="333" w:type="pct"/>
          </w:tcPr>
          <w:p w:rsidR="0036089B" w:rsidRPr="002C1622"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rsidRPr="002C1622">
              <w:t>2009</w:t>
            </w:r>
          </w:p>
        </w:tc>
        <w:tc>
          <w:tcPr>
            <w:tcW w:w="287" w:type="pct"/>
          </w:tcPr>
          <w:p w:rsidR="0036089B" w:rsidRDefault="0036089B" w:rsidP="002C1622">
            <w:pPr>
              <w:jc w:val="center"/>
              <w:cnfStyle w:val="000000000000" w:firstRow="0" w:lastRow="0" w:firstColumn="0" w:lastColumn="0" w:oddVBand="0" w:evenVBand="0" w:oddHBand="0" w:evenHBand="0" w:firstRowFirstColumn="0" w:firstRowLastColumn="0" w:lastRowFirstColumn="0" w:lastRowLastColumn="0"/>
            </w:pPr>
            <w:r w:rsidRPr="00536C09">
              <w:t>Yes</w:t>
            </w:r>
          </w:p>
        </w:tc>
        <w:tc>
          <w:tcPr>
            <w:tcW w:w="287" w:type="pct"/>
          </w:tcPr>
          <w:p w:rsidR="0036089B" w:rsidRDefault="00BD43C7" w:rsidP="0036089B">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18</w:t>
            </w:r>
          </w:p>
        </w:tc>
        <w:tc>
          <w:tcPr>
            <w:tcW w:w="430"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t>Yes</w:t>
            </w:r>
          </w:p>
        </w:tc>
        <w:tc>
          <w:tcPr>
            <w:tcW w:w="338"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36089B" w:rsidRPr="009D650C" w:rsidRDefault="00BD43C7" w:rsidP="002C1622">
            <w:pPr>
              <w:pStyle w:val="TableText"/>
              <w:jc w:val="center"/>
              <w:cnfStyle w:val="000000000000" w:firstRow="0" w:lastRow="0" w:firstColumn="0" w:lastColumn="0" w:oddVBand="0" w:evenVBand="0" w:oddHBand="0" w:evenHBand="0" w:firstRowFirstColumn="0" w:firstRowLastColumn="0" w:lastRowFirstColumn="0" w:lastRowLastColumn="0"/>
            </w:pPr>
            <w:r>
              <w:rPr>
                <w:rFonts w:ascii="Calibri" w:hAnsi="Calibri"/>
                <w:color w:val="000000"/>
                <w:sz w:val="22"/>
                <w:szCs w:val="22"/>
              </w:rPr>
              <w:t>18</w:t>
            </w:r>
          </w:p>
        </w:tc>
      </w:tr>
      <w:tr w:rsidR="0036089B" w:rsidRPr="002C1622" w:rsidTr="0036089B">
        <w:trPr>
          <w:cantSplit/>
        </w:trPr>
        <w:tc>
          <w:tcPr>
            <w:cnfStyle w:val="001000000000" w:firstRow="0" w:lastRow="0" w:firstColumn="1" w:lastColumn="0" w:oddVBand="0" w:evenVBand="0" w:oddHBand="0" w:evenHBand="0" w:firstRowFirstColumn="0" w:firstRowLastColumn="0" w:lastRowFirstColumn="0" w:lastRowLastColumn="0"/>
            <w:tcW w:w="206" w:type="pct"/>
          </w:tcPr>
          <w:p w:rsidR="0036089B" w:rsidRDefault="0036089B" w:rsidP="00347594">
            <w:pPr>
              <w:pStyle w:val="TableText"/>
            </w:pPr>
            <w:r>
              <w:t>252</w:t>
            </w:r>
          </w:p>
        </w:tc>
        <w:tc>
          <w:tcPr>
            <w:tcW w:w="683" w:type="pct"/>
          </w:tcPr>
          <w:p w:rsidR="0036089B" w:rsidRPr="009D650C"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Commonwealth Bank</w:t>
            </w:r>
          </w:p>
        </w:tc>
        <w:tc>
          <w:tcPr>
            <w:tcW w:w="2024"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Fixed Income: Weekly Strategy</w:t>
            </w:r>
          </w:p>
        </w:tc>
        <w:tc>
          <w:tcPr>
            <w:tcW w:w="333" w:type="pct"/>
          </w:tcPr>
          <w:p w:rsidR="0036089B" w:rsidRPr="002C1622"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rsidRPr="002C1622">
              <w:t>2012</w:t>
            </w:r>
            <w:r>
              <w:t>,</w:t>
            </w:r>
            <w:r w:rsidRPr="002C1622">
              <w:t xml:space="preserve"> Aug</w:t>
            </w:r>
          </w:p>
        </w:tc>
        <w:tc>
          <w:tcPr>
            <w:tcW w:w="287" w:type="pct"/>
          </w:tcPr>
          <w:p w:rsidR="0036089B" w:rsidRDefault="0036089B" w:rsidP="002C1622">
            <w:pPr>
              <w:jc w:val="center"/>
              <w:cnfStyle w:val="000000000000" w:firstRow="0" w:lastRow="0" w:firstColumn="0" w:lastColumn="0" w:oddVBand="0" w:evenVBand="0" w:oddHBand="0" w:evenHBand="0" w:firstRowFirstColumn="0" w:firstRowLastColumn="0" w:lastRowFirstColumn="0" w:lastRowLastColumn="0"/>
            </w:pPr>
            <w:r w:rsidRPr="00536C09">
              <w:t>Yes</w:t>
            </w:r>
          </w:p>
        </w:tc>
        <w:tc>
          <w:tcPr>
            <w:tcW w:w="287" w:type="pct"/>
          </w:tcPr>
          <w:p w:rsidR="0036089B" w:rsidRDefault="0036089B" w:rsidP="0036089B">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20</w:t>
            </w:r>
          </w:p>
        </w:tc>
        <w:tc>
          <w:tcPr>
            <w:tcW w:w="430"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t>No</w:t>
            </w:r>
          </w:p>
        </w:tc>
        <w:tc>
          <w:tcPr>
            <w:tcW w:w="338"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p>
        </w:tc>
      </w:tr>
      <w:tr w:rsidR="0036089B" w:rsidRPr="002C1622" w:rsidTr="0036089B">
        <w:trPr>
          <w:cantSplit/>
        </w:trPr>
        <w:tc>
          <w:tcPr>
            <w:cnfStyle w:val="001000000000" w:firstRow="0" w:lastRow="0" w:firstColumn="1" w:lastColumn="0" w:oddVBand="0" w:evenVBand="0" w:oddHBand="0" w:evenHBand="0" w:firstRowFirstColumn="0" w:firstRowLastColumn="0" w:lastRowFirstColumn="0" w:lastRowLastColumn="0"/>
            <w:tcW w:w="206" w:type="pct"/>
          </w:tcPr>
          <w:p w:rsidR="0036089B" w:rsidRDefault="0036089B" w:rsidP="00347594">
            <w:pPr>
              <w:pStyle w:val="TableText"/>
            </w:pPr>
            <w:r>
              <w:t>253</w:t>
            </w:r>
          </w:p>
        </w:tc>
        <w:tc>
          <w:tcPr>
            <w:tcW w:w="683" w:type="pct"/>
          </w:tcPr>
          <w:p w:rsidR="0036089B" w:rsidRPr="009D650C"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Diebold and Li</w:t>
            </w:r>
          </w:p>
        </w:tc>
        <w:tc>
          <w:tcPr>
            <w:tcW w:w="2024"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Forecasting the term structure of government bond yields, Journal of Econometrics, Volume 130, pp. 337-364</w:t>
            </w:r>
          </w:p>
        </w:tc>
        <w:tc>
          <w:tcPr>
            <w:tcW w:w="333" w:type="pct"/>
          </w:tcPr>
          <w:p w:rsidR="0036089B" w:rsidRPr="002C1622"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rsidRPr="002C1622">
              <w:t>2006</w:t>
            </w:r>
            <w:r>
              <w:t>,</w:t>
            </w:r>
            <w:r w:rsidRPr="002C1622">
              <w:t xml:space="preserve"> Feb</w:t>
            </w:r>
          </w:p>
        </w:tc>
        <w:tc>
          <w:tcPr>
            <w:tcW w:w="287" w:type="pct"/>
          </w:tcPr>
          <w:p w:rsidR="0036089B" w:rsidRDefault="0036089B" w:rsidP="002C1622">
            <w:pPr>
              <w:jc w:val="center"/>
              <w:cnfStyle w:val="000000000000" w:firstRow="0" w:lastRow="0" w:firstColumn="0" w:lastColumn="0" w:oddVBand="0" w:evenVBand="0" w:oddHBand="0" w:evenHBand="0" w:firstRowFirstColumn="0" w:firstRowLastColumn="0" w:lastRowFirstColumn="0" w:lastRowLastColumn="0"/>
            </w:pPr>
            <w:r w:rsidRPr="00536C09">
              <w:t>Yes</w:t>
            </w:r>
          </w:p>
        </w:tc>
        <w:tc>
          <w:tcPr>
            <w:tcW w:w="287" w:type="pct"/>
          </w:tcPr>
          <w:p w:rsidR="0036089B" w:rsidRDefault="0036089B" w:rsidP="0036089B">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28</w:t>
            </w:r>
          </w:p>
        </w:tc>
        <w:tc>
          <w:tcPr>
            <w:tcW w:w="430"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t>Yes</w:t>
            </w:r>
          </w:p>
        </w:tc>
        <w:tc>
          <w:tcPr>
            <w:tcW w:w="338"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t>28</w:t>
            </w:r>
          </w:p>
        </w:tc>
      </w:tr>
      <w:tr w:rsidR="0036089B" w:rsidRPr="002C1622" w:rsidTr="0036089B">
        <w:trPr>
          <w:cantSplit/>
        </w:trPr>
        <w:tc>
          <w:tcPr>
            <w:cnfStyle w:val="001000000000" w:firstRow="0" w:lastRow="0" w:firstColumn="1" w:lastColumn="0" w:oddVBand="0" w:evenVBand="0" w:oddHBand="0" w:evenHBand="0" w:firstRowFirstColumn="0" w:firstRowLastColumn="0" w:lastRowFirstColumn="0" w:lastRowLastColumn="0"/>
            <w:tcW w:w="206" w:type="pct"/>
          </w:tcPr>
          <w:p w:rsidR="0036089B" w:rsidRDefault="0036089B" w:rsidP="00347594">
            <w:pPr>
              <w:pStyle w:val="TableText"/>
            </w:pPr>
            <w:r>
              <w:t>254</w:t>
            </w:r>
          </w:p>
        </w:tc>
        <w:tc>
          <w:tcPr>
            <w:tcW w:w="683" w:type="pct"/>
          </w:tcPr>
          <w:p w:rsidR="0036089B" w:rsidRPr="009D650C"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Evans and Peck</w:t>
            </w:r>
          </w:p>
        </w:tc>
        <w:tc>
          <w:tcPr>
            <w:tcW w:w="2024"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SEQ Retail Water Price Review</w:t>
            </w:r>
          </w:p>
        </w:tc>
        <w:tc>
          <w:tcPr>
            <w:tcW w:w="333" w:type="pct"/>
          </w:tcPr>
          <w:p w:rsidR="0036089B" w:rsidRPr="002C1622"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rsidRPr="002C1622">
              <w:t>2013</w:t>
            </w:r>
            <w:r>
              <w:t>,</w:t>
            </w:r>
            <w:r w:rsidRPr="002C1622">
              <w:t xml:space="preserve"> Feb</w:t>
            </w:r>
          </w:p>
        </w:tc>
        <w:tc>
          <w:tcPr>
            <w:tcW w:w="287" w:type="pct"/>
          </w:tcPr>
          <w:p w:rsidR="0036089B" w:rsidRDefault="0036089B" w:rsidP="002C1622">
            <w:pPr>
              <w:jc w:val="center"/>
              <w:cnfStyle w:val="000000000000" w:firstRow="0" w:lastRow="0" w:firstColumn="0" w:lastColumn="0" w:oddVBand="0" w:evenVBand="0" w:oddHBand="0" w:evenHBand="0" w:firstRowFirstColumn="0" w:firstRowLastColumn="0" w:lastRowFirstColumn="0" w:lastRowLastColumn="0"/>
            </w:pPr>
            <w:r w:rsidRPr="00536C09">
              <w:t>Yes</w:t>
            </w:r>
          </w:p>
        </w:tc>
        <w:tc>
          <w:tcPr>
            <w:tcW w:w="287" w:type="pct"/>
          </w:tcPr>
          <w:p w:rsidR="0036089B" w:rsidRDefault="0036089B" w:rsidP="0036089B">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w:t>
            </w:r>
          </w:p>
        </w:tc>
        <w:tc>
          <w:tcPr>
            <w:tcW w:w="430"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t>No</w:t>
            </w:r>
          </w:p>
        </w:tc>
        <w:tc>
          <w:tcPr>
            <w:tcW w:w="338"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p>
        </w:tc>
      </w:tr>
      <w:tr w:rsidR="0036089B" w:rsidRPr="002C1622" w:rsidTr="0036089B">
        <w:trPr>
          <w:cantSplit/>
        </w:trPr>
        <w:tc>
          <w:tcPr>
            <w:cnfStyle w:val="001000000000" w:firstRow="0" w:lastRow="0" w:firstColumn="1" w:lastColumn="0" w:oddVBand="0" w:evenVBand="0" w:oddHBand="0" w:evenHBand="0" w:firstRowFirstColumn="0" w:firstRowLastColumn="0" w:lastRowFirstColumn="0" w:lastRowLastColumn="0"/>
            <w:tcW w:w="206" w:type="pct"/>
          </w:tcPr>
          <w:p w:rsidR="0036089B" w:rsidRDefault="0036089B" w:rsidP="00347594">
            <w:pPr>
              <w:pStyle w:val="TableText"/>
            </w:pPr>
            <w:r>
              <w:t>255</w:t>
            </w:r>
          </w:p>
        </w:tc>
        <w:tc>
          <w:tcPr>
            <w:tcW w:w="683" w:type="pct"/>
          </w:tcPr>
          <w:p w:rsidR="0036089B" w:rsidRPr="009D650C"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Fama, E.</w:t>
            </w:r>
          </w:p>
        </w:tc>
        <w:tc>
          <w:tcPr>
            <w:tcW w:w="2024"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Stock returns, real activity, inflation, and money, American Economic Review, 71, 545–565</w:t>
            </w:r>
          </w:p>
        </w:tc>
        <w:tc>
          <w:tcPr>
            <w:tcW w:w="333" w:type="pct"/>
          </w:tcPr>
          <w:p w:rsidR="0036089B" w:rsidRPr="002C1622"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rsidRPr="002C1622">
              <w:t>1981</w:t>
            </w:r>
          </w:p>
        </w:tc>
        <w:tc>
          <w:tcPr>
            <w:tcW w:w="287" w:type="pct"/>
          </w:tcPr>
          <w:p w:rsidR="0036089B" w:rsidRDefault="0036089B" w:rsidP="002C1622">
            <w:pPr>
              <w:jc w:val="center"/>
              <w:cnfStyle w:val="000000000000" w:firstRow="0" w:lastRow="0" w:firstColumn="0" w:lastColumn="0" w:oddVBand="0" w:evenVBand="0" w:oddHBand="0" w:evenHBand="0" w:firstRowFirstColumn="0" w:firstRowLastColumn="0" w:lastRowFirstColumn="0" w:lastRowLastColumn="0"/>
            </w:pPr>
            <w:r w:rsidRPr="00536C09">
              <w:t>Yes</w:t>
            </w:r>
          </w:p>
        </w:tc>
        <w:tc>
          <w:tcPr>
            <w:tcW w:w="287" w:type="pct"/>
          </w:tcPr>
          <w:p w:rsidR="0036089B" w:rsidRDefault="0036089B" w:rsidP="0036089B">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22</w:t>
            </w:r>
          </w:p>
        </w:tc>
        <w:tc>
          <w:tcPr>
            <w:tcW w:w="430"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t>Yes</w:t>
            </w:r>
          </w:p>
        </w:tc>
        <w:tc>
          <w:tcPr>
            <w:tcW w:w="338"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t>22</w:t>
            </w:r>
          </w:p>
        </w:tc>
      </w:tr>
      <w:tr w:rsidR="0036089B" w:rsidRPr="002C1622" w:rsidTr="0036089B">
        <w:trPr>
          <w:cantSplit/>
        </w:trPr>
        <w:tc>
          <w:tcPr>
            <w:cnfStyle w:val="001000000000" w:firstRow="0" w:lastRow="0" w:firstColumn="1" w:lastColumn="0" w:oddVBand="0" w:evenVBand="0" w:oddHBand="0" w:evenHBand="0" w:firstRowFirstColumn="0" w:firstRowLastColumn="0" w:lastRowFirstColumn="0" w:lastRowLastColumn="0"/>
            <w:tcW w:w="206" w:type="pct"/>
          </w:tcPr>
          <w:p w:rsidR="0036089B" w:rsidRDefault="0036089B" w:rsidP="00347594">
            <w:pPr>
              <w:pStyle w:val="TableText"/>
            </w:pPr>
            <w:r>
              <w:t>256</w:t>
            </w:r>
          </w:p>
        </w:tc>
        <w:tc>
          <w:tcPr>
            <w:tcW w:w="683"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Fama, Eugene F. and Kenneth French</w:t>
            </w:r>
          </w:p>
        </w:tc>
        <w:tc>
          <w:tcPr>
            <w:tcW w:w="2024"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The cross-section of expected stock returns, Journal of Finance 47, 427–466</w:t>
            </w:r>
          </w:p>
        </w:tc>
        <w:tc>
          <w:tcPr>
            <w:tcW w:w="333" w:type="pct"/>
          </w:tcPr>
          <w:p w:rsidR="0036089B" w:rsidRPr="002C1622"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rsidRPr="002C1622">
              <w:t>1992</w:t>
            </w:r>
          </w:p>
        </w:tc>
        <w:tc>
          <w:tcPr>
            <w:tcW w:w="287" w:type="pct"/>
          </w:tcPr>
          <w:p w:rsidR="0036089B" w:rsidRDefault="0036089B" w:rsidP="002C1622">
            <w:pPr>
              <w:jc w:val="center"/>
              <w:cnfStyle w:val="000000000000" w:firstRow="0" w:lastRow="0" w:firstColumn="0" w:lastColumn="0" w:oddVBand="0" w:evenVBand="0" w:oddHBand="0" w:evenHBand="0" w:firstRowFirstColumn="0" w:firstRowLastColumn="0" w:lastRowFirstColumn="0" w:lastRowLastColumn="0"/>
            </w:pPr>
            <w:r w:rsidRPr="00536C09">
              <w:t>Yes</w:t>
            </w:r>
          </w:p>
        </w:tc>
        <w:tc>
          <w:tcPr>
            <w:tcW w:w="287" w:type="pct"/>
          </w:tcPr>
          <w:p w:rsidR="0036089B" w:rsidRDefault="0036089B" w:rsidP="0036089B">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40</w:t>
            </w:r>
          </w:p>
        </w:tc>
        <w:tc>
          <w:tcPr>
            <w:tcW w:w="430"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t>Yes</w:t>
            </w:r>
          </w:p>
        </w:tc>
        <w:tc>
          <w:tcPr>
            <w:tcW w:w="338"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t>40</w:t>
            </w:r>
          </w:p>
        </w:tc>
      </w:tr>
      <w:tr w:rsidR="0036089B" w:rsidRPr="002C1622" w:rsidTr="0036089B">
        <w:trPr>
          <w:cantSplit/>
        </w:trPr>
        <w:tc>
          <w:tcPr>
            <w:cnfStyle w:val="001000000000" w:firstRow="0" w:lastRow="0" w:firstColumn="1" w:lastColumn="0" w:oddVBand="0" w:evenVBand="0" w:oddHBand="0" w:evenHBand="0" w:firstRowFirstColumn="0" w:firstRowLastColumn="0" w:lastRowFirstColumn="0" w:lastRowLastColumn="0"/>
            <w:tcW w:w="206" w:type="pct"/>
          </w:tcPr>
          <w:p w:rsidR="0036089B" w:rsidRDefault="0036089B" w:rsidP="00347594">
            <w:pPr>
              <w:pStyle w:val="TableText"/>
            </w:pPr>
            <w:r>
              <w:t>257</w:t>
            </w:r>
          </w:p>
        </w:tc>
        <w:tc>
          <w:tcPr>
            <w:tcW w:w="683"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 xml:space="preserve">Fama, E., and G. </w:t>
            </w:r>
            <w:proofErr w:type="spellStart"/>
            <w:r w:rsidRPr="002C1622">
              <w:t>Schwert</w:t>
            </w:r>
            <w:proofErr w:type="spellEnd"/>
          </w:p>
        </w:tc>
        <w:tc>
          <w:tcPr>
            <w:tcW w:w="2024"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Asset returns and inflation, Journal of Financial Economics, 5, 115–146</w:t>
            </w:r>
          </w:p>
        </w:tc>
        <w:tc>
          <w:tcPr>
            <w:tcW w:w="333" w:type="pct"/>
          </w:tcPr>
          <w:p w:rsidR="0036089B" w:rsidRPr="002C1622"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rsidRPr="002C1622">
              <w:t>1977</w:t>
            </w:r>
          </w:p>
        </w:tc>
        <w:tc>
          <w:tcPr>
            <w:tcW w:w="287" w:type="pct"/>
          </w:tcPr>
          <w:p w:rsidR="0036089B" w:rsidRDefault="0036089B" w:rsidP="002C1622">
            <w:pPr>
              <w:jc w:val="center"/>
              <w:cnfStyle w:val="000000000000" w:firstRow="0" w:lastRow="0" w:firstColumn="0" w:lastColumn="0" w:oddVBand="0" w:evenVBand="0" w:oddHBand="0" w:evenHBand="0" w:firstRowFirstColumn="0" w:firstRowLastColumn="0" w:lastRowFirstColumn="0" w:lastRowLastColumn="0"/>
            </w:pPr>
            <w:r w:rsidRPr="00536C09">
              <w:t>Yes</w:t>
            </w:r>
          </w:p>
        </w:tc>
        <w:tc>
          <w:tcPr>
            <w:tcW w:w="287" w:type="pct"/>
          </w:tcPr>
          <w:p w:rsidR="0036089B" w:rsidRDefault="0036089B" w:rsidP="0036089B">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32</w:t>
            </w:r>
          </w:p>
        </w:tc>
        <w:tc>
          <w:tcPr>
            <w:tcW w:w="430"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t>Yes</w:t>
            </w:r>
          </w:p>
        </w:tc>
        <w:tc>
          <w:tcPr>
            <w:tcW w:w="338"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t>32</w:t>
            </w:r>
          </w:p>
        </w:tc>
      </w:tr>
      <w:tr w:rsidR="0036089B" w:rsidRPr="002C1622" w:rsidTr="0036089B">
        <w:trPr>
          <w:cantSplit/>
        </w:trPr>
        <w:tc>
          <w:tcPr>
            <w:cnfStyle w:val="001000000000" w:firstRow="0" w:lastRow="0" w:firstColumn="1" w:lastColumn="0" w:oddVBand="0" w:evenVBand="0" w:oddHBand="0" w:evenHBand="0" w:firstRowFirstColumn="0" w:firstRowLastColumn="0" w:lastRowFirstColumn="0" w:lastRowLastColumn="0"/>
            <w:tcW w:w="206" w:type="pct"/>
          </w:tcPr>
          <w:p w:rsidR="0036089B" w:rsidRDefault="0036089B" w:rsidP="00347594">
            <w:pPr>
              <w:pStyle w:val="TableText"/>
            </w:pPr>
            <w:r>
              <w:lastRenderedPageBreak/>
              <w:t>258</w:t>
            </w:r>
          </w:p>
        </w:tc>
        <w:tc>
          <w:tcPr>
            <w:tcW w:w="683"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FTI Consulting</w:t>
            </w:r>
          </w:p>
        </w:tc>
        <w:tc>
          <w:tcPr>
            <w:tcW w:w="2024"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Cost of capital study for the RIIO-T1 and GD1 price controls</w:t>
            </w:r>
          </w:p>
        </w:tc>
        <w:tc>
          <w:tcPr>
            <w:tcW w:w="333" w:type="pct"/>
          </w:tcPr>
          <w:p w:rsidR="0036089B" w:rsidRPr="002C1622"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rsidRPr="002C1622">
              <w:t>2012</w:t>
            </w:r>
            <w:r>
              <w:t>,</w:t>
            </w:r>
            <w:r w:rsidRPr="002C1622">
              <w:t xml:space="preserve"> Jul</w:t>
            </w:r>
          </w:p>
        </w:tc>
        <w:tc>
          <w:tcPr>
            <w:tcW w:w="287" w:type="pct"/>
          </w:tcPr>
          <w:p w:rsidR="0036089B" w:rsidRDefault="0036089B" w:rsidP="002C1622">
            <w:pPr>
              <w:jc w:val="center"/>
              <w:cnfStyle w:val="000000000000" w:firstRow="0" w:lastRow="0" w:firstColumn="0" w:lastColumn="0" w:oddVBand="0" w:evenVBand="0" w:oddHBand="0" w:evenHBand="0" w:firstRowFirstColumn="0" w:firstRowLastColumn="0" w:lastRowFirstColumn="0" w:lastRowLastColumn="0"/>
            </w:pPr>
            <w:r w:rsidRPr="00536C09">
              <w:t>Yes</w:t>
            </w:r>
          </w:p>
        </w:tc>
        <w:tc>
          <w:tcPr>
            <w:tcW w:w="287" w:type="pct"/>
          </w:tcPr>
          <w:p w:rsidR="0036089B" w:rsidRDefault="0036089B" w:rsidP="0036089B">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150</w:t>
            </w:r>
          </w:p>
        </w:tc>
        <w:tc>
          <w:tcPr>
            <w:tcW w:w="430"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t>No</w:t>
            </w:r>
          </w:p>
        </w:tc>
        <w:tc>
          <w:tcPr>
            <w:tcW w:w="338"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p>
        </w:tc>
      </w:tr>
      <w:tr w:rsidR="0036089B" w:rsidRPr="002C1622" w:rsidTr="0036089B">
        <w:trPr>
          <w:cantSplit/>
        </w:trPr>
        <w:tc>
          <w:tcPr>
            <w:cnfStyle w:val="001000000000" w:firstRow="0" w:lastRow="0" w:firstColumn="1" w:lastColumn="0" w:oddVBand="0" w:evenVBand="0" w:oddHBand="0" w:evenHBand="0" w:firstRowFirstColumn="0" w:firstRowLastColumn="0" w:lastRowFirstColumn="0" w:lastRowLastColumn="0"/>
            <w:tcW w:w="206" w:type="pct"/>
          </w:tcPr>
          <w:p w:rsidR="0036089B" w:rsidRDefault="0036089B" w:rsidP="00347594">
            <w:pPr>
              <w:pStyle w:val="TableText"/>
            </w:pPr>
            <w:r>
              <w:t>259</w:t>
            </w:r>
          </w:p>
        </w:tc>
        <w:tc>
          <w:tcPr>
            <w:tcW w:w="683"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Grant Samuel</w:t>
            </w:r>
          </w:p>
        </w:tc>
        <w:tc>
          <w:tcPr>
            <w:tcW w:w="2024"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Hastings Diversified Utilities Fund – Independent Expert’s Report in Relation to the Takeover Offer by Pipeline Partners Australia Pty Ltd</w:t>
            </w:r>
          </w:p>
        </w:tc>
        <w:tc>
          <w:tcPr>
            <w:tcW w:w="333" w:type="pct"/>
          </w:tcPr>
          <w:p w:rsidR="0036089B" w:rsidRPr="002C1622"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rsidRPr="002C1622">
              <w:t>2012, Aug</w:t>
            </w:r>
          </w:p>
        </w:tc>
        <w:tc>
          <w:tcPr>
            <w:tcW w:w="287" w:type="pct"/>
          </w:tcPr>
          <w:p w:rsidR="0036089B" w:rsidRDefault="0036089B" w:rsidP="002C1622">
            <w:pPr>
              <w:jc w:val="center"/>
              <w:cnfStyle w:val="000000000000" w:firstRow="0" w:lastRow="0" w:firstColumn="0" w:lastColumn="0" w:oddVBand="0" w:evenVBand="0" w:oddHBand="0" w:evenHBand="0" w:firstRowFirstColumn="0" w:firstRowLastColumn="0" w:lastRowFirstColumn="0" w:lastRowLastColumn="0"/>
            </w:pPr>
            <w:r w:rsidRPr="00536C09">
              <w:t>Yes</w:t>
            </w:r>
          </w:p>
        </w:tc>
        <w:tc>
          <w:tcPr>
            <w:tcW w:w="287" w:type="pct"/>
          </w:tcPr>
          <w:p w:rsidR="0036089B" w:rsidRDefault="0036089B" w:rsidP="0036089B">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146</w:t>
            </w:r>
          </w:p>
        </w:tc>
        <w:tc>
          <w:tcPr>
            <w:tcW w:w="430"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t>No</w:t>
            </w:r>
          </w:p>
        </w:tc>
        <w:tc>
          <w:tcPr>
            <w:tcW w:w="338"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p>
        </w:tc>
      </w:tr>
      <w:tr w:rsidR="0036089B" w:rsidRPr="002C1622" w:rsidTr="0036089B">
        <w:trPr>
          <w:cantSplit/>
        </w:trPr>
        <w:tc>
          <w:tcPr>
            <w:cnfStyle w:val="001000000000" w:firstRow="0" w:lastRow="0" w:firstColumn="1" w:lastColumn="0" w:oddVBand="0" w:evenVBand="0" w:oddHBand="0" w:evenHBand="0" w:firstRowFirstColumn="0" w:firstRowLastColumn="0" w:lastRowFirstColumn="0" w:lastRowLastColumn="0"/>
            <w:tcW w:w="206" w:type="pct"/>
          </w:tcPr>
          <w:p w:rsidR="0036089B" w:rsidRDefault="0036089B" w:rsidP="00347594">
            <w:pPr>
              <w:pStyle w:val="TableText"/>
            </w:pPr>
            <w:r>
              <w:t>260</w:t>
            </w:r>
          </w:p>
        </w:tc>
        <w:tc>
          <w:tcPr>
            <w:tcW w:w="683"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Grant Samuel</w:t>
            </w:r>
          </w:p>
        </w:tc>
        <w:tc>
          <w:tcPr>
            <w:tcW w:w="2024"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Independent Expert’s Report to the Independent Board Sub-committee in relation to the Proposal by APA Group</w:t>
            </w:r>
          </w:p>
        </w:tc>
        <w:tc>
          <w:tcPr>
            <w:tcW w:w="333" w:type="pct"/>
          </w:tcPr>
          <w:p w:rsidR="0036089B" w:rsidRPr="002C1622"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rsidRPr="002C1622">
              <w:t>2014 Mar</w:t>
            </w:r>
          </w:p>
        </w:tc>
        <w:tc>
          <w:tcPr>
            <w:tcW w:w="287" w:type="pct"/>
          </w:tcPr>
          <w:p w:rsidR="0036089B" w:rsidRDefault="0036089B" w:rsidP="002C1622">
            <w:pPr>
              <w:jc w:val="center"/>
              <w:cnfStyle w:val="000000000000" w:firstRow="0" w:lastRow="0" w:firstColumn="0" w:lastColumn="0" w:oddVBand="0" w:evenVBand="0" w:oddHBand="0" w:evenHBand="0" w:firstRowFirstColumn="0" w:firstRowLastColumn="0" w:lastRowFirstColumn="0" w:lastRowLastColumn="0"/>
            </w:pPr>
            <w:r w:rsidRPr="00536C09">
              <w:t>Yes</w:t>
            </w:r>
          </w:p>
        </w:tc>
        <w:tc>
          <w:tcPr>
            <w:tcW w:w="287" w:type="pct"/>
          </w:tcPr>
          <w:p w:rsidR="0036089B" w:rsidRDefault="0036089B" w:rsidP="0036089B">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108</w:t>
            </w:r>
          </w:p>
        </w:tc>
        <w:tc>
          <w:tcPr>
            <w:tcW w:w="430"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t>No</w:t>
            </w:r>
          </w:p>
        </w:tc>
        <w:tc>
          <w:tcPr>
            <w:tcW w:w="338"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p>
        </w:tc>
      </w:tr>
      <w:tr w:rsidR="0036089B" w:rsidRPr="002C1622" w:rsidTr="0036089B">
        <w:trPr>
          <w:cantSplit/>
        </w:trPr>
        <w:tc>
          <w:tcPr>
            <w:cnfStyle w:val="001000000000" w:firstRow="0" w:lastRow="0" w:firstColumn="1" w:lastColumn="0" w:oddVBand="0" w:evenVBand="0" w:oddHBand="0" w:evenHBand="0" w:firstRowFirstColumn="0" w:firstRowLastColumn="0" w:lastRowFirstColumn="0" w:lastRowLastColumn="0"/>
            <w:tcW w:w="206" w:type="pct"/>
          </w:tcPr>
          <w:p w:rsidR="0036089B" w:rsidRDefault="0036089B" w:rsidP="00347594">
            <w:pPr>
              <w:pStyle w:val="TableText"/>
            </w:pPr>
            <w:r>
              <w:t>261</w:t>
            </w:r>
          </w:p>
        </w:tc>
        <w:tc>
          <w:tcPr>
            <w:tcW w:w="683"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Grant Samuel</w:t>
            </w:r>
          </w:p>
        </w:tc>
        <w:tc>
          <w:tcPr>
            <w:tcW w:w="2024"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Independent Expert’s Report in relation to the Offer by Woolworths Holdings Limited</w:t>
            </w:r>
          </w:p>
        </w:tc>
        <w:tc>
          <w:tcPr>
            <w:tcW w:w="333" w:type="pct"/>
          </w:tcPr>
          <w:p w:rsidR="0036089B" w:rsidRPr="002C1622"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rsidRPr="002C1622">
              <w:t>2014</w:t>
            </w:r>
            <w:r>
              <w:t>,</w:t>
            </w:r>
            <w:r w:rsidRPr="002C1622">
              <w:t xml:space="preserve"> May</w:t>
            </w:r>
          </w:p>
        </w:tc>
        <w:tc>
          <w:tcPr>
            <w:tcW w:w="287" w:type="pct"/>
          </w:tcPr>
          <w:p w:rsidR="0036089B" w:rsidRDefault="0036089B" w:rsidP="002C1622">
            <w:pPr>
              <w:jc w:val="center"/>
              <w:cnfStyle w:val="000000000000" w:firstRow="0" w:lastRow="0" w:firstColumn="0" w:lastColumn="0" w:oddVBand="0" w:evenVBand="0" w:oddHBand="0" w:evenHBand="0" w:firstRowFirstColumn="0" w:firstRowLastColumn="0" w:lastRowFirstColumn="0" w:lastRowLastColumn="0"/>
            </w:pPr>
            <w:r w:rsidRPr="00536C09">
              <w:t>Yes</w:t>
            </w:r>
          </w:p>
        </w:tc>
        <w:tc>
          <w:tcPr>
            <w:tcW w:w="287" w:type="pct"/>
          </w:tcPr>
          <w:p w:rsidR="0036089B" w:rsidRDefault="0036089B" w:rsidP="0036089B">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233</w:t>
            </w:r>
          </w:p>
        </w:tc>
        <w:tc>
          <w:tcPr>
            <w:tcW w:w="430"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t>No</w:t>
            </w:r>
          </w:p>
        </w:tc>
        <w:tc>
          <w:tcPr>
            <w:tcW w:w="338"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p>
        </w:tc>
      </w:tr>
      <w:tr w:rsidR="0036089B" w:rsidRPr="002C1622" w:rsidTr="0036089B">
        <w:trPr>
          <w:cantSplit/>
        </w:trPr>
        <w:tc>
          <w:tcPr>
            <w:cnfStyle w:val="001000000000" w:firstRow="0" w:lastRow="0" w:firstColumn="1" w:lastColumn="0" w:oddVBand="0" w:evenVBand="0" w:oddHBand="0" w:evenHBand="0" w:firstRowFirstColumn="0" w:firstRowLastColumn="0" w:lastRowFirstColumn="0" w:lastRowLastColumn="0"/>
            <w:tcW w:w="206" w:type="pct"/>
          </w:tcPr>
          <w:p w:rsidR="0036089B" w:rsidRDefault="0036089B" w:rsidP="00347594">
            <w:pPr>
              <w:pStyle w:val="TableText"/>
            </w:pPr>
            <w:r>
              <w:t>262</w:t>
            </w:r>
          </w:p>
        </w:tc>
        <w:tc>
          <w:tcPr>
            <w:tcW w:w="683"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 xml:space="preserve">Hussain, S.I., J.S. Toms, and S. </w:t>
            </w:r>
            <w:proofErr w:type="spellStart"/>
            <w:r w:rsidRPr="002C1622">
              <w:t>Diacon</w:t>
            </w:r>
            <w:proofErr w:type="spellEnd"/>
          </w:p>
        </w:tc>
        <w:tc>
          <w:tcPr>
            <w:tcW w:w="2024"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Financial distress, market anomalies and single and multifactor asset pricing models: New evidence, Working paper</w:t>
            </w:r>
          </w:p>
        </w:tc>
        <w:tc>
          <w:tcPr>
            <w:tcW w:w="333" w:type="pct"/>
          </w:tcPr>
          <w:p w:rsidR="0036089B" w:rsidRPr="002C1622"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rsidRPr="002C1622">
              <w:t>2002</w:t>
            </w:r>
          </w:p>
        </w:tc>
        <w:tc>
          <w:tcPr>
            <w:tcW w:w="287" w:type="pct"/>
          </w:tcPr>
          <w:p w:rsidR="0036089B" w:rsidRDefault="0036089B" w:rsidP="002C1622">
            <w:pPr>
              <w:jc w:val="center"/>
              <w:cnfStyle w:val="000000000000" w:firstRow="0" w:lastRow="0" w:firstColumn="0" w:lastColumn="0" w:oddVBand="0" w:evenVBand="0" w:oddHBand="0" w:evenHBand="0" w:firstRowFirstColumn="0" w:firstRowLastColumn="0" w:lastRowFirstColumn="0" w:lastRowLastColumn="0"/>
            </w:pPr>
            <w:r w:rsidRPr="00536C09">
              <w:t>Yes</w:t>
            </w:r>
          </w:p>
        </w:tc>
        <w:tc>
          <w:tcPr>
            <w:tcW w:w="287" w:type="pct"/>
          </w:tcPr>
          <w:p w:rsidR="0036089B" w:rsidRDefault="0036089B" w:rsidP="0036089B">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35</w:t>
            </w:r>
          </w:p>
        </w:tc>
        <w:tc>
          <w:tcPr>
            <w:tcW w:w="430"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t>No</w:t>
            </w:r>
          </w:p>
        </w:tc>
        <w:tc>
          <w:tcPr>
            <w:tcW w:w="338"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p>
        </w:tc>
      </w:tr>
      <w:tr w:rsidR="0036089B" w:rsidRPr="002C1622" w:rsidTr="0036089B">
        <w:trPr>
          <w:cantSplit/>
        </w:trPr>
        <w:tc>
          <w:tcPr>
            <w:cnfStyle w:val="001000000000" w:firstRow="0" w:lastRow="0" w:firstColumn="1" w:lastColumn="0" w:oddVBand="0" w:evenVBand="0" w:oddHBand="0" w:evenHBand="0" w:firstRowFirstColumn="0" w:firstRowLastColumn="0" w:lastRowFirstColumn="0" w:lastRowLastColumn="0"/>
            <w:tcW w:w="206" w:type="pct"/>
          </w:tcPr>
          <w:p w:rsidR="0036089B" w:rsidRDefault="0036089B" w:rsidP="00347594">
            <w:pPr>
              <w:pStyle w:val="TableText"/>
            </w:pPr>
            <w:r>
              <w:t>263</w:t>
            </w:r>
          </w:p>
        </w:tc>
        <w:tc>
          <w:tcPr>
            <w:tcW w:w="683"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KPMG</w:t>
            </w:r>
          </w:p>
        </w:tc>
        <w:tc>
          <w:tcPr>
            <w:tcW w:w="2024"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 xml:space="preserve">Boart </w:t>
            </w:r>
            <w:proofErr w:type="spellStart"/>
            <w:r w:rsidRPr="002C1622">
              <w:t>Longyer</w:t>
            </w:r>
            <w:proofErr w:type="spellEnd"/>
            <w:r w:rsidRPr="002C1622">
              <w:t xml:space="preserve"> Limited</w:t>
            </w:r>
          </w:p>
        </w:tc>
        <w:tc>
          <w:tcPr>
            <w:tcW w:w="333" w:type="pct"/>
          </w:tcPr>
          <w:p w:rsidR="0036089B" w:rsidRPr="002C1622"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rsidRPr="002C1622">
              <w:t>2014</w:t>
            </w:r>
            <w:r>
              <w:t>,</w:t>
            </w:r>
            <w:r w:rsidRPr="002C1622">
              <w:t xml:space="preserve"> Nov</w:t>
            </w:r>
          </w:p>
        </w:tc>
        <w:tc>
          <w:tcPr>
            <w:tcW w:w="287" w:type="pct"/>
          </w:tcPr>
          <w:p w:rsidR="0036089B" w:rsidRDefault="0036089B" w:rsidP="002C1622">
            <w:pPr>
              <w:jc w:val="center"/>
              <w:cnfStyle w:val="000000000000" w:firstRow="0" w:lastRow="0" w:firstColumn="0" w:lastColumn="0" w:oddVBand="0" w:evenVBand="0" w:oddHBand="0" w:evenHBand="0" w:firstRowFirstColumn="0" w:firstRowLastColumn="0" w:lastRowFirstColumn="0" w:lastRowLastColumn="0"/>
            </w:pPr>
            <w:r w:rsidRPr="00536C09">
              <w:t>Yes</w:t>
            </w:r>
          </w:p>
        </w:tc>
        <w:tc>
          <w:tcPr>
            <w:tcW w:w="287" w:type="pct"/>
          </w:tcPr>
          <w:p w:rsidR="0036089B" w:rsidRDefault="0036089B" w:rsidP="0036089B">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152</w:t>
            </w:r>
          </w:p>
        </w:tc>
        <w:tc>
          <w:tcPr>
            <w:tcW w:w="430"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t>No</w:t>
            </w:r>
          </w:p>
        </w:tc>
        <w:tc>
          <w:tcPr>
            <w:tcW w:w="338"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p>
        </w:tc>
      </w:tr>
      <w:tr w:rsidR="0036089B" w:rsidRPr="002C1622" w:rsidTr="0036089B">
        <w:trPr>
          <w:cantSplit/>
        </w:trPr>
        <w:tc>
          <w:tcPr>
            <w:cnfStyle w:val="001000000000" w:firstRow="0" w:lastRow="0" w:firstColumn="1" w:lastColumn="0" w:oddVBand="0" w:evenVBand="0" w:oddHBand="0" w:evenHBand="0" w:firstRowFirstColumn="0" w:firstRowLastColumn="0" w:lastRowFirstColumn="0" w:lastRowLastColumn="0"/>
            <w:tcW w:w="206" w:type="pct"/>
          </w:tcPr>
          <w:p w:rsidR="0036089B" w:rsidRDefault="0036089B" w:rsidP="00347594">
            <w:pPr>
              <w:pStyle w:val="TableText"/>
            </w:pPr>
            <w:r>
              <w:t>264</w:t>
            </w:r>
          </w:p>
        </w:tc>
        <w:tc>
          <w:tcPr>
            <w:tcW w:w="683"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Lally, M.</w:t>
            </w:r>
          </w:p>
        </w:tc>
        <w:tc>
          <w:tcPr>
            <w:tcW w:w="2024"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Review of submissions to the QCA on the MRP, risk-free rate and gamma, Report for the QCA</w:t>
            </w:r>
          </w:p>
        </w:tc>
        <w:tc>
          <w:tcPr>
            <w:tcW w:w="333" w:type="pct"/>
          </w:tcPr>
          <w:p w:rsidR="0036089B" w:rsidRPr="002C1622"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rsidRPr="002C1622">
              <w:t>2014, Mar</w:t>
            </w:r>
          </w:p>
        </w:tc>
        <w:tc>
          <w:tcPr>
            <w:tcW w:w="287" w:type="pct"/>
          </w:tcPr>
          <w:p w:rsidR="0036089B" w:rsidRDefault="0036089B" w:rsidP="002C1622">
            <w:pPr>
              <w:jc w:val="center"/>
              <w:cnfStyle w:val="000000000000" w:firstRow="0" w:lastRow="0" w:firstColumn="0" w:lastColumn="0" w:oddVBand="0" w:evenVBand="0" w:oddHBand="0" w:evenHBand="0" w:firstRowFirstColumn="0" w:firstRowLastColumn="0" w:lastRowFirstColumn="0" w:lastRowLastColumn="0"/>
            </w:pPr>
            <w:r w:rsidRPr="00536C09">
              <w:t>Yes</w:t>
            </w:r>
          </w:p>
        </w:tc>
        <w:tc>
          <w:tcPr>
            <w:tcW w:w="287" w:type="pct"/>
          </w:tcPr>
          <w:p w:rsidR="0036089B" w:rsidRDefault="0036089B" w:rsidP="0036089B">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43</w:t>
            </w:r>
          </w:p>
        </w:tc>
        <w:tc>
          <w:tcPr>
            <w:tcW w:w="430"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t>No</w:t>
            </w:r>
          </w:p>
        </w:tc>
        <w:tc>
          <w:tcPr>
            <w:tcW w:w="338"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p>
        </w:tc>
      </w:tr>
      <w:tr w:rsidR="0036089B" w:rsidRPr="002C1622" w:rsidTr="0036089B">
        <w:trPr>
          <w:cantSplit/>
        </w:trPr>
        <w:tc>
          <w:tcPr>
            <w:cnfStyle w:val="001000000000" w:firstRow="0" w:lastRow="0" w:firstColumn="1" w:lastColumn="0" w:oddVBand="0" w:evenVBand="0" w:oddHBand="0" w:evenHBand="0" w:firstRowFirstColumn="0" w:firstRowLastColumn="0" w:lastRowFirstColumn="0" w:lastRowLastColumn="0"/>
            <w:tcW w:w="206" w:type="pct"/>
          </w:tcPr>
          <w:p w:rsidR="0036089B" w:rsidRDefault="0036089B" w:rsidP="00347594">
            <w:pPr>
              <w:pStyle w:val="TableText"/>
            </w:pPr>
            <w:r>
              <w:t>265</w:t>
            </w:r>
          </w:p>
        </w:tc>
        <w:tc>
          <w:tcPr>
            <w:tcW w:w="683"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proofErr w:type="spellStart"/>
            <w:r w:rsidRPr="002C1622">
              <w:t>Lewellen</w:t>
            </w:r>
            <w:proofErr w:type="spellEnd"/>
            <w:r w:rsidRPr="002C1622">
              <w:t xml:space="preserve">, J., S. Nagel and J. </w:t>
            </w:r>
            <w:proofErr w:type="spellStart"/>
            <w:r w:rsidRPr="002C1622">
              <w:t>Shanken</w:t>
            </w:r>
            <w:proofErr w:type="spellEnd"/>
          </w:p>
        </w:tc>
        <w:tc>
          <w:tcPr>
            <w:tcW w:w="2024"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A Sceptical Appraisal of Asset Pricing Tests, Journal of Financial Economics, 96, 175–194</w:t>
            </w:r>
          </w:p>
        </w:tc>
        <w:tc>
          <w:tcPr>
            <w:tcW w:w="333" w:type="pct"/>
          </w:tcPr>
          <w:p w:rsidR="0036089B" w:rsidRPr="002C1622"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rsidRPr="002C1622">
              <w:t>2010</w:t>
            </w:r>
          </w:p>
        </w:tc>
        <w:tc>
          <w:tcPr>
            <w:tcW w:w="287" w:type="pct"/>
          </w:tcPr>
          <w:p w:rsidR="0036089B" w:rsidRDefault="0036089B" w:rsidP="002C1622">
            <w:pPr>
              <w:jc w:val="center"/>
              <w:cnfStyle w:val="000000000000" w:firstRow="0" w:lastRow="0" w:firstColumn="0" w:lastColumn="0" w:oddVBand="0" w:evenVBand="0" w:oddHBand="0" w:evenHBand="0" w:firstRowFirstColumn="0" w:firstRowLastColumn="0" w:lastRowFirstColumn="0" w:lastRowLastColumn="0"/>
            </w:pPr>
            <w:r w:rsidRPr="00536C09">
              <w:t>Yes</w:t>
            </w:r>
          </w:p>
        </w:tc>
        <w:tc>
          <w:tcPr>
            <w:tcW w:w="287" w:type="pct"/>
          </w:tcPr>
          <w:p w:rsidR="0036089B" w:rsidRDefault="0036089B" w:rsidP="0036089B">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20</w:t>
            </w:r>
          </w:p>
        </w:tc>
        <w:tc>
          <w:tcPr>
            <w:tcW w:w="430"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t>Yes</w:t>
            </w:r>
          </w:p>
        </w:tc>
        <w:tc>
          <w:tcPr>
            <w:tcW w:w="338"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t>20</w:t>
            </w:r>
          </w:p>
        </w:tc>
      </w:tr>
      <w:tr w:rsidR="0036089B" w:rsidRPr="002C1622" w:rsidTr="0036089B">
        <w:trPr>
          <w:cantSplit/>
        </w:trPr>
        <w:tc>
          <w:tcPr>
            <w:cnfStyle w:val="001000000000" w:firstRow="0" w:lastRow="0" w:firstColumn="1" w:lastColumn="0" w:oddVBand="0" w:evenVBand="0" w:oddHBand="0" w:evenHBand="0" w:firstRowFirstColumn="0" w:firstRowLastColumn="0" w:lastRowFirstColumn="0" w:lastRowLastColumn="0"/>
            <w:tcW w:w="206" w:type="pct"/>
          </w:tcPr>
          <w:p w:rsidR="0036089B" w:rsidRDefault="0036089B" w:rsidP="00347594">
            <w:pPr>
              <w:pStyle w:val="TableText"/>
            </w:pPr>
            <w:r>
              <w:t>266</w:t>
            </w:r>
          </w:p>
        </w:tc>
        <w:tc>
          <w:tcPr>
            <w:tcW w:w="683"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proofErr w:type="spellStart"/>
            <w:r w:rsidRPr="002C1622">
              <w:t>Michou</w:t>
            </w:r>
            <w:proofErr w:type="spellEnd"/>
            <w:r w:rsidRPr="002C1622">
              <w:t xml:space="preserve">, M., S. </w:t>
            </w:r>
            <w:proofErr w:type="spellStart"/>
            <w:r w:rsidRPr="002C1622">
              <w:t>Mouselli</w:t>
            </w:r>
            <w:proofErr w:type="spellEnd"/>
            <w:r w:rsidRPr="002C1622">
              <w:t xml:space="preserve"> and A. Stark</w:t>
            </w:r>
          </w:p>
        </w:tc>
        <w:tc>
          <w:tcPr>
            <w:tcW w:w="2024"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On the differences in measuring SMB and HML in the UK - Do they matter? British Accounting Review, Volume 30, pp. 1-14</w:t>
            </w:r>
          </w:p>
        </w:tc>
        <w:tc>
          <w:tcPr>
            <w:tcW w:w="333" w:type="pct"/>
          </w:tcPr>
          <w:p w:rsidR="0036089B" w:rsidRPr="002C1622"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rsidRPr="002C1622">
              <w:t>2014</w:t>
            </w:r>
          </w:p>
        </w:tc>
        <w:tc>
          <w:tcPr>
            <w:tcW w:w="287" w:type="pct"/>
          </w:tcPr>
          <w:p w:rsidR="0036089B" w:rsidRDefault="0036089B" w:rsidP="002C1622">
            <w:pPr>
              <w:jc w:val="center"/>
              <w:cnfStyle w:val="000000000000" w:firstRow="0" w:lastRow="0" w:firstColumn="0" w:lastColumn="0" w:oddVBand="0" w:evenVBand="0" w:oddHBand="0" w:evenHBand="0" w:firstRowFirstColumn="0" w:firstRowLastColumn="0" w:lastRowFirstColumn="0" w:lastRowLastColumn="0"/>
            </w:pPr>
            <w:r w:rsidRPr="00536C09">
              <w:t>Yes</w:t>
            </w:r>
          </w:p>
        </w:tc>
        <w:tc>
          <w:tcPr>
            <w:tcW w:w="287" w:type="pct"/>
          </w:tcPr>
          <w:p w:rsidR="0036089B" w:rsidRDefault="0036089B" w:rsidP="0036089B">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14</w:t>
            </w:r>
          </w:p>
        </w:tc>
        <w:tc>
          <w:tcPr>
            <w:tcW w:w="430"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t>Yes</w:t>
            </w:r>
          </w:p>
        </w:tc>
        <w:tc>
          <w:tcPr>
            <w:tcW w:w="338"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t>14</w:t>
            </w:r>
          </w:p>
        </w:tc>
      </w:tr>
      <w:tr w:rsidR="0036089B" w:rsidRPr="002C1622" w:rsidTr="0036089B">
        <w:trPr>
          <w:cantSplit/>
        </w:trPr>
        <w:tc>
          <w:tcPr>
            <w:cnfStyle w:val="001000000000" w:firstRow="0" w:lastRow="0" w:firstColumn="1" w:lastColumn="0" w:oddVBand="0" w:evenVBand="0" w:oddHBand="0" w:evenHBand="0" w:firstRowFirstColumn="0" w:firstRowLastColumn="0" w:lastRowFirstColumn="0" w:lastRowLastColumn="0"/>
            <w:tcW w:w="206" w:type="pct"/>
          </w:tcPr>
          <w:p w:rsidR="0036089B" w:rsidRDefault="0036089B" w:rsidP="00347594">
            <w:pPr>
              <w:pStyle w:val="TableText"/>
            </w:pPr>
            <w:r>
              <w:t>267</w:t>
            </w:r>
          </w:p>
        </w:tc>
        <w:tc>
          <w:tcPr>
            <w:tcW w:w="683"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 xml:space="preserve">Miles, D., and A. </w:t>
            </w:r>
            <w:proofErr w:type="spellStart"/>
            <w:r w:rsidRPr="002C1622">
              <w:t>Timmermann</w:t>
            </w:r>
            <w:proofErr w:type="spellEnd"/>
          </w:p>
        </w:tc>
        <w:tc>
          <w:tcPr>
            <w:tcW w:w="2024"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 xml:space="preserve">Variation in expected stock returns: evidence on the pricing of equities from a cross-section of UK companies, </w:t>
            </w:r>
            <w:proofErr w:type="spellStart"/>
            <w:r w:rsidRPr="002C1622">
              <w:t>Economica</w:t>
            </w:r>
            <w:proofErr w:type="spellEnd"/>
            <w:r w:rsidRPr="002C1622">
              <w:t>, 63, 369–382</w:t>
            </w:r>
          </w:p>
        </w:tc>
        <w:tc>
          <w:tcPr>
            <w:tcW w:w="333" w:type="pct"/>
          </w:tcPr>
          <w:p w:rsidR="0036089B" w:rsidRPr="002C1622"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rsidRPr="002C1622">
              <w:t>1996</w:t>
            </w:r>
          </w:p>
        </w:tc>
        <w:tc>
          <w:tcPr>
            <w:tcW w:w="287" w:type="pct"/>
          </w:tcPr>
          <w:p w:rsidR="0036089B" w:rsidRDefault="0036089B" w:rsidP="002C1622">
            <w:pPr>
              <w:jc w:val="center"/>
              <w:cnfStyle w:val="000000000000" w:firstRow="0" w:lastRow="0" w:firstColumn="0" w:lastColumn="0" w:oddVBand="0" w:evenVBand="0" w:oddHBand="0" w:evenHBand="0" w:firstRowFirstColumn="0" w:firstRowLastColumn="0" w:lastRowFirstColumn="0" w:lastRowLastColumn="0"/>
            </w:pPr>
            <w:r w:rsidRPr="00536C09">
              <w:t>Yes</w:t>
            </w:r>
          </w:p>
        </w:tc>
        <w:tc>
          <w:tcPr>
            <w:tcW w:w="287" w:type="pct"/>
          </w:tcPr>
          <w:p w:rsidR="0036089B" w:rsidRDefault="0036089B" w:rsidP="0036089B">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w:t>
            </w:r>
          </w:p>
        </w:tc>
        <w:tc>
          <w:tcPr>
            <w:tcW w:w="430"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t>Yes</w:t>
            </w:r>
          </w:p>
        </w:tc>
        <w:tc>
          <w:tcPr>
            <w:tcW w:w="338"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t>15</w:t>
            </w:r>
          </w:p>
        </w:tc>
      </w:tr>
      <w:tr w:rsidR="0036089B" w:rsidRPr="002C1622" w:rsidTr="0036089B">
        <w:trPr>
          <w:cantSplit/>
        </w:trPr>
        <w:tc>
          <w:tcPr>
            <w:cnfStyle w:val="001000000000" w:firstRow="0" w:lastRow="0" w:firstColumn="1" w:lastColumn="0" w:oddVBand="0" w:evenVBand="0" w:oddHBand="0" w:evenHBand="0" w:firstRowFirstColumn="0" w:firstRowLastColumn="0" w:lastRowFirstColumn="0" w:lastRowLastColumn="0"/>
            <w:tcW w:w="206" w:type="pct"/>
          </w:tcPr>
          <w:p w:rsidR="0036089B" w:rsidRDefault="0036089B" w:rsidP="00347594">
            <w:pPr>
              <w:pStyle w:val="TableText"/>
            </w:pPr>
            <w:r>
              <w:t>268</w:t>
            </w:r>
          </w:p>
        </w:tc>
        <w:tc>
          <w:tcPr>
            <w:tcW w:w="683"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Nelson and Siegel</w:t>
            </w:r>
          </w:p>
        </w:tc>
        <w:tc>
          <w:tcPr>
            <w:tcW w:w="2024"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Parsimonious modelling of yield curves, The Journal of Business, Volume 60, Issue 4</w:t>
            </w:r>
          </w:p>
        </w:tc>
        <w:tc>
          <w:tcPr>
            <w:tcW w:w="333" w:type="pct"/>
          </w:tcPr>
          <w:p w:rsidR="0036089B" w:rsidRPr="002C1622"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rsidRPr="002C1622">
              <w:t>1987</w:t>
            </w:r>
            <w:r>
              <w:t>,</w:t>
            </w:r>
            <w:r w:rsidRPr="002C1622">
              <w:t xml:space="preserve"> Oct</w:t>
            </w:r>
          </w:p>
        </w:tc>
        <w:tc>
          <w:tcPr>
            <w:tcW w:w="287" w:type="pct"/>
          </w:tcPr>
          <w:p w:rsidR="0036089B" w:rsidRDefault="0036089B" w:rsidP="002C1622">
            <w:pPr>
              <w:jc w:val="center"/>
              <w:cnfStyle w:val="000000000000" w:firstRow="0" w:lastRow="0" w:firstColumn="0" w:lastColumn="0" w:oddVBand="0" w:evenVBand="0" w:oddHBand="0" w:evenHBand="0" w:firstRowFirstColumn="0" w:firstRowLastColumn="0" w:lastRowFirstColumn="0" w:lastRowLastColumn="0"/>
            </w:pPr>
            <w:r w:rsidRPr="00536C09">
              <w:t>Yes</w:t>
            </w:r>
          </w:p>
        </w:tc>
        <w:tc>
          <w:tcPr>
            <w:tcW w:w="287" w:type="pct"/>
          </w:tcPr>
          <w:p w:rsidR="0036089B" w:rsidRDefault="0036089B" w:rsidP="0036089B">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18</w:t>
            </w:r>
          </w:p>
        </w:tc>
        <w:tc>
          <w:tcPr>
            <w:tcW w:w="430"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t>Yes</w:t>
            </w:r>
          </w:p>
        </w:tc>
        <w:tc>
          <w:tcPr>
            <w:tcW w:w="338"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t>18</w:t>
            </w:r>
          </w:p>
        </w:tc>
      </w:tr>
      <w:tr w:rsidR="0036089B" w:rsidRPr="002C1622" w:rsidTr="0036089B">
        <w:trPr>
          <w:cantSplit/>
        </w:trPr>
        <w:tc>
          <w:tcPr>
            <w:cnfStyle w:val="001000000000" w:firstRow="0" w:lastRow="0" w:firstColumn="1" w:lastColumn="0" w:oddVBand="0" w:evenVBand="0" w:oddHBand="0" w:evenHBand="0" w:firstRowFirstColumn="0" w:firstRowLastColumn="0" w:lastRowFirstColumn="0" w:lastRowLastColumn="0"/>
            <w:tcW w:w="206" w:type="pct"/>
          </w:tcPr>
          <w:p w:rsidR="0036089B" w:rsidRDefault="0036089B" w:rsidP="00347594">
            <w:pPr>
              <w:pStyle w:val="TableText"/>
            </w:pPr>
            <w:r>
              <w:t>269</w:t>
            </w:r>
          </w:p>
        </w:tc>
        <w:tc>
          <w:tcPr>
            <w:tcW w:w="683"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NERA</w:t>
            </w:r>
          </w:p>
        </w:tc>
        <w:tc>
          <w:tcPr>
            <w:tcW w:w="2024"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Return on Capital of a Regulated Electricity Network</w:t>
            </w:r>
          </w:p>
        </w:tc>
        <w:tc>
          <w:tcPr>
            <w:tcW w:w="333" w:type="pct"/>
          </w:tcPr>
          <w:p w:rsidR="0036089B" w:rsidRPr="002C1622"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rsidRPr="002C1622">
              <w:t>2014</w:t>
            </w:r>
            <w:r>
              <w:t>,</w:t>
            </w:r>
            <w:r w:rsidRPr="002C1622">
              <w:t xml:space="preserve"> May</w:t>
            </w:r>
          </w:p>
        </w:tc>
        <w:tc>
          <w:tcPr>
            <w:tcW w:w="287" w:type="pct"/>
          </w:tcPr>
          <w:p w:rsidR="0036089B" w:rsidRDefault="0036089B" w:rsidP="002C1622">
            <w:pPr>
              <w:jc w:val="center"/>
              <w:cnfStyle w:val="000000000000" w:firstRow="0" w:lastRow="0" w:firstColumn="0" w:lastColumn="0" w:oddVBand="0" w:evenVBand="0" w:oddHBand="0" w:evenHBand="0" w:firstRowFirstColumn="0" w:firstRowLastColumn="0" w:lastRowFirstColumn="0" w:lastRowLastColumn="0"/>
            </w:pPr>
            <w:r w:rsidRPr="00536C09">
              <w:t>Yes</w:t>
            </w:r>
          </w:p>
        </w:tc>
        <w:tc>
          <w:tcPr>
            <w:tcW w:w="287" w:type="pct"/>
          </w:tcPr>
          <w:p w:rsidR="0036089B" w:rsidRDefault="0036089B" w:rsidP="0036089B">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149</w:t>
            </w:r>
          </w:p>
        </w:tc>
        <w:tc>
          <w:tcPr>
            <w:tcW w:w="430"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t>No</w:t>
            </w:r>
          </w:p>
        </w:tc>
        <w:tc>
          <w:tcPr>
            <w:tcW w:w="338"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p>
        </w:tc>
      </w:tr>
      <w:tr w:rsidR="0036089B" w:rsidRPr="002C1622" w:rsidTr="0036089B">
        <w:trPr>
          <w:cantSplit/>
        </w:trPr>
        <w:tc>
          <w:tcPr>
            <w:cnfStyle w:val="001000000000" w:firstRow="0" w:lastRow="0" w:firstColumn="1" w:lastColumn="0" w:oddVBand="0" w:evenVBand="0" w:oddHBand="0" w:evenHBand="0" w:firstRowFirstColumn="0" w:firstRowLastColumn="0" w:lastRowFirstColumn="0" w:lastRowLastColumn="0"/>
            <w:tcW w:w="206" w:type="pct"/>
          </w:tcPr>
          <w:p w:rsidR="0036089B" w:rsidRDefault="0036089B" w:rsidP="00347594">
            <w:pPr>
              <w:pStyle w:val="TableText"/>
            </w:pPr>
            <w:r>
              <w:lastRenderedPageBreak/>
              <w:t>270</w:t>
            </w:r>
          </w:p>
        </w:tc>
        <w:tc>
          <w:tcPr>
            <w:tcW w:w="683"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NERA</w:t>
            </w:r>
          </w:p>
        </w:tc>
        <w:tc>
          <w:tcPr>
            <w:tcW w:w="2024"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Revised Estimates of the Market Risk Premium</w:t>
            </w:r>
          </w:p>
        </w:tc>
        <w:tc>
          <w:tcPr>
            <w:tcW w:w="333" w:type="pct"/>
          </w:tcPr>
          <w:p w:rsidR="0036089B" w:rsidRPr="002C1622"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rsidRPr="002C1622">
              <w:t>2014</w:t>
            </w:r>
            <w:r>
              <w:t>,</w:t>
            </w:r>
            <w:r w:rsidRPr="002C1622">
              <w:t xml:space="preserve"> Nov</w:t>
            </w:r>
          </w:p>
        </w:tc>
        <w:tc>
          <w:tcPr>
            <w:tcW w:w="287" w:type="pct"/>
          </w:tcPr>
          <w:p w:rsidR="0036089B" w:rsidRDefault="0036089B" w:rsidP="002C1622">
            <w:pPr>
              <w:jc w:val="center"/>
              <w:cnfStyle w:val="000000000000" w:firstRow="0" w:lastRow="0" w:firstColumn="0" w:lastColumn="0" w:oddVBand="0" w:evenVBand="0" w:oddHBand="0" w:evenHBand="0" w:firstRowFirstColumn="0" w:firstRowLastColumn="0" w:lastRowFirstColumn="0" w:lastRowLastColumn="0"/>
            </w:pPr>
            <w:r w:rsidRPr="00536C09">
              <w:t>Yes</w:t>
            </w:r>
          </w:p>
        </w:tc>
        <w:tc>
          <w:tcPr>
            <w:tcW w:w="287" w:type="pct"/>
          </w:tcPr>
          <w:p w:rsidR="0036089B" w:rsidRDefault="0036089B" w:rsidP="0036089B">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w:t>
            </w:r>
          </w:p>
        </w:tc>
        <w:tc>
          <w:tcPr>
            <w:tcW w:w="430"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t>No</w:t>
            </w:r>
          </w:p>
        </w:tc>
        <w:tc>
          <w:tcPr>
            <w:tcW w:w="338"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p>
        </w:tc>
      </w:tr>
      <w:tr w:rsidR="0036089B" w:rsidRPr="002C1622" w:rsidTr="0036089B">
        <w:trPr>
          <w:cantSplit/>
        </w:trPr>
        <w:tc>
          <w:tcPr>
            <w:cnfStyle w:val="001000000000" w:firstRow="0" w:lastRow="0" w:firstColumn="1" w:lastColumn="0" w:oddVBand="0" w:evenVBand="0" w:oddHBand="0" w:evenHBand="0" w:firstRowFirstColumn="0" w:firstRowLastColumn="0" w:lastRowFirstColumn="0" w:lastRowLastColumn="0"/>
            <w:tcW w:w="206" w:type="pct"/>
          </w:tcPr>
          <w:p w:rsidR="0036089B" w:rsidRDefault="0036089B" w:rsidP="00347594">
            <w:pPr>
              <w:pStyle w:val="TableText"/>
            </w:pPr>
            <w:r>
              <w:t>271</w:t>
            </w:r>
          </w:p>
        </w:tc>
        <w:tc>
          <w:tcPr>
            <w:tcW w:w="683"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proofErr w:type="spellStart"/>
            <w:r w:rsidRPr="002C1622">
              <w:t>Ofgem</w:t>
            </w:r>
            <w:proofErr w:type="spellEnd"/>
          </w:p>
        </w:tc>
        <w:tc>
          <w:tcPr>
            <w:tcW w:w="2024"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RIIO-T1: Final proposals for National Grid Electricity Transmission and National Grid Gas Transmission</w:t>
            </w:r>
          </w:p>
        </w:tc>
        <w:tc>
          <w:tcPr>
            <w:tcW w:w="333" w:type="pct"/>
          </w:tcPr>
          <w:p w:rsidR="0036089B" w:rsidRPr="002C1622"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rsidRPr="002C1622">
              <w:t>2012</w:t>
            </w:r>
            <w:r>
              <w:t>,</w:t>
            </w:r>
            <w:r w:rsidRPr="002C1622">
              <w:t xml:space="preserve"> Dec</w:t>
            </w:r>
          </w:p>
        </w:tc>
        <w:tc>
          <w:tcPr>
            <w:tcW w:w="287" w:type="pct"/>
          </w:tcPr>
          <w:p w:rsidR="0036089B" w:rsidRDefault="0036089B" w:rsidP="002C1622">
            <w:pPr>
              <w:jc w:val="center"/>
              <w:cnfStyle w:val="000000000000" w:firstRow="0" w:lastRow="0" w:firstColumn="0" w:lastColumn="0" w:oddVBand="0" w:evenVBand="0" w:oddHBand="0" w:evenHBand="0" w:firstRowFirstColumn="0" w:firstRowLastColumn="0" w:lastRowFirstColumn="0" w:lastRowLastColumn="0"/>
            </w:pPr>
            <w:r w:rsidRPr="00536C09">
              <w:t>Yes</w:t>
            </w:r>
          </w:p>
        </w:tc>
        <w:tc>
          <w:tcPr>
            <w:tcW w:w="287" w:type="pct"/>
          </w:tcPr>
          <w:p w:rsidR="0036089B" w:rsidRDefault="0036089B" w:rsidP="0036089B">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100</w:t>
            </w:r>
          </w:p>
        </w:tc>
        <w:tc>
          <w:tcPr>
            <w:tcW w:w="430"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t>No</w:t>
            </w:r>
          </w:p>
        </w:tc>
        <w:tc>
          <w:tcPr>
            <w:tcW w:w="338"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p>
        </w:tc>
      </w:tr>
      <w:tr w:rsidR="0036089B" w:rsidRPr="002C1622" w:rsidTr="0036089B">
        <w:trPr>
          <w:cantSplit/>
        </w:trPr>
        <w:tc>
          <w:tcPr>
            <w:cnfStyle w:val="001000000000" w:firstRow="0" w:lastRow="0" w:firstColumn="1" w:lastColumn="0" w:oddVBand="0" w:evenVBand="0" w:oddHBand="0" w:evenHBand="0" w:firstRowFirstColumn="0" w:firstRowLastColumn="0" w:lastRowFirstColumn="0" w:lastRowLastColumn="0"/>
            <w:tcW w:w="206" w:type="pct"/>
          </w:tcPr>
          <w:p w:rsidR="0036089B" w:rsidRDefault="0036089B" w:rsidP="00347594">
            <w:pPr>
              <w:pStyle w:val="TableText"/>
            </w:pPr>
            <w:r>
              <w:t>272</w:t>
            </w:r>
          </w:p>
        </w:tc>
        <w:tc>
          <w:tcPr>
            <w:tcW w:w="683"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proofErr w:type="spellStart"/>
            <w:r w:rsidRPr="002C1622">
              <w:t>Petkova</w:t>
            </w:r>
            <w:proofErr w:type="spellEnd"/>
            <w:r w:rsidRPr="002C1622">
              <w:t>, R., and L. Zhang</w:t>
            </w:r>
          </w:p>
        </w:tc>
        <w:tc>
          <w:tcPr>
            <w:tcW w:w="2024"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Is value riskier than growth? Journal of Financial Economics, 78, 187–202</w:t>
            </w:r>
          </w:p>
        </w:tc>
        <w:tc>
          <w:tcPr>
            <w:tcW w:w="333" w:type="pct"/>
          </w:tcPr>
          <w:p w:rsidR="0036089B" w:rsidRPr="002C1622"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rsidRPr="002C1622">
              <w:t>2005</w:t>
            </w:r>
          </w:p>
        </w:tc>
        <w:tc>
          <w:tcPr>
            <w:tcW w:w="287" w:type="pct"/>
          </w:tcPr>
          <w:p w:rsidR="0036089B" w:rsidRDefault="0036089B" w:rsidP="002C1622">
            <w:pPr>
              <w:jc w:val="center"/>
              <w:cnfStyle w:val="000000000000" w:firstRow="0" w:lastRow="0" w:firstColumn="0" w:lastColumn="0" w:oddVBand="0" w:evenVBand="0" w:oddHBand="0" w:evenHBand="0" w:firstRowFirstColumn="0" w:firstRowLastColumn="0" w:lastRowFirstColumn="0" w:lastRowLastColumn="0"/>
            </w:pPr>
            <w:r w:rsidRPr="00536C09">
              <w:t>Yes</w:t>
            </w:r>
          </w:p>
        </w:tc>
        <w:tc>
          <w:tcPr>
            <w:tcW w:w="287" w:type="pct"/>
          </w:tcPr>
          <w:p w:rsidR="0036089B" w:rsidRDefault="0036089B" w:rsidP="0036089B">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16</w:t>
            </w:r>
          </w:p>
        </w:tc>
        <w:tc>
          <w:tcPr>
            <w:tcW w:w="430"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t>Yes</w:t>
            </w:r>
          </w:p>
        </w:tc>
        <w:tc>
          <w:tcPr>
            <w:tcW w:w="338"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t>16</w:t>
            </w:r>
          </w:p>
        </w:tc>
      </w:tr>
      <w:tr w:rsidR="0036089B" w:rsidRPr="002C1622" w:rsidTr="0036089B">
        <w:trPr>
          <w:cantSplit/>
        </w:trPr>
        <w:tc>
          <w:tcPr>
            <w:cnfStyle w:val="001000000000" w:firstRow="0" w:lastRow="0" w:firstColumn="1" w:lastColumn="0" w:oddVBand="0" w:evenVBand="0" w:oddHBand="0" w:evenHBand="0" w:firstRowFirstColumn="0" w:firstRowLastColumn="0" w:lastRowFirstColumn="0" w:lastRowLastColumn="0"/>
            <w:tcW w:w="206" w:type="pct"/>
          </w:tcPr>
          <w:p w:rsidR="0036089B" w:rsidRDefault="0036089B" w:rsidP="00347594">
            <w:pPr>
              <w:pStyle w:val="TableText"/>
            </w:pPr>
            <w:r>
              <w:t>273</w:t>
            </w:r>
          </w:p>
        </w:tc>
        <w:tc>
          <w:tcPr>
            <w:tcW w:w="683"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PwC</w:t>
            </w:r>
          </w:p>
        </w:tc>
        <w:tc>
          <w:tcPr>
            <w:tcW w:w="2024"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Appreciating Value New Zealand, Edition five - IPO survey</w:t>
            </w:r>
          </w:p>
        </w:tc>
        <w:tc>
          <w:tcPr>
            <w:tcW w:w="333" w:type="pct"/>
          </w:tcPr>
          <w:p w:rsidR="0036089B" w:rsidRPr="002C1622"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rsidRPr="002C1622">
              <w:t>2014</w:t>
            </w:r>
            <w:r>
              <w:t>,</w:t>
            </w:r>
            <w:r w:rsidRPr="002C1622">
              <w:t xml:space="preserve"> Jun</w:t>
            </w:r>
          </w:p>
        </w:tc>
        <w:tc>
          <w:tcPr>
            <w:tcW w:w="287" w:type="pct"/>
          </w:tcPr>
          <w:p w:rsidR="0036089B" w:rsidRDefault="0036089B" w:rsidP="002C1622">
            <w:pPr>
              <w:jc w:val="center"/>
              <w:cnfStyle w:val="000000000000" w:firstRow="0" w:lastRow="0" w:firstColumn="0" w:lastColumn="0" w:oddVBand="0" w:evenVBand="0" w:oddHBand="0" w:evenHBand="0" w:firstRowFirstColumn="0" w:firstRowLastColumn="0" w:lastRowFirstColumn="0" w:lastRowLastColumn="0"/>
            </w:pPr>
            <w:r w:rsidRPr="00536C09">
              <w:t>Yes</w:t>
            </w:r>
          </w:p>
        </w:tc>
        <w:tc>
          <w:tcPr>
            <w:tcW w:w="287" w:type="pct"/>
          </w:tcPr>
          <w:p w:rsidR="0036089B" w:rsidRDefault="0036089B" w:rsidP="0036089B">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24</w:t>
            </w:r>
          </w:p>
        </w:tc>
        <w:tc>
          <w:tcPr>
            <w:tcW w:w="430"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t>No</w:t>
            </w:r>
          </w:p>
        </w:tc>
        <w:tc>
          <w:tcPr>
            <w:tcW w:w="338"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p>
        </w:tc>
      </w:tr>
      <w:tr w:rsidR="0036089B" w:rsidRPr="002C1622" w:rsidTr="0036089B">
        <w:trPr>
          <w:cantSplit/>
        </w:trPr>
        <w:tc>
          <w:tcPr>
            <w:cnfStyle w:val="001000000000" w:firstRow="0" w:lastRow="0" w:firstColumn="1" w:lastColumn="0" w:oddVBand="0" w:evenVBand="0" w:oddHBand="0" w:evenHBand="0" w:firstRowFirstColumn="0" w:firstRowLastColumn="0" w:lastRowFirstColumn="0" w:lastRowLastColumn="0"/>
            <w:tcW w:w="206" w:type="pct"/>
          </w:tcPr>
          <w:p w:rsidR="0036089B" w:rsidRDefault="0036089B" w:rsidP="00347594">
            <w:pPr>
              <w:pStyle w:val="TableText"/>
            </w:pPr>
            <w:r>
              <w:t>274</w:t>
            </w:r>
          </w:p>
        </w:tc>
        <w:tc>
          <w:tcPr>
            <w:tcW w:w="683"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proofErr w:type="spellStart"/>
            <w:r w:rsidRPr="002C1622">
              <w:t>Ronn</w:t>
            </w:r>
            <w:proofErr w:type="spellEnd"/>
            <w:r w:rsidRPr="002C1622">
              <w:t>, E. and Goldberg, R.</w:t>
            </w:r>
          </w:p>
        </w:tc>
        <w:tc>
          <w:tcPr>
            <w:tcW w:w="2024"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Research into the New Issue Premium, and the Applicability of that Research to the Australian Corporate Bond Market</w:t>
            </w:r>
          </w:p>
        </w:tc>
        <w:tc>
          <w:tcPr>
            <w:tcW w:w="333" w:type="pct"/>
          </w:tcPr>
          <w:p w:rsidR="0036089B" w:rsidRPr="002C1622"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rsidRPr="002C1622">
              <w:t>2013</w:t>
            </w:r>
            <w:r>
              <w:t>,</w:t>
            </w:r>
            <w:r w:rsidRPr="002C1622">
              <w:t xml:space="preserve"> Oct</w:t>
            </w:r>
          </w:p>
        </w:tc>
        <w:tc>
          <w:tcPr>
            <w:tcW w:w="287" w:type="pct"/>
          </w:tcPr>
          <w:p w:rsidR="0036089B" w:rsidRDefault="0036089B" w:rsidP="002C1622">
            <w:pPr>
              <w:jc w:val="center"/>
              <w:cnfStyle w:val="000000000000" w:firstRow="0" w:lastRow="0" w:firstColumn="0" w:lastColumn="0" w:oddVBand="0" w:evenVBand="0" w:oddHBand="0" w:evenHBand="0" w:firstRowFirstColumn="0" w:firstRowLastColumn="0" w:lastRowFirstColumn="0" w:lastRowLastColumn="0"/>
            </w:pPr>
            <w:r w:rsidRPr="00536C09">
              <w:t>Yes</w:t>
            </w:r>
          </w:p>
        </w:tc>
        <w:tc>
          <w:tcPr>
            <w:tcW w:w="287" w:type="pct"/>
          </w:tcPr>
          <w:p w:rsidR="0036089B" w:rsidRDefault="0036089B" w:rsidP="0036089B">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54</w:t>
            </w:r>
          </w:p>
        </w:tc>
        <w:tc>
          <w:tcPr>
            <w:tcW w:w="430"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t>No</w:t>
            </w:r>
          </w:p>
        </w:tc>
        <w:tc>
          <w:tcPr>
            <w:tcW w:w="338"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p>
        </w:tc>
      </w:tr>
      <w:tr w:rsidR="0036089B" w:rsidRPr="002C1622" w:rsidTr="0036089B">
        <w:trPr>
          <w:cantSplit/>
        </w:trPr>
        <w:tc>
          <w:tcPr>
            <w:cnfStyle w:val="001000000000" w:firstRow="0" w:lastRow="0" w:firstColumn="1" w:lastColumn="0" w:oddVBand="0" w:evenVBand="0" w:oddHBand="0" w:evenHBand="0" w:firstRowFirstColumn="0" w:firstRowLastColumn="0" w:lastRowFirstColumn="0" w:lastRowLastColumn="0"/>
            <w:tcW w:w="206" w:type="pct"/>
          </w:tcPr>
          <w:p w:rsidR="0036089B" w:rsidRDefault="0036089B" w:rsidP="00347594">
            <w:pPr>
              <w:pStyle w:val="TableText"/>
            </w:pPr>
            <w:r>
              <w:t>275</w:t>
            </w:r>
          </w:p>
        </w:tc>
        <w:tc>
          <w:tcPr>
            <w:tcW w:w="683"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Rosenberg, B.</w:t>
            </w:r>
          </w:p>
        </w:tc>
        <w:tc>
          <w:tcPr>
            <w:tcW w:w="2024"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The capital asset pricing model and the market model, Journal of Portfolio  Management, 7, 2, 5–16</w:t>
            </w:r>
          </w:p>
        </w:tc>
        <w:tc>
          <w:tcPr>
            <w:tcW w:w="333" w:type="pct"/>
          </w:tcPr>
          <w:p w:rsidR="0036089B" w:rsidRPr="002C1622"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rsidRPr="002C1622">
              <w:t>1981</w:t>
            </w:r>
          </w:p>
        </w:tc>
        <w:tc>
          <w:tcPr>
            <w:tcW w:w="287" w:type="pct"/>
          </w:tcPr>
          <w:p w:rsidR="0036089B" w:rsidRDefault="0036089B" w:rsidP="002C1622">
            <w:pPr>
              <w:jc w:val="center"/>
              <w:cnfStyle w:val="000000000000" w:firstRow="0" w:lastRow="0" w:firstColumn="0" w:lastColumn="0" w:oddVBand="0" w:evenVBand="0" w:oddHBand="0" w:evenHBand="0" w:firstRowFirstColumn="0" w:firstRowLastColumn="0" w:lastRowFirstColumn="0" w:lastRowLastColumn="0"/>
            </w:pPr>
            <w:r w:rsidRPr="00536C09">
              <w:t>Yes</w:t>
            </w:r>
          </w:p>
        </w:tc>
        <w:tc>
          <w:tcPr>
            <w:tcW w:w="287" w:type="pct"/>
          </w:tcPr>
          <w:p w:rsidR="0036089B" w:rsidRDefault="0036089B" w:rsidP="0036089B">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28</w:t>
            </w:r>
          </w:p>
        </w:tc>
        <w:tc>
          <w:tcPr>
            <w:tcW w:w="430"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t>Yes</w:t>
            </w:r>
          </w:p>
        </w:tc>
        <w:tc>
          <w:tcPr>
            <w:tcW w:w="338"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t>28</w:t>
            </w:r>
          </w:p>
        </w:tc>
      </w:tr>
      <w:tr w:rsidR="0036089B" w:rsidRPr="002C1622" w:rsidTr="0036089B">
        <w:trPr>
          <w:cantSplit/>
        </w:trPr>
        <w:tc>
          <w:tcPr>
            <w:cnfStyle w:val="001000000000" w:firstRow="0" w:lastRow="0" w:firstColumn="1" w:lastColumn="0" w:oddVBand="0" w:evenVBand="0" w:oddHBand="0" w:evenHBand="0" w:firstRowFirstColumn="0" w:firstRowLastColumn="0" w:lastRowFirstColumn="0" w:lastRowLastColumn="0"/>
            <w:tcW w:w="206" w:type="pct"/>
          </w:tcPr>
          <w:p w:rsidR="0036089B" w:rsidRDefault="0036089B" w:rsidP="00347594">
            <w:pPr>
              <w:pStyle w:val="TableText"/>
            </w:pPr>
            <w:r>
              <w:t>276</w:t>
            </w:r>
          </w:p>
        </w:tc>
        <w:tc>
          <w:tcPr>
            <w:tcW w:w="683"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 xml:space="preserve">Siegel, D., M. Wright and I. </w:t>
            </w:r>
            <w:proofErr w:type="spellStart"/>
            <w:r w:rsidRPr="002C1622">
              <w:t>Filatotchev</w:t>
            </w:r>
            <w:proofErr w:type="spellEnd"/>
          </w:p>
        </w:tc>
        <w:tc>
          <w:tcPr>
            <w:tcW w:w="2024"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Private Equity, LBOs, and Corporate Governance: International Evidence, Corporate Governance: An International Review, 19(3), 185-194</w:t>
            </w:r>
          </w:p>
        </w:tc>
        <w:tc>
          <w:tcPr>
            <w:tcW w:w="333" w:type="pct"/>
          </w:tcPr>
          <w:p w:rsidR="0036089B" w:rsidRPr="002C1622"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rsidRPr="002C1622">
              <w:t>2011</w:t>
            </w:r>
          </w:p>
        </w:tc>
        <w:tc>
          <w:tcPr>
            <w:tcW w:w="287" w:type="pct"/>
          </w:tcPr>
          <w:p w:rsidR="0036089B" w:rsidRDefault="0036089B" w:rsidP="002C1622">
            <w:pPr>
              <w:jc w:val="center"/>
              <w:cnfStyle w:val="000000000000" w:firstRow="0" w:lastRow="0" w:firstColumn="0" w:lastColumn="0" w:oddVBand="0" w:evenVBand="0" w:oddHBand="0" w:evenHBand="0" w:firstRowFirstColumn="0" w:firstRowLastColumn="0" w:lastRowFirstColumn="0" w:lastRowLastColumn="0"/>
            </w:pPr>
            <w:r w:rsidRPr="00536C09">
              <w:t>Yes</w:t>
            </w:r>
          </w:p>
        </w:tc>
        <w:tc>
          <w:tcPr>
            <w:tcW w:w="287" w:type="pct"/>
          </w:tcPr>
          <w:p w:rsidR="0036089B" w:rsidRDefault="00BD43C7" w:rsidP="0036089B">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11</w:t>
            </w:r>
          </w:p>
        </w:tc>
        <w:tc>
          <w:tcPr>
            <w:tcW w:w="430"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t>Yes</w:t>
            </w:r>
          </w:p>
        </w:tc>
        <w:tc>
          <w:tcPr>
            <w:tcW w:w="338"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36089B" w:rsidRPr="009D650C" w:rsidRDefault="00BD43C7" w:rsidP="002C1622">
            <w:pPr>
              <w:pStyle w:val="TableText"/>
              <w:jc w:val="center"/>
              <w:cnfStyle w:val="000000000000" w:firstRow="0" w:lastRow="0" w:firstColumn="0" w:lastColumn="0" w:oddVBand="0" w:evenVBand="0" w:oddHBand="0" w:evenHBand="0" w:firstRowFirstColumn="0" w:firstRowLastColumn="0" w:lastRowFirstColumn="0" w:lastRowLastColumn="0"/>
            </w:pPr>
            <w:r>
              <w:rPr>
                <w:rFonts w:ascii="Calibri" w:hAnsi="Calibri"/>
                <w:color w:val="000000"/>
                <w:sz w:val="22"/>
                <w:szCs w:val="22"/>
              </w:rPr>
              <w:t>11</w:t>
            </w:r>
          </w:p>
        </w:tc>
      </w:tr>
      <w:tr w:rsidR="0036089B" w:rsidRPr="002C1622" w:rsidTr="0036089B">
        <w:trPr>
          <w:cantSplit/>
        </w:trPr>
        <w:tc>
          <w:tcPr>
            <w:cnfStyle w:val="001000000000" w:firstRow="0" w:lastRow="0" w:firstColumn="1" w:lastColumn="0" w:oddVBand="0" w:evenVBand="0" w:oddHBand="0" w:evenHBand="0" w:firstRowFirstColumn="0" w:firstRowLastColumn="0" w:lastRowFirstColumn="0" w:lastRowLastColumn="0"/>
            <w:tcW w:w="206" w:type="pct"/>
          </w:tcPr>
          <w:p w:rsidR="0036089B" w:rsidRDefault="0036089B" w:rsidP="00347594">
            <w:pPr>
              <w:pStyle w:val="TableText"/>
            </w:pPr>
            <w:r>
              <w:t>277</w:t>
            </w:r>
          </w:p>
        </w:tc>
        <w:tc>
          <w:tcPr>
            <w:tcW w:w="683"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proofErr w:type="spellStart"/>
            <w:r w:rsidRPr="002C1622">
              <w:t>Solnik</w:t>
            </w:r>
            <w:proofErr w:type="spellEnd"/>
            <w:r w:rsidRPr="002C1622">
              <w:t>, B.</w:t>
            </w:r>
          </w:p>
        </w:tc>
        <w:tc>
          <w:tcPr>
            <w:tcW w:w="2024"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An Equilibrium Model of the International Capital Market, Journal of Economic Theory, 8, 500-524</w:t>
            </w:r>
          </w:p>
        </w:tc>
        <w:tc>
          <w:tcPr>
            <w:tcW w:w="333" w:type="pct"/>
          </w:tcPr>
          <w:p w:rsidR="0036089B" w:rsidRPr="002C1622"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rsidRPr="002C1622">
              <w:t>1974</w:t>
            </w:r>
          </w:p>
        </w:tc>
        <w:tc>
          <w:tcPr>
            <w:tcW w:w="287" w:type="pct"/>
          </w:tcPr>
          <w:p w:rsidR="0036089B" w:rsidRDefault="0036089B" w:rsidP="002C1622">
            <w:pPr>
              <w:jc w:val="center"/>
              <w:cnfStyle w:val="000000000000" w:firstRow="0" w:lastRow="0" w:firstColumn="0" w:lastColumn="0" w:oddVBand="0" w:evenVBand="0" w:oddHBand="0" w:evenHBand="0" w:firstRowFirstColumn="0" w:firstRowLastColumn="0" w:lastRowFirstColumn="0" w:lastRowLastColumn="0"/>
            </w:pPr>
            <w:r w:rsidRPr="00536C09">
              <w:t>Yes</w:t>
            </w:r>
          </w:p>
        </w:tc>
        <w:tc>
          <w:tcPr>
            <w:tcW w:w="287" w:type="pct"/>
          </w:tcPr>
          <w:p w:rsidR="0036089B" w:rsidRDefault="0036089B" w:rsidP="0036089B">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25</w:t>
            </w:r>
          </w:p>
        </w:tc>
        <w:tc>
          <w:tcPr>
            <w:tcW w:w="430"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t>Yes</w:t>
            </w:r>
          </w:p>
        </w:tc>
        <w:tc>
          <w:tcPr>
            <w:tcW w:w="338"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rsidRPr="009D650C">
              <w:t>Copyright</w:t>
            </w:r>
          </w:p>
        </w:tc>
        <w:tc>
          <w:tcPr>
            <w:tcW w:w="412"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t>25</w:t>
            </w:r>
          </w:p>
        </w:tc>
      </w:tr>
      <w:tr w:rsidR="0036089B" w:rsidRPr="002C1622" w:rsidTr="0036089B">
        <w:trPr>
          <w:cantSplit/>
        </w:trPr>
        <w:tc>
          <w:tcPr>
            <w:cnfStyle w:val="001000000000" w:firstRow="0" w:lastRow="0" w:firstColumn="1" w:lastColumn="0" w:oddVBand="0" w:evenVBand="0" w:oddHBand="0" w:evenHBand="0" w:firstRowFirstColumn="0" w:firstRowLastColumn="0" w:lastRowFirstColumn="0" w:lastRowLastColumn="0"/>
            <w:tcW w:w="206" w:type="pct"/>
          </w:tcPr>
          <w:p w:rsidR="0036089B" w:rsidRDefault="0036089B" w:rsidP="00347594">
            <w:pPr>
              <w:pStyle w:val="TableText"/>
            </w:pPr>
            <w:r>
              <w:t>278</w:t>
            </w:r>
          </w:p>
        </w:tc>
        <w:tc>
          <w:tcPr>
            <w:tcW w:w="683"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SPAN</w:t>
            </w:r>
          </w:p>
        </w:tc>
        <w:tc>
          <w:tcPr>
            <w:tcW w:w="2024"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Regulatory Proposal 2015-2020</w:t>
            </w:r>
          </w:p>
        </w:tc>
        <w:tc>
          <w:tcPr>
            <w:tcW w:w="333" w:type="pct"/>
          </w:tcPr>
          <w:p w:rsidR="0036089B" w:rsidRPr="002C1622"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rsidRPr="002C1622">
              <w:t>2014</w:t>
            </w:r>
            <w:r>
              <w:t>,</w:t>
            </w:r>
            <w:r w:rsidRPr="002C1622">
              <w:t xml:space="preserve"> Dec</w:t>
            </w:r>
          </w:p>
        </w:tc>
        <w:tc>
          <w:tcPr>
            <w:tcW w:w="287" w:type="pct"/>
          </w:tcPr>
          <w:p w:rsidR="0036089B" w:rsidRDefault="0036089B" w:rsidP="002C1622">
            <w:pPr>
              <w:jc w:val="center"/>
              <w:cnfStyle w:val="000000000000" w:firstRow="0" w:lastRow="0" w:firstColumn="0" w:lastColumn="0" w:oddVBand="0" w:evenVBand="0" w:oddHBand="0" w:evenHBand="0" w:firstRowFirstColumn="0" w:firstRowLastColumn="0" w:lastRowFirstColumn="0" w:lastRowLastColumn="0"/>
            </w:pPr>
            <w:r w:rsidRPr="00536C09">
              <w:t>Yes</w:t>
            </w:r>
          </w:p>
        </w:tc>
        <w:tc>
          <w:tcPr>
            <w:tcW w:w="287" w:type="pct"/>
          </w:tcPr>
          <w:p w:rsidR="0036089B" w:rsidRDefault="0036089B" w:rsidP="0036089B">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436</w:t>
            </w:r>
          </w:p>
        </w:tc>
        <w:tc>
          <w:tcPr>
            <w:tcW w:w="430"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t>No</w:t>
            </w:r>
          </w:p>
        </w:tc>
        <w:tc>
          <w:tcPr>
            <w:tcW w:w="338"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p>
        </w:tc>
      </w:tr>
      <w:tr w:rsidR="0036089B" w:rsidRPr="002C1622" w:rsidTr="0036089B">
        <w:trPr>
          <w:cantSplit/>
        </w:trPr>
        <w:tc>
          <w:tcPr>
            <w:cnfStyle w:val="001000000000" w:firstRow="0" w:lastRow="0" w:firstColumn="1" w:lastColumn="0" w:oddVBand="0" w:evenVBand="0" w:oddHBand="0" w:evenHBand="0" w:firstRowFirstColumn="0" w:firstRowLastColumn="0" w:lastRowFirstColumn="0" w:lastRowLastColumn="0"/>
            <w:tcW w:w="206" w:type="pct"/>
          </w:tcPr>
          <w:p w:rsidR="0036089B" w:rsidRDefault="0036089B" w:rsidP="00347594">
            <w:pPr>
              <w:pStyle w:val="TableText"/>
            </w:pPr>
            <w:r>
              <w:t>279</w:t>
            </w:r>
          </w:p>
        </w:tc>
        <w:tc>
          <w:tcPr>
            <w:tcW w:w="683"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The Brattle Group</w:t>
            </w:r>
          </w:p>
        </w:tc>
        <w:tc>
          <w:tcPr>
            <w:tcW w:w="2024"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The WACC for the Dutch TSOs, DSOs, water companies and the Dutch pilotage organisation</w:t>
            </w:r>
          </w:p>
        </w:tc>
        <w:tc>
          <w:tcPr>
            <w:tcW w:w="333" w:type="pct"/>
          </w:tcPr>
          <w:p w:rsidR="0036089B" w:rsidRPr="002C1622"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rsidRPr="002C1622">
              <w:t>2013</w:t>
            </w:r>
            <w:r>
              <w:t>,</w:t>
            </w:r>
            <w:r w:rsidRPr="002C1622">
              <w:t xml:space="preserve"> Mar</w:t>
            </w:r>
          </w:p>
        </w:tc>
        <w:tc>
          <w:tcPr>
            <w:tcW w:w="287" w:type="pct"/>
          </w:tcPr>
          <w:p w:rsidR="0036089B" w:rsidRDefault="0036089B" w:rsidP="002C1622">
            <w:pPr>
              <w:jc w:val="center"/>
              <w:cnfStyle w:val="000000000000" w:firstRow="0" w:lastRow="0" w:firstColumn="0" w:lastColumn="0" w:oddVBand="0" w:evenVBand="0" w:oddHBand="0" w:evenHBand="0" w:firstRowFirstColumn="0" w:firstRowLastColumn="0" w:lastRowFirstColumn="0" w:lastRowLastColumn="0"/>
            </w:pPr>
            <w:r w:rsidRPr="00536C09">
              <w:t>Yes</w:t>
            </w:r>
          </w:p>
        </w:tc>
        <w:tc>
          <w:tcPr>
            <w:tcW w:w="287" w:type="pct"/>
          </w:tcPr>
          <w:p w:rsidR="0036089B" w:rsidRDefault="0036089B" w:rsidP="0036089B">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46</w:t>
            </w:r>
          </w:p>
        </w:tc>
        <w:tc>
          <w:tcPr>
            <w:tcW w:w="430"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t>No</w:t>
            </w:r>
          </w:p>
        </w:tc>
        <w:tc>
          <w:tcPr>
            <w:tcW w:w="338"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p>
        </w:tc>
      </w:tr>
      <w:tr w:rsidR="0036089B" w:rsidRPr="002C1622" w:rsidTr="0036089B">
        <w:trPr>
          <w:cantSplit/>
        </w:trPr>
        <w:tc>
          <w:tcPr>
            <w:cnfStyle w:val="001000000000" w:firstRow="0" w:lastRow="0" w:firstColumn="1" w:lastColumn="0" w:oddVBand="0" w:evenVBand="0" w:oddHBand="0" w:evenHBand="0" w:firstRowFirstColumn="0" w:firstRowLastColumn="0" w:lastRowFirstColumn="0" w:lastRowLastColumn="0"/>
            <w:tcW w:w="206" w:type="pct"/>
          </w:tcPr>
          <w:p w:rsidR="0036089B" w:rsidRDefault="0036089B" w:rsidP="00347594">
            <w:pPr>
              <w:pStyle w:val="TableText"/>
            </w:pPr>
            <w:r>
              <w:t>280</w:t>
            </w:r>
          </w:p>
        </w:tc>
        <w:tc>
          <w:tcPr>
            <w:tcW w:w="683"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UBS</w:t>
            </w:r>
          </w:p>
        </w:tc>
        <w:tc>
          <w:tcPr>
            <w:tcW w:w="2024"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 xml:space="preserve">UBS response to the Networks NSW request for </w:t>
            </w:r>
            <w:proofErr w:type="spellStart"/>
            <w:r w:rsidRPr="002C1622">
              <w:t>financeability</w:t>
            </w:r>
            <w:proofErr w:type="spellEnd"/>
            <w:r w:rsidRPr="002C1622">
              <w:t xml:space="preserve"> analysis following the AER Draft Decision of November 2014</w:t>
            </w:r>
          </w:p>
        </w:tc>
        <w:tc>
          <w:tcPr>
            <w:tcW w:w="333" w:type="pct"/>
          </w:tcPr>
          <w:p w:rsidR="0036089B" w:rsidRPr="002C1622"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rsidRPr="002C1622">
              <w:t>2015</w:t>
            </w:r>
            <w:r>
              <w:t>, J</w:t>
            </w:r>
            <w:r w:rsidRPr="002C1622">
              <w:t>an</w:t>
            </w:r>
          </w:p>
        </w:tc>
        <w:tc>
          <w:tcPr>
            <w:tcW w:w="287" w:type="pct"/>
          </w:tcPr>
          <w:p w:rsidR="0036089B" w:rsidRDefault="0036089B" w:rsidP="002C1622">
            <w:pPr>
              <w:jc w:val="center"/>
              <w:cnfStyle w:val="000000000000" w:firstRow="0" w:lastRow="0" w:firstColumn="0" w:lastColumn="0" w:oddVBand="0" w:evenVBand="0" w:oddHBand="0" w:evenHBand="0" w:firstRowFirstColumn="0" w:firstRowLastColumn="0" w:lastRowFirstColumn="0" w:lastRowLastColumn="0"/>
            </w:pPr>
            <w:r w:rsidRPr="00536C09">
              <w:t>Yes</w:t>
            </w:r>
          </w:p>
        </w:tc>
        <w:tc>
          <w:tcPr>
            <w:tcW w:w="287" w:type="pct"/>
          </w:tcPr>
          <w:p w:rsidR="0036089B" w:rsidRDefault="0036089B" w:rsidP="0036089B">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55</w:t>
            </w:r>
          </w:p>
        </w:tc>
        <w:tc>
          <w:tcPr>
            <w:tcW w:w="430"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t>No</w:t>
            </w:r>
          </w:p>
        </w:tc>
        <w:tc>
          <w:tcPr>
            <w:tcW w:w="338"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p>
        </w:tc>
      </w:tr>
      <w:tr w:rsidR="0036089B" w:rsidRPr="002C1622" w:rsidTr="0036089B">
        <w:trPr>
          <w:cantSplit/>
        </w:trPr>
        <w:tc>
          <w:tcPr>
            <w:cnfStyle w:val="001000000000" w:firstRow="0" w:lastRow="0" w:firstColumn="1" w:lastColumn="0" w:oddVBand="0" w:evenVBand="0" w:oddHBand="0" w:evenHBand="0" w:firstRowFirstColumn="0" w:firstRowLastColumn="0" w:lastRowFirstColumn="0" w:lastRowLastColumn="0"/>
            <w:tcW w:w="206" w:type="pct"/>
          </w:tcPr>
          <w:p w:rsidR="0036089B" w:rsidRDefault="0036089B" w:rsidP="00347594">
            <w:pPr>
              <w:pStyle w:val="TableText"/>
            </w:pPr>
            <w:r>
              <w:t>281</w:t>
            </w:r>
          </w:p>
        </w:tc>
        <w:tc>
          <w:tcPr>
            <w:tcW w:w="683"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UBS</w:t>
            </w:r>
          </w:p>
        </w:tc>
        <w:tc>
          <w:tcPr>
            <w:tcW w:w="2024" w:type="pct"/>
          </w:tcPr>
          <w:p w:rsidR="0036089B" w:rsidRPr="002C1622" w:rsidRDefault="0036089B" w:rsidP="002C1622">
            <w:pPr>
              <w:pStyle w:val="TableText"/>
              <w:cnfStyle w:val="000000000000" w:firstRow="0" w:lastRow="0" w:firstColumn="0" w:lastColumn="0" w:oddVBand="0" w:evenVBand="0" w:oddHBand="0" w:evenHBand="0" w:firstRowFirstColumn="0" w:firstRowLastColumn="0" w:lastRowFirstColumn="0" w:lastRowLastColumn="0"/>
            </w:pPr>
            <w:r w:rsidRPr="002C1622">
              <w:t>Analysis of Liquidity of Interest Rate Swaps, a report for TransGrid</w:t>
            </w:r>
          </w:p>
        </w:tc>
        <w:tc>
          <w:tcPr>
            <w:tcW w:w="333" w:type="pct"/>
          </w:tcPr>
          <w:p w:rsidR="0036089B" w:rsidRPr="002C1622"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rsidRPr="002C1622">
              <w:t>2015</w:t>
            </w:r>
            <w:r>
              <w:t>,</w:t>
            </w:r>
            <w:r w:rsidRPr="002C1622">
              <w:t xml:space="preserve"> Jan</w:t>
            </w:r>
          </w:p>
        </w:tc>
        <w:tc>
          <w:tcPr>
            <w:tcW w:w="287" w:type="pct"/>
          </w:tcPr>
          <w:p w:rsidR="0036089B" w:rsidRDefault="0036089B" w:rsidP="002C1622">
            <w:pPr>
              <w:jc w:val="center"/>
              <w:cnfStyle w:val="000000000000" w:firstRow="0" w:lastRow="0" w:firstColumn="0" w:lastColumn="0" w:oddVBand="0" w:evenVBand="0" w:oddHBand="0" w:evenHBand="0" w:firstRowFirstColumn="0" w:firstRowLastColumn="0" w:lastRowFirstColumn="0" w:lastRowLastColumn="0"/>
            </w:pPr>
            <w:r w:rsidRPr="00536C09">
              <w:t>Yes</w:t>
            </w:r>
          </w:p>
        </w:tc>
        <w:tc>
          <w:tcPr>
            <w:tcW w:w="287" w:type="pct"/>
          </w:tcPr>
          <w:p w:rsidR="0036089B" w:rsidRDefault="0036089B" w:rsidP="0036089B">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8</w:t>
            </w:r>
          </w:p>
        </w:tc>
        <w:tc>
          <w:tcPr>
            <w:tcW w:w="430"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r>
              <w:t>No</w:t>
            </w:r>
          </w:p>
        </w:tc>
        <w:tc>
          <w:tcPr>
            <w:tcW w:w="338"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36089B" w:rsidRPr="009D650C" w:rsidRDefault="0036089B" w:rsidP="002C1622">
            <w:pPr>
              <w:pStyle w:val="TableText"/>
              <w:jc w:val="center"/>
              <w:cnfStyle w:val="000000000000" w:firstRow="0" w:lastRow="0" w:firstColumn="0" w:lastColumn="0" w:oddVBand="0" w:evenVBand="0" w:oddHBand="0" w:evenHBand="0" w:firstRowFirstColumn="0" w:firstRowLastColumn="0" w:lastRowFirstColumn="0" w:lastRowLastColumn="0"/>
            </w:pPr>
          </w:p>
        </w:tc>
      </w:tr>
      <w:tr w:rsidR="00BE16D6" w:rsidRPr="002C1622" w:rsidTr="00BD43C7">
        <w:trPr>
          <w:cantSplit/>
        </w:trPr>
        <w:tc>
          <w:tcPr>
            <w:cnfStyle w:val="001000000000" w:firstRow="0" w:lastRow="0" w:firstColumn="1" w:lastColumn="0" w:oddVBand="0" w:evenVBand="0" w:oddHBand="0" w:evenHBand="0" w:firstRowFirstColumn="0" w:firstRowLastColumn="0" w:lastRowFirstColumn="0" w:lastRowLastColumn="0"/>
            <w:tcW w:w="206" w:type="pct"/>
          </w:tcPr>
          <w:p w:rsidR="00BE16D6" w:rsidRDefault="00BE16D6" w:rsidP="00347594">
            <w:pPr>
              <w:pStyle w:val="TableText"/>
            </w:pPr>
            <w:r>
              <w:lastRenderedPageBreak/>
              <w:t>282</w:t>
            </w:r>
          </w:p>
        </w:tc>
        <w:tc>
          <w:tcPr>
            <w:tcW w:w="683" w:type="pct"/>
          </w:tcPr>
          <w:p w:rsidR="00BE16D6" w:rsidRDefault="00BE16D6" w:rsidP="00FE016B">
            <w:pPr>
              <w:pStyle w:val="TableText"/>
              <w:cnfStyle w:val="000000000000" w:firstRow="0" w:lastRow="0" w:firstColumn="0" w:lastColumn="0" w:oddVBand="0" w:evenVBand="0" w:oddHBand="0" w:evenHBand="0" w:firstRowFirstColumn="0" w:firstRowLastColumn="0" w:lastRowFirstColumn="0" w:lastRowLastColumn="0"/>
            </w:pPr>
            <w:r>
              <w:t>JGN</w:t>
            </w:r>
          </w:p>
        </w:tc>
        <w:tc>
          <w:tcPr>
            <w:tcW w:w="2024" w:type="pct"/>
          </w:tcPr>
          <w:p w:rsidR="00BE16D6" w:rsidRDefault="00BE16D6" w:rsidP="00FE016B">
            <w:pPr>
              <w:pStyle w:val="TableText"/>
              <w:cnfStyle w:val="000000000000" w:firstRow="0" w:lastRow="0" w:firstColumn="0" w:lastColumn="0" w:oddVBand="0" w:evenVBand="0" w:oddHBand="0" w:evenHBand="0" w:firstRowFirstColumn="0" w:firstRowLastColumn="0" w:lastRowFirstColumn="0" w:lastRowLastColumn="0"/>
            </w:pPr>
            <w:r>
              <w:t>JGN 2014-15 within-year tariff variation notice, 2014-15 reference tariffs</w:t>
            </w:r>
          </w:p>
        </w:tc>
        <w:tc>
          <w:tcPr>
            <w:tcW w:w="333" w:type="pct"/>
          </w:tcPr>
          <w:p w:rsidR="00BE16D6" w:rsidRDefault="00BD43C7" w:rsidP="00FE016B">
            <w:pPr>
              <w:pStyle w:val="TableText"/>
              <w:cnfStyle w:val="000000000000" w:firstRow="0" w:lastRow="0" w:firstColumn="0" w:lastColumn="0" w:oddVBand="0" w:evenVBand="0" w:oddHBand="0" w:evenHBand="0" w:firstRowFirstColumn="0" w:firstRowLastColumn="0" w:lastRowFirstColumn="0" w:lastRowLastColumn="0"/>
            </w:pPr>
            <w:r>
              <w:t>2014, Nov</w:t>
            </w:r>
          </w:p>
        </w:tc>
        <w:tc>
          <w:tcPr>
            <w:tcW w:w="287" w:type="pct"/>
          </w:tcPr>
          <w:p w:rsidR="00BE16D6" w:rsidRDefault="00BE16D6" w:rsidP="00BD43C7">
            <w:pPr>
              <w:pStyle w:val="TableText"/>
              <w:jc w:val="center"/>
              <w:cnfStyle w:val="000000000000" w:firstRow="0" w:lastRow="0" w:firstColumn="0" w:lastColumn="0" w:oddVBand="0" w:evenVBand="0" w:oddHBand="0" w:evenHBand="0" w:firstRowFirstColumn="0" w:firstRowLastColumn="0" w:lastRowFirstColumn="0" w:lastRowLastColumn="0"/>
            </w:pPr>
            <w:r>
              <w:t>Y</w:t>
            </w:r>
            <w:r w:rsidR="00BD43C7">
              <w:t>es</w:t>
            </w:r>
          </w:p>
        </w:tc>
        <w:tc>
          <w:tcPr>
            <w:tcW w:w="287" w:type="pct"/>
          </w:tcPr>
          <w:p w:rsidR="00BE16D6" w:rsidRDefault="00BE16D6" w:rsidP="00BD43C7">
            <w:pPr>
              <w:pStyle w:val="TableText"/>
              <w:jc w:val="center"/>
              <w:cnfStyle w:val="000000000000" w:firstRow="0" w:lastRow="0" w:firstColumn="0" w:lastColumn="0" w:oddVBand="0" w:evenVBand="0" w:oddHBand="0" w:evenHBand="0" w:firstRowFirstColumn="0" w:firstRowLastColumn="0" w:lastRowFirstColumn="0" w:lastRowLastColumn="0"/>
            </w:pPr>
            <w:r>
              <w:t>14</w:t>
            </w:r>
          </w:p>
        </w:tc>
        <w:tc>
          <w:tcPr>
            <w:tcW w:w="430" w:type="pct"/>
          </w:tcPr>
          <w:p w:rsidR="00BE16D6" w:rsidRDefault="00BE16D6" w:rsidP="00BD43C7">
            <w:pPr>
              <w:pStyle w:val="TableText"/>
              <w:jc w:val="center"/>
              <w:cnfStyle w:val="000000000000" w:firstRow="0" w:lastRow="0" w:firstColumn="0" w:lastColumn="0" w:oddVBand="0" w:evenVBand="0" w:oddHBand="0" w:evenHBand="0" w:firstRowFirstColumn="0" w:firstRowLastColumn="0" w:lastRowFirstColumn="0" w:lastRowLastColumn="0"/>
            </w:pPr>
            <w:r>
              <w:t>N</w:t>
            </w:r>
          </w:p>
        </w:tc>
        <w:tc>
          <w:tcPr>
            <w:tcW w:w="338" w:type="pct"/>
          </w:tcPr>
          <w:p w:rsidR="00BE16D6" w:rsidRPr="009D650C" w:rsidRDefault="00BE16D6" w:rsidP="002C1622">
            <w:pPr>
              <w:pStyle w:val="TableTex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BE16D6" w:rsidRPr="009D650C" w:rsidRDefault="00BE16D6" w:rsidP="002C1622">
            <w:pPr>
              <w:pStyle w:val="TableText"/>
              <w:jc w:val="center"/>
              <w:cnfStyle w:val="000000000000" w:firstRow="0" w:lastRow="0" w:firstColumn="0" w:lastColumn="0" w:oddVBand="0" w:evenVBand="0" w:oddHBand="0" w:evenHBand="0" w:firstRowFirstColumn="0" w:firstRowLastColumn="0" w:lastRowFirstColumn="0" w:lastRowLastColumn="0"/>
            </w:pPr>
          </w:p>
        </w:tc>
      </w:tr>
      <w:tr w:rsidR="00BE16D6" w:rsidRPr="002C1622" w:rsidTr="00BD43C7">
        <w:trPr>
          <w:cantSplit/>
        </w:trPr>
        <w:tc>
          <w:tcPr>
            <w:cnfStyle w:val="001000000000" w:firstRow="0" w:lastRow="0" w:firstColumn="1" w:lastColumn="0" w:oddVBand="0" w:evenVBand="0" w:oddHBand="0" w:evenHBand="0" w:firstRowFirstColumn="0" w:firstRowLastColumn="0" w:lastRowFirstColumn="0" w:lastRowLastColumn="0"/>
            <w:tcW w:w="206" w:type="pct"/>
          </w:tcPr>
          <w:p w:rsidR="00BE16D6" w:rsidRDefault="00BE16D6" w:rsidP="00347594">
            <w:pPr>
              <w:pStyle w:val="TableText"/>
            </w:pPr>
            <w:r>
              <w:t>283</w:t>
            </w:r>
          </w:p>
        </w:tc>
        <w:tc>
          <w:tcPr>
            <w:tcW w:w="683" w:type="pct"/>
          </w:tcPr>
          <w:p w:rsidR="00BE16D6" w:rsidRDefault="00BE16D6" w:rsidP="00FE016B">
            <w:pPr>
              <w:pStyle w:val="TableText"/>
              <w:cnfStyle w:val="000000000000" w:firstRow="0" w:lastRow="0" w:firstColumn="0" w:lastColumn="0" w:oddVBand="0" w:evenVBand="0" w:oddHBand="0" w:evenHBand="0" w:firstRowFirstColumn="0" w:firstRowLastColumn="0" w:lastRowFirstColumn="0" w:lastRowLastColumn="0"/>
            </w:pPr>
            <w:r>
              <w:t>AER</w:t>
            </w:r>
          </w:p>
        </w:tc>
        <w:tc>
          <w:tcPr>
            <w:tcW w:w="2024" w:type="pct"/>
          </w:tcPr>
          <w:p w:rsidR="00BE16D6" w:rsidRDefault="00BE16D6" w:rsidP="00FE016B">
            <w:pPr>
              <w:pStyle w:val="TableText"/>
              <w:cnfStyle w:val="000000000000" w:firstRow="0" w:lastRow="0" w:firstColumn="0" w:lastColumn="0" w:oddVBand="0" w:evenVBand="0" w:oddHBand="0" w:evenHBand="0" w:firstRowFirstColumn="0" w:firstRowLastColumn="0" w:lastRowFirstColumn="0" w:lastRowLastColumn="0"/>
            </w:pPr>
            <w:r>
              <w:t>Jemena Gas Networks Carbon price repeal – Negative cost pass through</w:t>
            </w:r>
          </w:p>
        </w:tc>
        <w:tc>
          <w:tcPr>
            <w:tcW w:w="333" w:type="pct"/>
          </w:tcPr>
          <w:p w:rsidR="00BE16D6" w:rsidRDefault="00BD43C7" w:rsidP="00FE016B">
            <w:pPr>
              <w:pStyle w:val="TableText"/>
              <w:cnfStyle w:val="000000000000" w:firstRow="0" w:lastRow="0" w:firstColumn="0" w:lastColumn="0" w:oddVBand="0" w:evenVBand="0" w:oddHBand="0" w:evenHBand="0" w:firstRowFirstColumn="0" w:firstRowLastColumn="0" w:lastRowFirstColumn="0" w:lastRowLastColumn="0"/>
            </w:pPr>
            <w:r>
              <w:t>20</w:t>
            </w:r>
            <w:r w:rsidR="00BE16D6">
              <w:t>15</w:t>
            </w:r>
            <w:r>
              <w:t>, Jan</w:t>
            </w:r>
          </w:p>
        </w:tc>
        <w:tc>
          <w:tcPr>
            <w:tcW w:w="287" w:type="pct"/>
          </w:tcPr>
          <w:p w:rsidR="00BE16D6" w:rsidRDefault="00BE16D6" w:rsidP="00BD43C7">
            <w:pPr>
              <w:pStyle w:val="TableText"/>
              <w:jc w:val="center"/>
              <w:cnfStyle w:val="000000000000" w:firstRow="0" w:lastRow="0" w:firstColumn="0" w:lastColumn="0" w:oddVBand="0" w:evenVBand="0" w:oddHBand="0" w:evenHBand="0" w:firstRowFirstColumn="0" w:firstRowLastColumn="0" w:lastRowFirstColumn="0" w:lastRowLastColumn="0"/>
            </w:pPr>
            <w:r>
              <w:t>Y</w:t>
            </w:r>
            <w:r w:rsidR="00BD43C7">
              <w:t>es</w:t>
            </w:r>
          </w:p>
        </w:tc>
        <w:tc>
          <w:tcPr>
            <w:tcW w:w="287" w:type="pct"/>
          </w:tcPr>
          <w:p w:rsidR="00BE16D6" w:rsidRDefault="00BE16D6" w:rsidP="00BD43C7">
            <w:pPr>
              <w:pStyle w:val="TableText"/>
              <w:jc w:val="center"/>
              <w:cnfStyle w:val="000000000000" w:firstRow="0" w:lastRow="0" w:firstColumn="0" w:lastColumn="0" w:oddVBand="0" w:evenVBand="0" w:oddHBand="0" w:evenHBand="0" w:firstRowFirstColumn="0" w:firstRowLastColumn="0" w:lastRowFirstColumn="0" w:lastRowLastColumn="0"/>
            </w:pPr>
            <w:r>
              <w:t>7</w:t>
            </w:r>
          </w:p>
        </w:tc>
        <w:tc>
          <w:tcPr>
            <w:tcW w:w="430" w:type="pct"/>
          </w:tcPr>
          <w:p w:rsidR="00BE16D6" w:rsidRDefault="00BE16D6" w:rsidP="00BD43C7">
            <w:pPr>
              <w:pStyle w:val="TableText"/>
              <w:jc w:val="center"/>
              <w:cnfStyle w:val="000000000000" w:firstRow="0" w:lastRow="0" w:firstColumn="0" w:lastColumn="0" w:oddVBand="0" w:evenVBand="0" w:oddHBand="0" w:evenHBand="0" w:firstRowFirstColumn="0" w:firstRowLastColumn="0" w:lastRowFirstColumn="0" w:lastRowLastColumn="0"/>
            </w:pPr>
            <w:r>
              <w:t>N</w:t>
            </w:r>
          </w:p>
        </w:tc>
        <w:tc>
          <w:tcPr>
            <w:tcW w:w="338" w:type="pct"/>
          </w:tcPr>
          <w:p w:rsidR="00BE16D6" w:rsidRPr="009D650C" w:rsidRDefault="00BE16D6" w:rsidP="002C1622">
            <w:pPr>
              <w:pStyle w:val="TableText"/>
              <w:jc w:val="center"/>
              <w:cnfStyle w:val="000000000000" w:firstRow="0" w:lastRow="0" w:firstColumn="0" w:lastColumn="0" w:oddVBand="0" w:evenVBand="0" w:oddHBand="0" w:evenHBand="0" w:firstRowFirstColumn="0" w:firstRowLastColumn="0" w:lastRowFirstColumn="0" w:lastRowLastColumn="0"/>
            </w:pPr>
          </w:p>
        </w:tc>
        <w:tc>
          <w:tcPr>
            <w:tcW w:w="412" w:type="pct"/>
          </w:tcPr>
          <w:p w:rsidR="00BE16D6" w:rsidRPr="009D650C" w:rsidRDefault="00BE16D6" w:rsidP="002C1622">
            <w:pPr>
              <w:pStyle w:val="TableText"/>
              <w:jc w:val="center"/>
              <w:cnfStyle w:val="000000000000" w:firstRow="0" w:lastRow="0" w:firstColumn="0" w:lastColumn="0" w:oddVBand="0" w:evenVBand="0" w:oddHBand="0" w:evenHBand="0" w:firstRowFirstColumn="0" w:firstRowLastColumn="0" w:lastRowFirstColumn="0" w:lastRowLastColumn="0"/>
            </w:pPr>
          </w:p>
        </w:tc>
      </w:tr>
      <w:tr w:rsidR="00BE16D6" w:rsidRPr="002C1622" w:rsidTr="00BD43C7">
        <w:trPr>
          <w:cantSplit/>
        </w:trPr>
        <w:tc>
          <w:tcPr>
            <w:cnfStyle w:val="001000000000" w:firstRow="0" w:lastRow="0" w:firstColumn="1" w:lastColumn="0" w:oddVBand="0" w:evenVBand="0" w:oddHBand="0" w:evenHBand="0" w:firstRowFirstColumn="0" w:firstRowLastColumn="0" w:lastRowFirstColumn="0" w:lastRowLastColumn="0"/>
            <w:tcW w:w="206" w:type="pct"/>
          </w:tcPr>
          <w:p w:rsidR="00BE16D6" w:rsidRDefault="00BE16D6" w:rsidP="00347594">
            <w:pPr>
              <w:pStyle w:val="TableText"/>
            </w:pPr>
            <w:r>
              <w:t>284</w:t>
            </w:r>
          </w:p>
        </w:tc>
        <w:tc>
          <w:tcPr>
            <w:tcW w:w="683" w:type="pct"/>
          </w:tcPr>
          <w:p w:rsidR="00BE16D6" w:rsidRDefault="00BE16D6" w:rsidP="00FE016B">
            <w:pPr>
              <w:pStyle w:val="TableText"/>
              <w:cnfStyle w:val="000000000000" w:firstRow="0" w:lastRow="0" w:firstColumn="0" w:lastColumn="0" w:oddVBand="0" w:evenVBand="0" w:oddHBand="0" w:evenHBand="0" w:firstRowFirstColumn="0" w:firstRowLastColumn="0" w:lastRowFirstColumn="0" w:lastRowLastColumn="0"/>
            </w:pPr>
            <w:r>
              <w:t>JGN</w:t>
            </w:r>
          </w:p>
        </w:tc>
        <w:tc>
          <w:tcPr>
            <w:tcW w:w="2024" w:type="pct"/>
          </w:tcPr>
          <w:p w:rsidR="00BE16D6" w:rsidRDefault="00BE16D6" w:rsidP="00FE016B">
            <w:pPr>
              <w:pStyle w:val="TableText"/>
              <w:cnfStyle w:val="000000000000" w:firstRow="0" w:lastRow="0" w:firstColumn="0" w:lastColumn="0" w:oddVBand="0" w:evenVBand="0" w:oddHBand="0" w:evenHBand="0" w:firstRowFirstColumn="0" w:firstRowLastColumn="0" w:lastRowFirstColumn="0" w:lastRowLastColumn="0"/>
            </w:pPr>
            <w:r>
              <w:t>JGN 2014 annual RIN response</w:t>
            </w:r>
          </w:p>
        </w:tc>
        <w:tc>
          <w:tcPr>
            <w:tcW w:w="333" w:type="pct"/>
          </w:tcPr>
          <w:p w:rsidR="00BE16D6" w:rsidRDefault="00BD43C7" w:rsidP="00FE016B">
            <w:pPr>
              <w:pStyle w:val="TableText"/>
              <w:cnfStyle w:val="000000000000" w:firstRow="0" w:lastRow="0" w:firstColumn="0" w:lastColumn="0" w:oddVBand="0" w:evenVBand="0" w:oddHBand="0" w:evenHBand="0" w:firstRowFirstColumn="0" w:firstRowLastColumn="0" w:lastRowFirstColumn="0" w:lastRowLastColumn="0"/>
            </w:pPr>
            <w:r>
              <w:t>2014, Nov</w:t>
            </w:r>
          </w:p>
        </w:tc>
        <w:tc>
          <w:tcPr>
            <w:tcW w:w="287" w:type="pct"/>
          </w:tcPr>
          <w:p w:rsidR="00BE16D6" w:rsidRDefault="00BE16D6" w:rsidP="00BD43C7">
            <w:pPr>
              <w:pStyle w:val="TableText"/>
              <w:jc w:val="center"/>
              <w:cnfStyle w:val="000000000000" w:firstRow="0" w:lastRow="0" w:firstColumn="0" w:lastColumn="0" w:oddVBand="0" w:evenVBand="0" w:oddHBand="0" w:evenHBand="0" w:firstRowFirstColumn="0" w:firstRowLastColumn="0" w:lastRowFirstColumn="0" w:lastRowLastColumn="0"/>
            </w:pPr>
            <w:r>
              <w:t>Y</w:t>
            </w:r>
            <w:r w:rsidR="00BD43C7">
              <w:t>es</w:t>
            </w:r>
          </w:p>
        </w:tc>
        <w:tc>
          <w:tcPr>
            <w:tcW w:w="287" w:type="pct"/>
          </w:tcPr>
          <w:p w:rsidR="00BE16D6" w:rsidRDefault="00BE16D6" w:rsidP="00BD43C7">
            <w:pPr>
              <w:pStyle w:val="TableText"/>
              <w:jc w:val="center"/>
              <w:cnfStyle w:val="000000000000" w:firstRow="0" w:lastRow="0" w:firstColumn="0" w:lastColumn="0" w:oddVBand="0" w:evenVBand="0" w:oddHBand="0" w:evenHBand="0" w:firstRowFirstColumn="0" w:firstRowLastColumn="0" w:lastRowFirstColumn="0" w:lastRowLastColumn="0"/>
            </w:pPr>
            <w:r>
              <w:t>43</w:t>
            </w:r>
          </w:p>
        </w:tc>
        <w:tc>
          <w:tcPr>
            <w:tcW w:w="430" w:type="pct"/>
          </w:tcPr>
          <w:p w:rsidR="00BE16D6" w:rsidRDefault="00BE16D6" w:rsidP="00BD43C7">
            <w:pPr>
              <w:pStyle w:val="TableText"/>
              <w:jc w:val="center"/>
              <w:cnfStyle w:val="000000000000" w:firstRow="0" w:lastRow="0" w:firstColumn="0" w:lastColumn="0" w:oddVBand="0" w:evenVBand="0" w:oddHBand="0" w:evenHBand="0" w:firstRowFirstColumn="0" w:firstRowLastColumn="0" w:lastRowFirstColumn="0" w:lastRowLastColumn="0"/>
            </w:pPr>
            <w:r>
              <w:t>Yes – Public version also provided</w:t>
            </w:r>
          </w:p>
        </w:tc>
        <w:tc>
          <w:tcPr>
            <w:tcW w:w="338" w:type="pct"/>
          </w:tcPr>
          <w:p w:rsidR="00BE16D6" w:rsidRPr="009D650C" w:rsidRDefault="005A28C5" w:rsidP="002C1622">
            <w:pPr>
              <w:pStyle w:val="TableText"/>
              <w:jc w:val="center"/>
              <w:cnfStyle w:val="000000000000" w:firstRow="0" w:lastRow="0" w:firstColumn="0" w:lastColumn="0" w:oddVBand="0" w:evenVBand="0" w:oddHBand="0" w:evenHBand="0" w:firstRowFirstColumn="0" w:firstRowLastColumn="0" w:lastRowFirstColumn="0" w:lastRowLastColumn="0"/>
            </w:pPr>
            <w:r>
              <w:t>Market sensitive information</w:t>
            </w:r>
          </w:p>
        </w:tc>
        <w:tc>
          <w:tcPr>
            <w:tcW w:w="412" w:type="pct"/>
          </w:tcPr>
          <w:p w:rsidR="00BE16D6" w:rsidRPr="009D650C" w:rsidRDefault="00BE16D6" w:rsidP="002C1622">
            <w:pPr>
              <w:pStyle w:val="TableText"/>
              <w:jc w:val="center"/>
              <w:cnfStyle w:val="000000000000" w:firstRow="0" w:lastRow="0" w:firstColumn="0" w:lastColumn="0" w:oddVBand="0" w:evenVBand="0" w:oddHBand="0" w:evenHBand="0" w:firstRowFirstColumn="0" w:firstRowLastColumn="0" w:lastRowFirstColumn="0" w:lastRowLastColumn="0"/>
            </w:pPr>
            <w:r>
              <w:t>11</w:t>
            </w:r>
          </w:p>
        </w:tc>
      </w:tr>
      <w:tr w:rsidR="006456C6" w:rsidTr="00347594">
        <w:trPr>
          <w:cantSplit/>
        </w:trPr>
        <w:tc>
          <w:tcPr>
            <w:cnfStyle w:val="001000000000" w:firstRow="0" w:lastRow="0" w:firstColumn="1" w:lastColumn="0" w:oddVBand="0" w:evenVBand="0" w:oddHBand="0" w:evenHBand="0" w:firstRowFirstColumn="0" w:firstRowLastColumn="0" w:lastRowFirstColumn="0" w:lastRowLastColumn="0"/>
            <w:tcW w:w="206" w:type="pct"/>
          </w:tcPr>
          <w:p w:rsidR="006456C6" w:rsidRPr="00013E13" w:rsidRDefault="006456C6" w:rsidP="006456C6">
            <w:pPr>
              <w:pStyle w:val="TableText"/>
              <w:rPr>
                <w:b/>
              </w:rPr>
            </w:pPr>
            <w:r w:rsidRPr="00013E13">
              <w:rPr>
                <w:b/>
              </w:rPr>
              <w:t> </w:t>
            </w:r>
          </w:p>
        </w:tc>
        <w:tc>
          <w:tcPr>
            <w:tcW w:w="683" w:type="pct"/>
          </w:tcPr>
          <w:p w:rsidR="006456C6" w:rsidRPr="00013E13"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rPr>
                <w:b/>
              </w:rPr>
            </w:pPr>
            <w:r w:rsidRPr="00013E13">
              <w:rPr>
                <w:b/>
              </w:rPr>
              <w:t> </w:t>
            </w:r>
          </w:p>
        </w:tc>
        <w:tc>
          <w:tcPr>
            <w:tcW w:w="2024" w:type="pct"/>
          </w:tcPr>
          <w:p w:rsidR="006456C6" w:rsidRPr="00013E13" w:rsidRDefault="006456C6" w:rsidP="006456C6">
            <w:pPr>
              <w:pStyle w:val="TableTextRight"/>
              <w:jc w:val="left"/>
              <w:cnfStyle w:val="000000000000" w:firstRow="0" w:lastRow="0" w:firstColumn="0" w:lastColumn="0" w:oddVBand="0" w:evenVBand="0" w:oddHBand="0" w:evenHBand="0" w:firstRowFirstColumn="0" w:firstRowLastColumn="0" w:lastRowFirstColumn="0" w:lastRowLastColumn="0"/>
              <w:rPr>
                <w:b/>
              </w:rPr>
            </w:pPr>
            <w:r w:rsidRPr="00013E13">
              <w:rPr>
                <w:b/>
              </w:rPr>
              <w:t> </w:t>
            </w:r>
          </w:p>
        </w:tc>
        <w:tc>
          <w:tcPr>
            <w:tcW w:w="333" w:type="pct"/>
          </w:tcPr>
          <w:p w:rsidR="006456C6" w:rsidRPr="00013E13"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rPr>
                <w:b/>
              </w:rPr>
            </w:pPr>
          </w:p>
        </w:tc>
        <w:tc>
          <w:tcPr>
            <w:tcW w:w="287" w:type="pct"/>
          </w:tcPr>
          <w:p w:rsidR="006456C6" w:rsidRPr="00013E13" w:rsidRDefault="007C0595" w:rsidP="007C0595">
            <w:pPr>
              <w:pStyle w:val="TableTextRight"/>
              <w:cnfStyle w:val="000000000000" w:firstRow="0" w:lastRow="0" w:firstColumn="0" w:lastColumn="0" w:oddVBand="0" w:evenVBand="0" w:oddHBand="0" w:evenHBand="0" w:firstRowFirstColumn="0" w:firstRowLastColumn="0" w:lastRowFirstColumn="0" w:lastRowLastColumn="0"/>
              <w:rPr>
                <w:b/>
              </w:rPr>
            </w:pPr>
            <w:r>
              <w:rPr>
                <w:b/>
              </w:rPr>
              <w:t>Sub-t</w:t>
            </w:r>
            <w:r w:rsidR="006456C6" w:rsidRPr="00013E13">
              <w:rPr>
                <w:b/>
              </w:rPr>
              <w:t>otal</w:t>
            </w:r>
            <w:r w:rsidR="006456C6">
              <w:rPr>
                <w:b/>
              </w:rPr>
              <w:t>:</w:t>
            </w:r>
          </w:p>
        </w:tc>
        <w:tc>
          <w:tcPr>
            <w:tcW w:w="287" w:type="pct"/>
          </w:tcPr>
          <w:p w:rsidR="006456C6" w:rsidRPr="00BD43C7" w:rsidRDefault="00631E46" w:rsidP="00BD43C7">
            <w:pPr>
              <w:pStyle w:val="TableTextRight"/>
              <w:jc w:val="center"/>
              <w:cnfStyle w:val="000000000000" w:firstRow="0" w:lastRow="0" w:firstColumn="0" w:lastColumn="0" w:oddVBand="0" w:evenVBand="0" w:oddHBand="0" w:evenHBand="0" w:firstRowFirstColumn="0" w:firstRowLastColumn="0" w:lastRowFirstColumn="0" w:lastRowLastColumn="0"/>
              <w:rPr>
                <w:b/>
              </w:rPr>
            </w:pPr>
            <w:r w:rsidRPr="00BD43C7">
              <w:rPr>
                <w:b/>
              </w:rPr>
              <w:t>2,4</w:t>
            </w:r>
            <w:r w:rsidR="00BD43C7" w:rsidRPr="00BD43C7">
              <w:rPr>
                <w:b/>
              </w:rPr>
              <w:t>67</w:t>
            </w:r>
          </w:p>
        </w:tc>
        <w:tc>
          <w:tcPr>
            <w:tcW w:w="430" w:type="pct"/>
          </w:tcPr>
          <w:p w:rsidR="006456C6" w:rsidRPr="00013E13" w:rsidRDefault="006456C6" w:rsidP="006456C6">
            <w:pPr>
              <w:pStyle w:val="TableTextRight"/>
              <w:jc w:val="center"/>
              <w:cnfStyle w:val="000000000000" w:firstRow="0" w:lastRow="0" w:firstColumn="0" w:lastColumn="0" w:oddVBand="0" w:evenVBand="0" w:oddHBand="0" w:evenHBand="0" w:firstRowFirstColumn="0" w:firstRowLastColumn="0" w:lastRowFirstColumn="0" w:lastRowLastColumn="0"/>
              <w:rPr>
                <w:b/>
              </w:rPr>
            </w:pPr>
          </w:p>
        </w:tc>
        <w:tc>
          <w:tcPr>
            <w:tcW w:w="338" w:type="pct"/>
          </w:tcPr>
          <w:p w:rsidR="006456C6" w:rsidRPr="00013E13" w:rsidRDefault="006456C6" w:rsidP="006456C6">
            <w:pPr>
              <w:pStyle w:val="TableTextRight"/>
              <w:cnfStyle w:val="000000000000" w:firstRow="0" w:lastRow="0" w:firstColumn="0" w:lastColumn="0" w:oddVBand="0" w:evenVBand="0" w:oddHBand="0" w:evenHBand="0" w:firstRowFirstColumn="0" w:firstRowLastColumn="0" w:lastRowFirstColumn="0" w:lastRowLastColumn="0"/>
              <w:rPr>
                <w:b/>
              </w:rPr>
            </w:pPr>
            <w:r w:rsidRPr="00013E13">
              <w:rPr>
                <w:b/>
              </w:rPr>
              <w:t>Total</w:t>
            </w:r>
            <w:r>
              <w:rPr>
                <w:b/>
              </w:rPr>
              <w:t>:</w:t>
            </w:r>
          </w:p>
        </w:tc>
        <w:tc>
          <w:tcPr>
            <w:tcW w:w="412" w:type="pct"/>
          </w:tcPr>
          <w:p w:rsidR="006456C6" w:rsidRPr="00BD43C7" w:rsidRDefault="00BD43C7" w:rsidP="00BD43C7">
            <w:pPr>
              <w:pStyle w:val="TableTextRight"/>
              <w:jc w:val="center"/>
              <w:cnfStyle w:val="000000000000" w:firstRow="0" w:lastRow="0" w:firstColumn="0" w:lastColumn="0" w:oddVBand="0" w:evenVBand="0" w:oddHBand="0" w:evenHBand="0" w:firstRowFirstColumn="0" w:firstRowLastColumn="0" w:lastRowFirstColumn="0" w:lastRowLastColumn="0"/>
              <w:rPr>
                <w:b/>
              </w:rPr>
            </w:pPr>
            <w:r w:rsidRPr="00BD43C7">
              <w:rPr>
                <w:b/>
              </w:rPr>
              <w:t>309</w:t>
            </w:r>
          </w:p>
        </w:tc>
      </w:tr>
    </w:tbl>
    <w:p w:rsidR="00D250A1" w:rsidRPr="00D250A1" w:rsidRDefault="00D250A1" w:rsidP="00D250A1">
      <w:pPr>
        <w:pStyle w:val="BodyText"/>
        <w:rPr>
          <w:lang w:eastAsia="en-AU"/>
        </w:rPr>
      </w:pPr>
      <w:bookmarkStart w:id="4" w:name="_GoBack"/>
      <w:bookmarkEnd w:id="4"/>
    </w:p>
    <w:sectPr w:rsidR="00D250A1" w:rsidRPr="00D250A1" w:rsidSect="00BE16D6">
      <w:headerReference w:type="first" r:id="rId26"/>
      <w:pgSz w:w="16839" w:h="11907" w:orient="landscape" w:code="9"/>
      <w:pgMar w:top="1928" w:right="850" w:bottom="1559" w:left="1134" w:header="283" w:footer="107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7559" w:rsidRDefault="00297559">
      <w:r>
        <w:separator/>
      </w:r>
    </w:p>
  </w:endnote>
  <w:endnote w:type="continuationSeparator" w:id="0">
    <w:p w:rsidR="00297559" w:rsidRDefault="00297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ingLiU">
    <w:altName w:val="細明體"/>
    <w:panose1 w:val="02020509000000000000"/>
    <w:charset w:val="88"/>
    <w:family w:val="modern"/>
    <w:pitch w:val="fixed"/>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16D6" w:rsidRDefault="00BE16D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Spec="right" w:tblpYSpec="bottom"/>
      <w:tblW w:w="6803" w:type="dxa"/>
      <w:tblCellMar>
        <w:left w:w="0" w:type="dxa"/>
        <w:right w:w="0" w:type="dxa"/>
      </w:tblCellMar>
      <w:tblLook w:val="04A0" w:firstRow="1" w:lastRow="0" w:firstColumn="1" w:lastColumn="0" w:noHBand="0" w:noVBand="1"/>
    </w:tblPr>
    <w:tblGrid>
      <w:gridCol w:w="6236"/>
      <w:gridCol w:w="567"/>
    </w:tblGrid>
    <w:tr w:rsidR="00347594" w:rsidTr="00501064">
      <w:trPr>
        <w:cantSplit/>
        <w:trHeight w:hRule="exact" w:val="737"/>
      </w:trPr>
      <w:tc>
        <w:tcPr>
          <w:tcW w:w="6236" w:type="dxa"/>
        </w:tcPr>
        <w:p w:rsidR="00347594" w:rsidRDefault="00347594" w:rsidP="00136666">
          <w:pPr>
            <w:pStyle w:val="Footer"/>
          </w:pPr>
          <w:r>
            <w:t xml:space="preserve">Parsons Brinckerhoff </w:t>
          </w:r>
          <w:r>
            <w:fldChar w:fldCharType="begin"/>
          </w:r>
          <w:r>
            <w:instrText xml:space="preserve"> PAGE   \* MERGEFORMAT </w:instrText>
          </w:r>
          <w:r>
            <w:fldChar w:fldCharType="separate"/>
          </w:r>
          <w:r w:rsidR="00BE16D6">
            <w:rPr>
              <w:noProof/>
            </w:rPr>
            <w:t>1</w:t>
          </w:r>
          <w:r>
            <w:rPr>
              <w:noProof/>
            </w:rPr>
            <w:fldChar w:fldCharType="end"/>
          </w:r>
        </w:p>
      </w:tc>
      <w:tc>
        <w:tcPr>
          <w:tcW w:w="567" w:type="dxa"/>
          <w:textDirection w:val="btLr"/>
        </w:tcPr>
        <w:p w:rsidR="00347594" w:rsidRDefault="00347594" w:rsidP="00136666">
          <w:pPr>
            <w:pStyle w:val="Footer"/>
          </w:pPr>
        </w:p>
      </w:tc>
    </w:tr>
  </w:tbl>
  <w:p w:rsidR="00347594" w:rsidRPr="00501064" w:rsidRDefault="00347594" w:rsidP="0013666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16D6" w:rsidRDefault="00BE16D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594" w:rsidRPr="00F15559" w:rsidRDefault="00347594" w:rsidP="00F15559">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594" w:rsidRPr="00F15559" w:rsidRDefault="00347594" w:rsidP="00F15559">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AsPlaceholder"/>
      <w:tblpPr w:leftFromText="181" w:rightFromText="181" w:vertAnchor="page" w:horzAnchor="margin" w:tblpYSpec="bottom"/>
      <w:tblW w:w="8787" w:type="dxa"/>
      <w:tblLayout w:type="fixed"/>
      <w:tblLook w:val="04A0" w:firstRow="1" w:lastRow="0" w:firstColumn="1" w:lastColumn="0" w:noHBand="0" w:noVBand="1"/>
    </w:tblPr>
    <w:tblGrid>
      <w:gridCol w:w="850"/>
      <w:gridCol w:w="7937"/>
    </w:tblGrid>
    <w:tr w:rsidR="00347594" w:rsidTr="004A6C97">
      <w:trPr>
        <w:trHeight w:val="737"/>
      </w:trPr>
      <w:tc>
        <w:tcPr>
          <w:tcW w:w="850" w:type="dxa"/>
        </w:tcPr>
        <w:p w:rsidR="00347594" w:rsidRPr="00136666" w:rsidRDefault="00347594" w:rsidP="004A6C97">
          <w:pPr>
            <w:pStyle w:val="PageNumberEven"/>
            <w:framePr w:hSpace="0" w:wrap="auto" w:vAnchor="margin" w:hAnchor="text" w:yAlign="inline"/>
            <w:jc w:val="both"/>
          </w:pPr>
          <w:r>
            <w:fldChar w:fldCharType="begin"/>
          </w:r>
          <w:r>
            <w:instrText xml:space="preserve"> PAGE   \* MERGEFORMAT </w:instrText>
          </w:r>
          <w:r>
            <w:fldChar w:fldCharType="separate"/>
          </w:r>
          <w:r w:rsidR="005A28C5">
            <w:rPr>
              <w:noProof/>
            </w:rPr>
            <w:t>26</w:t>
          </w:r>
          <w:r>
            <w:rPr>
              <w:noProof/>
            </w:rPr>
            <w:fldChar w:fldCharType="end"/>
          </w:r>
        </w:p>
      </w:tc>
      <w:tc>
        <w:tcPr>
          <w:tcW w:w="7937" w:type="dxa"/>
        </w:tcPr>
        <w:p w:rsidR="00347594" w:rsidRDefault="00347594" w:rsidP="004A6C97">
          <w:pPr>
            <w:pStyle w:val="FooterLeftAligned"/>
            <w:framePr w:hSpace="0" w:wrap="auto" w:vAnchor="margin" w:hAnchor="text" w:yAlign="inline"/>
          </w:pPr>
          <w:r>
            <w:fldChar w:fldCharType="begin"/>
          </w:r>
          <w:r w:rsidRPr="008B6D45">
            <w:instrText xml:space="preserve"> IF </w:instrText>
          </w:r>
          <w:r w:rsidR="00297559">
            <w:fldChar w:fldCharType="begin"/>
          </w:r>
          <w:r w:rsidR="00297559">
            <w:instrText xml:space="preserve"> DOCPROPERTY  xClassification  \* MERGEFORMAT </w:instrText>
          </w:r>
          <w:r w:rsidR="00297559">
            <w:fldChar w:fldCharType="separate"/>
          </w:r>
          <w:r w:rsidR="00BE16D6">
            <w:instrText>Public</w:instrText>
          </w:r>
          <w:r w:rsidR="00297559">
            <w:fldChar w:fldCharType="end"/>
          </w:r>
          <w:r w:rsidRPr="008B6D45">
            <w:instrText>&lt;&gt;"" "</w:instrText>
          </w:r>
          <w:r w:rsidR="00297559">
            <w:fldChar w:fldCharType="begin"/>
          </w:r>
          <w:r w:rsidR="00297559">
            <w:instrText xml:space="preserve"> DOCPROPERTY  xClassification  \* MERGEFORMAT </w:instrText>
          </w:r>
          <w:r w:rsidR="00297559">
            <w:fldChar w:fldCharType="separate"/>
          </w:r>
          <w:r w:rsidR="00BE16D6">
            <w:instrText>Public</w:instrText>
          </w:r>
          <w:r w:rsidR="00297559">
            <w:fldChar w:fldCharType="end"/>
          </w:r>
          <w:r>
            <w:instrText>—</w:instrText>
          </w:r>
          <w:r w:rsidRPr="008B6D45">
            <w:instrText xml:space="preserve">" </w:instrText>
          </w:r>
          <w:r>
            <w:fldChar w:fldCharType="separate"/>
          </w:r>
          <w:r w:rsidR="00BE16D6">
            <w:t>Public—</w:t>
          </w:r>
          <w:r>
            <w:fldChar w:fldCharType="end"/>
          </w:r>
          <w:r w:rsidR="00297559">
            <w:fldChar w:fldCharType="begin"/>
          </w:r>
          <w:r w:rsidR="00297559">
            <w:instrText xml:space="preserve"> DOCPROPERTY  xDate  \* MERGEFORMAT </w:instrText>
          </w:r>
          <w:r w:rsidR="00297559">
            <w:fldChar w:fldCharType="separate"/>
          </w:r>
          <w:r w:rsidR="00BE16D6">
            <w:t>27 February 2015</w:t>
          </w:r>
          <w:r w:rsidR="00297559">
            <w:fldChar w:fldCharType="end"/>
          </w:r>
          <w:r>
            <w:t xml:space="preserve"> </w:t>
          </w:r>
          <w:r w:rsidRPr="007B5135">
            <w:rPr>
              <w:rFonts w:cstheme="minorHAnsi"/>
            </w:rPr>
            <w:t>©</w:t>
          </w:r>
          <w:r>
            <w:rPr>
              <w:rFonts w:cstheme="minorHAnsi"/>
            </w:rPr>
            <w:t xml:space="preserve"> </w:t>
          </w:r>
          <w:r>
            <w:fldChar w:fldCharType="begin"/>
          </w:r>
          <w:r>
            <w:instrText xml:space="preserve"> DOCVARIABLE  EntityName </w:instrText>
          </w:r>
          <w:r>
            <w:fldChar w:fldCharType="separate"/>
          </w:r>
          <w:r w:rsidR="00BE16D6">
            <w:t>Jemena Gas Networks (NSW) Ltd</w:t>
          </w:r>
          <w:r>
            <w:fldChar w:fldCharType="end"/>
          </w:r>
          <w:r>
            <w:fldChar w:fldCharType="begin"/>
          </w:r>
          <w:r>
            <w:instrText xml:space="preserve"> IF </w:instrText>
          </w:r>
          <w:r w:rsidR="00297559">
            <w:fldChar w:fldCharType="begin"/>
          </w:r>
          <w:r w:rsidR="00297559">
            <w:instrText xml:space="preserve"> DOCPROP</w:instrText>
          </w:r>
          <w:r w:rsidR="00297559">
            <w:instrText xml:space="preserve">ERTY  xFooterText  \* MERGEFORMAT </w:instrText>
          </w:r>
          <w:r w:rsidR="00297559">
            <w:fldChar w:fldCharType="separate"/>
          </w:r>
          <w:r w:rsidR="00BE16D6">
            <w:instrText>Supporting information - reference material index</w:instrText>
          </w:r>
          <w:r w:rsidR="00297559">
            <w:fldChar w:fldCharType="end"/>
          </w:r>
          <w:r>
            <w:instrText>&lt;&gt;"" "</w:instrText>
          </w:r>
        </w:p>
        <w:p w:rsidR="00BE16D6" w:rsidRDefault="00297559" w:rsidP="004A6C97">
          <w:pPr>
            <w:pStyle w:val="FooterLeftAligned"/>
            <w:framePr w:hSpace="0" w:wrap="auto" w:vAnchor="margin" w:hAnchor="text" w:yAlign="inline"/>
          </w:pPr>
          <w:r>
            <w:fldChar w:fldCharType="begin"/>
          </w:r>
          <w:r>
            <w:instrText xml:space="preserve"> DOCPROPERTY  xFooterText  \* MERGEFORMAT </w:instrText>
          </w:r>
          <w:r>
            <w:fldChar w:fldCharType="separate"/>
          </w:r>
          <w:r w:rsidR="00BE16D6">
            <w:instrText>Supporting information - reference material index</w:instrText>
          </w:r>
          <w:r>
            <w:fldChar w:fldCharType="end"/>
          </w:r>
          <w:r w:rsidR="00347594">
            <w:instrText xml:space="preserve"> </w:instrText>
          </w:r>
          <w:r w:rsidR="00347594">
            <w:fldChar w:fldCharType="separate"/>
          </w:r>
        </w:p>
        <w:p w:rsidR="00347594" w:rsidRDefault="00BE16D6" w:rsidP="004A6C97">
          <w:pPr>
            <w:pStyle w:val="FooterLeftAligned"/>
            <w:framePr w:hSpace="0" w:wrap="auto" w:vAnchor="margin" w:hAnchor="text" w:yAlign="inline"/>
          </w:pPr>
          <w:r>
            <w:t xml:space="preserve">Supporting information - reference material index </w:t>
          </w:r>
          <w:r w:rsidR="00347594">
            <w:fldChar w:fldCharType="end"/>
          </w:r>
          <w:r w:rsidR="00347594" w:rsidRPr="007B5135">
            <w:t> </w:t>
          </w:r>
        </w:p>
      </w:tc>
    </w:tr>
  </w:tbl>
  <w:p w:rsidR="00347594" w:rsidRPr="008B6D45" w:rsidRDefault="00347594" w:rsidP="005949B0">
    <w:pPr>
      <w:pStyle w:val="FooterEvenWithLine"/>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AsPlaceholder"/>
      <w:tblpPr w:leftFromText="181" w:rightFromText="181" w:vertAnchor="page" w:horzAnchor="margin" w:tblpXSpec="right" w:tblpYSpec="bottom"/>
      <w:tblW w:w="8787" w:type="dxa"/>
      <w:tblInd w:w="165" w:type="dxa"/>
      <w:tblLayout w:type="fixed"/>
      <w:tblCellMar>
        <w:left w:w="113" w:type="dxa"/>
        <w:right w:w="0" w:type="dxa"/>
      </w:tblCellMar>
      <w:tblLook w:val="04A0" w:firstRow="1" w:lastRow="0" w:firstColumn="1" w:lastColumn="0" w:noHBand="0" w:noVBand="1"/>
    </w:tblPr>
    <w:tblGrid>
      <w:gridCol w:w="7937"/>
      <w:gridCol w:w="850"/>
    </w:tblGrid>
    <w:tr w:rsidR="00347594" w:rsidTr="004A6C97">
      <w:trPr>
        <w:trHeight w:val="737"/>
      </w:trPr>
      <w:tc>
        <w:tcPr>
          <w:tcW w:w="7937" w:type="dxa"/>
        </w:tcPr>
        <w:p w:rsidR="00347594" w:rsidRDefault="00347594" w:rsidP="004A6C97">
          <w:pPr>
            <w:pStyle w:val="FooterRightAligned"/>
            <w:framePr w:hSpace="0" w:wrap="auto" w:vAnchor="margin" w:hAnchor="text" w:yAlign="inline"/>
            <w:numPr>
              <w:ilvl w:val="0"/>
              <w:numId w:val="24"/>
            </w:numPr>
          </w:pPr>
          <w:r>
            <w:fldChar w:fldCharType="begin"/>
          </w:r>
          <w:r>
            <w:instrText xml:space="preserve"> IF </w:instrText>
          </w:r>
          <w:r w:rsidR="00297559">
            <w:fldChar w:fldCharType="begin"/>
          </w:r>
          <w:r w:rsidR="00297559">
            <w:instrText xml:space="preserve"> DOCPROPERTY  xClassification  \* MERGEFORMAT </w:instrText>
          </w:r>
          <w:r w:rsidR="00297559">
            <w:fldChar w:fldCharType="separate"/>
          </w:r>
          <w:r w:rsidR="00BE16D6">
            <w:instrText>Public</w:instrText>
          </w:r>
          <w:r w:rsidR="00297559">
            <w:fldChar w:fldCharType="end"/>
          </w:r>
          <w:r>
            <w:instrText>&lt;&gt;"" "</w:instrText>
          </w:r>
          <w:r w:rsidR="00297559">
            <w:fldChar w:fldCharType="begin"/>
          </w:r>
          <w:r w:rsidR="00297559">
            <w:instrText xml:space="preserve"> DOCPROPERTY  xClassification  \* MERGEFORMAT </w:instrText>
          </w:r>
          <w:r w:rsidR="00297559">
            <w:fldChar w:fldCharType="separate"/>
          </w:r>
          <w:r w:rsidR="00BE16D6">
            <w:instrText>Public</w:instrText>
          </w:r>
          <w:r w:rsidR="00297559">
            <w:fldChar w:fldCharType="end"/>
          </w:r>
          <w:r>
            <w:instrText xml:space="preserve">—" </w:instrText>
          </w:r>
          <w:r>
            <w:fldChar w:fldCharType="separate"/>
          </w:r>
          <w:r w:rsidR="00BE16D6">
            <w:t>Public—</w:t>
          </w:r>
          <w:r>
            <w:fldChar w:fldCharType="end"/>
          </w:r>
          <w:r w:rsidR="00297559">
            <w:fldChar w:fldCharType="begin"/>
          </w:r>
          <w:r w:rsidR="00297559">
            <w:instrText xml:space="preserve"> DOCPROPERTY  xDate  \* MERGEFORMAT </w:instrText>
          </w:r>
          <w:r w:rsidR="00297559">
            <w:fldChar w:fldCharType="separate"/>
          </w:r>
          <w:r w:rsidR="00BE16D6">
            <w:t>27 February 2015</w:t>
          </w:r>
          <w:r w:rsidR="00297559">
            <w:fldChar w:fldCharType="end"/>
          </w:r>
          <w:r>
            <w:t xml:space="preserve"> </w:t>
          </w:r>
          <w:r w:rsidRPr="007B5135">
            <w:rPr>
              <w:rFonts w:cstheme="minorHAnsi"/>
            </w:rPr>
            <w:t>©</w:t>
          </w:r>
          <w:r>
            <w:rPr>
              <w:rFonts w:cstheme="minorHAnsi"/>
            </w:rPr>
            <w:t xml:space="preserve"> </w:t>
          </w:r>
          <w:r>
            <w:fldChar w:fldCharType="begin"/>
          </w:r>
          <w:r>
            <w:instrText xml:space="preserve"> DOCVARIABLE  EntityName </w:instrText>
          </w:r>
          <w:r>
            <w:fldChar w:fldCharType="separate"/>
          </w:r>
          <w:r w:rsidR="00BE16D6">
            <w:t>Jemena Gas Networks (NSW) Ltd</w:t>
          </w:r>
          <w:r>
            <w:fldChar w:fldCharType="end"/>
          </w:r>
          <w:r>
            <w:rPr>
              <w:b/>
            </w:rPr>
            <w:fldChar w:fldCharType="begin"/>
          </w:r>
          <w:r>
            <w:instrText xml:space="preserve"> IF </w:instrText>
          </w:r>
          <w:r w:rsidR="00297559">
            <w:fldChar w:fldCharType="begin"/>
          </w:r>
          <w:r w:rsidR="00297559">
            <w:instrText xml:space="preserve"> DOCPROPERTY  xFooterText  \* MERGEFORMAT </w:instrText>
          </w:r>
          <w:r w:rsidR="00297559">
            <w:fldChar w:fldCharType="separate"/>
          </w:r>
          <w:r w:rsidR="00BE16D6">
            <w:instrText>Supporting information - reference material index</w:instrText>
          </w:r>
          <w:r w:rsidR="00297559">
            <w:fldChar w:fldCharType="end"/>
          </w:r>
          <w:r>
            <w:instrText>&lt;&gt;"" "</w:instrText>
          </w:r>
        </w:p>
        <w:p w:rsidR="00BE16D6" w:rsidRDefault="00297559" w:rsidP="004A6C97">
          <w:pPr>
            <w:pStyle w:val="FooterRightAligned"/>
            <w:framePr w:hSpace="0" w:wrap="auto" w:vAnchor="margin" w:hAnchor="text" w:yAlign="inline"/>
            <w:numPr>
              <w:ilvl w:val="0"/>
              <w:numId w:val="24"/>
            </w:numPr>
          </w:pPr>
          <w:r>
            <w:fldChar w:fldCharType="begin"/>
          </w:r>
          <w:r>
            <w:instrText xml:space="preserve"> DOCPROPERTY  xFooterText  \* MERGEFORMAT </w:instrText>
          </w:r>
          <w:r>
            <w:fldChar w:fldCharType="separate"/>
          </w:r>
          <w:r w:rsidR="00BE16D6">
            <w:instrText>Supporting information - reference material index</w:instrText>
          </w:r>
          <w:r>
            <w:fldChar w:fldCharType="end"/>
          </w:r>
          <w:r w:rsidR="00347594">
            <w:instrText xml:space="preserve"> </w:instrText>
          </w:r>
          <w:r w:rsidR="00347594">
            <w:rPr>
              <w:b/>
              <w:bCs w:val="0"/>
            </w:rPr>
            <w:fldChar w:fldCharType="separate"/>
          </w:r>
        </w:p>
        <w:p w:rsidR="00347594" w:rsidRPr="0054585E" w:rsidRDefault="00BE16D6" w:rsidP="004A6C97">
          <w:pPr>
            <w:pStyle w:val="Footer"/>
          </w:pPr>
          <w:r>
            <w:rPr>
              <w:noProof/>
            </w:rPr>
            <w:t xml:space="preserve">Supporting information - reference material index </w:t>
          </w:r>
          <w:r w:rsidR="00347594">
            <w:fldChar w:fldCharType="end"/>
          </w:r>
          <w:r w:rsidR="00347594" w:rsidRPr="007B5135">
            <w:t> </w:t>
          </w:r>
          <w:r w:rsidR="00347594" w:rsidRPr="007B5135">
            <w:t> </w:t>
          </w:r>
        </w:p>
      </w:tc>
      <w:tc>
        <w:tcPr>
          <w:tcW w:w="850" w:type="dxa"/>
        </w:tcPr>
        <w:p w:rsidR="00347594" w:rsidRPr="00136666" w:rsidRDefault="00347594" w:rsidP="004A6C97">
          <w:pPr>
            <w:pStyle w:val="PageNumberOdd"/>
          </w:pPr>
          <w:r>
            <w:fldChar w:fldCharType="begin"/>
          </w:r>
          <w:r>
            <w:instrText xml:space="preserve"> PAGE   \* MERGEFORMAT </w:instrText>
          </w:r>
          <w:r>
            <w:fldChar w:fldCharType="separate"/>
          </w:r>
          <w:r w:rsidR="005A28C5">
            <w:rPr>
              <w:noProof/>
            </w:rPr>
            <w:t>27</w:t>
          </w:r>
          <w:r>
            <w:rPr>
              <w:noProof/>
            </w:rPr>
            <w:fldChar w:fldCharType="end"/>
          </w:r>
        </w:p>
      </w:tc>
    </w:tr>
  </w:tbl>
  <w:p w:rsidR="00347594" w:rsidRPr="00D13749" w:rsidRDefault="00347594" w:rsidP="00273FD5">
    <w:pPr>
      <w:pStyle w:val="FooterOddWithLine"/>
      <w:jc w:val="right"/>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594" w:rsidRPr="00243D2B" w:rsidRDefault="00347594" w:rsidP="0013666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7559" w:rsidRPr="00C448BB" w:rsidRDefault="00297559" w:rsidP="00C448BB">
      <w:pPr>
        <w:pStyle w:val="FootnoteSeparator"/>
      </w:pPr>
    </w:p>
  </w:footnote>
  <w:footnote w:type="continuationSeparator" w:id="0">
    <w:p w:rsidR="00297559" w:rsidRDefault="00297559" w:rsidP="00C448BB">
      <w:pPr>
        <w:pStyle w:val="FootnoteSeparator"/>
      </w:pPr>
    </w:p>
  </w:footnote>
  <w:footnote w:type="continuationNotice" w:id="1">
    <w:p w:rsidR="00297559" w:rsidRDefault="00297559">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594" w:rsidRDefault="00347594">
    <w:pPr>
      <w:pStyle w:val="Header"/>
    </w:pPr>
    <w:r>
      <w:rPr>
        <w:noProof/>
      </w:rPr>
      <mc:AlternateContent>
        <mc:Choice Requires="wps">
          <w:drawing>
            <wp:anchor distT="0" distB="0" distL="114300" distR="114300" simplePos="0" relativeHeight="251764224" behindDoc="1" locked="1" layoutInCell="1" allowOverlap="1" wp14:anchorId="62C67F96" wp14:editId="74199467">
              <wp:simplePos x="0" y="0"/>
              <wp:positionH relativeFrom="page">
                <wp:align>center</wp:align>
              </wp:positionH>
              <wp:positionV relativeFrom="page">
                <wp:align>center</wp:align>
              </wp:positionV>
              <wp:extent cx="7560310" cy="1797685"/>
              <wp:effectExtent l="0" t="0" r="2540" b="2540"/>
              <wp:wrapNone/>
              <wp:docPr id="9"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1797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7594" w:rsidRPr="0001226A" w:rsidRDefault="00347594" w:rsidP="00301B40">
                          <w:pPr>
                            <w:pStyle w:val="xStatus"/>
                            <w:rPr>
                              <w:szCs w:val="120"/>
                            </w:rPr>
                          </w:pPr>
                          <w:r w:rsidRPr="0001226A">
                            <w:rPr>
                              <w:szCs w:val="120"/>
                            </w:rPr>
                            <w:fldChar w:fldCharType="begin"/>
                          </w:r>
                          <w:r w:rsidRPr="0001226A">
                            <w:rPr>
                              <w:szCs w:val="120"/>
                            </w:rPr>
                            <w:instrText xml:space="preserve"> DOCPROPERTY  xStatus  \* MERGEFORMAT </w:instrText>
                          </w:r>
                          <w:r w:rsidRPr="0001226A">
                            <w:rPr>
                              <w:szCs w:val="12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1" o:spid="_x0000_s1029" type="#_x0000_t202" style="position:absolute;left:0;text-align:left;margin-left:0;margin-top:0;width:595.3pt;height:141.55pt;z-index:-25155225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" filled="f" stroked="f">
              <v:textbox>
                <w:txbxContent>
                  <w:p w:rsidR="00347594" w:rsidRPr="0001226A" w:rsidRDefault="00347594" w:rsidP="00301B40">
                    <w:pPr>
                      <w:pStyle w:val="xStatus"/>
                      <w:rPr>
                        <w:szCs w:val="120"/>
                      </w:rPr>
                    </w:pPr>
                    <w:r w:rsidRPr="0001226A">
                      <w:rPr>
                        <w:szCs w:val="120"/>
                      </w:rPr>
                      <w:fldChar w:fldCharType="begin"/>
                    </w:r>
                    <w:r w:rsidRPr="0001226A">
                      <w:rPr>
                        <w:szCs w:val="120"/>
                      </w:rPr>
                      <w:instrText xml:space="preserve"> DOCPROPERTY  xStatus  \* MERGEFORMAT </w:instrText>
                    </w:r>
                    <w:r w:rsidRPr="0001226A">
                      <w:rPr>
                        <w:szCs w:val="120"/>
                      </w:rPr>
                      <w:fldChar w:fldCharType="end"/>
                    </w:r>
                  </w:p>
                </w:txbxContent>
              </v:textbox>
              <w10:wrap anchorx="page" anchory="page"/>
              <w10:anchorlock/>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594" w:rsidRPr="00676B02" w:rsidRDefault="00347594" w:rsidP="00243D2B">
    <w:pPr>
      <w:pStyle w:val="Header"/>
      <w:tabs>
        <w:tab w:val="left" w:pos="8931"/>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594" w:rsidRDefault="00347594">
    <w:pPr>
      <w:pStyle w:val="Header"/>
    </w:pPr>
    <w:r>
      <w:rPr>
        <w:noProof/>
      </w:rPr>
      <mc:AlternateContent>
        <mc:Choice Requires="wps">
          <w:drawing>
            <wp:anchor distT="0" distB="0" distL="114300" distR="114300" simplePos="0" relativeHeight="251805184" behindDoc="1" locked="1" layoutInCell="1" allowOverlap="1" wp14:anchorId="145F1760" wp14:editId="1F107D31">
              <wp:simplePos x="0" y="0"/>
              <wp:positionH relativeFrom="page">
                <wp:align>center</wp:align>
              </wp:positionH>
              <wp:positionV relativeFrom="page">
                <wp:align>center</wp:align>
              </wp:positionV>
              <wp:extent cx="7560310" cy="1797685"/>
              <wp:effectExtent l="0" t="0" r="2540" b="2540"/>
              <wp:wrapNone/>
              <wp:docPr id="8" name="Text Box 2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1797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7594" w:rsidRPr="0001226A" w:rsidRDefault="00347594" w:rsidP="00657A05">
                          <w:pPr>
                            <w:pStyle w:val="xStatus"/>
                            <w:rPr>
                              <w:szCs w:val="120"/>
                            </w:rPr>
                          </w:pPr>
                          <w:r w:rsidRPr="0001226A">
                            <w:rPr>
                              <w:szCs w:val="120"/>
                            </w:rPr>
                            <w:fldChar w:fldCharType="begin"/>
                          </w:r>
                          <w:r w:rsidRPr="0001226A">
                            <w:rPr>
                              <w:szCs w:val="120"/>
                            </w:rPr>
                            <w:instrText xml:space="preserve"> DOCPROPERTY  xStatus  \* MERGEFORMAT </w:instrText>
                          </w:r>
                          <w:r w:rsidRPr="0001226A">
                            <w:rPr>
                              <w:szCs w:val="12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9" o:spid="_x0000_s1030" type="#_x0000_t202" style="position:absolute;left:0;text-align:left;margin-left:0;margin-top:0;width:595.3pt;height:141.55pt;z-index:-25151129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" filled="f" stroked="f">
              <v:textbox>
                <w:txbxContent>
                  <w:p w:rsidR="00347594" w:rsidRPr="0001226A" w:rsidRDefault="00347594" w:rsidP="00657A05">
                    <w:pPr>
                      <w:pStyle w:val="xStatus"/>
                      <w:rPr>
                        <w:szCs w:val="120"/>
                      </w:rPr>
                    </w:pPr>
                    <w:r w:rsidRPr="0001226A">
                      <w:rPr>
                        <w:szCs w:val="120"/>
                      </w:rPr>
                      <w:fldChar w:fldCharType="begin"/>
                    </w:r>
                    <w:r w:rsidRPr="0001226A">
                      <w:rPr>
                        <w:szCs w:val="120"/>
                      </w:rPr>
                      <w:instrText xml:space="preserve"> DOCPROPERTY  xStatus  \* MERGEFORMAT </w:instrText>
                    </w:r>
                    <w:r w:rsidRPr="0001226A">
                      <w:rPr>
                        <w:szCs w:val="120"/>
                      </w:rPr>
                      <w:fldChar w:fldCharType="end"/>
                    </w:r>
                  </w:p>
                </w:txbxContent>
              </v:textbox>
              <w10:wrap anchorx="page" anchory="page"/>
              <w10:anchorlock/>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594" w:rsidRPr="004D7FA5" w:rsidRDefault="00347594" w:rsidP="004D7FA5">
    <w:pPr>
      <w:pStyle w:val="Header"/>
    </w:pPr>
    <w:r>
      <w:rPr>
        <w:noProof/>
      </w:rPr>
      <w:drawing>
        <wp:anchor distT="0" distB="0" distL="114300" distR="114300" simplePos="0" relativeHeight="251832832" behindDoc="1" locked="1" layoutInCell="1" allowOverlap="1" wp14:anchorId="569F86EF" wp14:editId="41085943">
          <wp:simplePos x="723900" y="180975"/>
          <wp:positionH relativeFrom="page">
            <wp:align>left</wp:align>
          </wp:positionH>
          <wp:positionV relativeFrom="page">
            <wp:align>top</wp:align>
          </wp:positionV>
          <wp:extent cx="7560000" cy="10692000"/>
          <wp:effectExtent l="0" t="0" r="3175" b="0"/>
          <wp:wrapNone/>
          <wp:docPr id="26" name="LightBlueCo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ver_light_blu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20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817472" behindDoc="1" locked="1" layoutInCell="1" allowOverlap="1" wp14:anchorId="78554264" wp14:editId="79E0FB79">
          <wp:simplePos x="723900" y="180975"/>
          <wp:positionH relativeFrom="page">
            <wp:align>left</wp:align>
          </wp:positionH>
          <wp:positionV relativeFrom="page">
            <wp:align>top</wp:align>
          </wp:positionV>
          <wp:extent cx="7560000" cy="10695600"/>
          <wp:effectExtent l="0" t="0" r="3175" b="0"/>
          <wp:wrapNone/>
          <wp:docPr id="17" name="DarkBlueCover"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ver_blue.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1" w:rightFromText="181" w:vertAnchor="page" w:horzAnchor="page" w:tblpY="568"/>
      <w:tblOverlap w:val="never"/>
      <w:tblW w:w="11169" w:type="dxa"/>
      <w:shd w:val="clear" w:color="auto" w:fill="0061AF" w:themeFill="text2"/>
      <w:tblLook w:val="04A0" w:firstRow="1" w:lastRow="0" w:firstColumn="1" w:lastColumn="0" w:noHBand="0" w:noVBand="1"/>
    </w:tblPr>
    <w:tblGrid>
      <w:gridCol w:w="11169"/>
    </w:tblGrid>
    <w:tr w:rsidR="00347594" w:rsidTr="00BF5E1E">
      <w:trPr>
        <w:trHeight w:val="850"/>
      </w:trPr>
      <w:tc>
        <w:tcPr>
          <w:tcW w:w="11169" w:type="dxa"/>
          <w:shd w:val="clear" w:color="auto" w:fill="auto"/>
          <w:vAlign w:val="center"/>
        </w:tcPr>
        <w:p w:rsidR="00347594" w:rsidRPr="009C64FA" w:rsidRDefault="00347594" w:rsidP="00F277A6">
          <w:pPr>
            <w:pStyle w:val="HeaderEven"/>
          </w:pPr>
        </w:p>
      </w:tc>
    </w:tr>
  </w:tbl>
  <w:p w:rsidR="00347594" w:rsidRDefault="00347594" w:rsidP="009C64FA">
    <w:pPr>
      <w:pStyle w:val="Header"/>
    </w:pPr>
    <w:r>
      <w:rPr>
        <w:noProof/>
      </w:rPr>
      <w:drawing>
        <wp:anchor distT="0" distB="0" distL="114300" distR="114300" simplePos="0" relativeHeight="251842048" behindDoc="1" locked="1" layoutInCell="1" allowOverlap="1" wp14:anchorId="225F5065" wp14:editId="3D9BF0A8">
          <wp:simplePos x="0" y="0"/>
          <wp:positionH relativeFrom="page">
            <wp:align>left</wp:align>
          </wp:positionH>
          <wp:positionV relativeFrom="page">
            <wp:align>top</wp:align>
          </wp:positionV>
          <wp:extent cx="15120000" cy="8964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3_header_left_landscap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20000" cy="896400"/>
                  </a:xfrm>
                  <a:prstGeom prst="rect">
                    <a:avLst/>
                  </a:prstGeom>
                </pic:spPr>
              </pic:pic>
            </a:graphicData>
          </a:graphic>
          <wp14:sizeRelH relativeFrom="margin">
            <wp14:pctWidth>0</wp14:pctWidth>
          </wp14:sizeRelH>
          <wp14:sizeRelV relativeFrom="margin">
            <wp14:pctHeight>0</wp14:pctHeight>
          </wp14:sizeRelV>
        </wp:anchor>
      </w:drawing>
    </w:r>
  </w:p>
  <w:p w:rsidR="00347594" w:rsidRPr="008A6A68" w:rsidRDefault="00347594" w:rsidP="009C64FA">
    <w:pPr>
      <w:pStyle w:val="Header"/>
    </w:pPr>
    <w:r>
      <w:rPr>
        <w:noProof/>
      </w:rPr>
      <mc:AlternateContent>
        <mc:Choice Requires="wps">
          <w:drawing>
            <wp:anchor distT="0" distB="0" distL="114300" distR="114300" simplePos="0" relativeHeight="251807232" behindDoc="1" locked="1" layoutInCell="1" allowOverlap="1" wp14:anchorId="226C3F30" wp14:editId="2DC0EC54">
              <wp:simplePos x="0" y="0"/>
              <wp:positionH relativeFrom="page">
                <wp:align>center</wp:align>
              </wp:positionH>
              <wp:positionV relativeFrom="page">
                <wp:align>center</wp:align>
              </wp:positionV>
              <wp:extent cx="7560310" cy="1797685"/>
              <wp:effectExtent l="0" t="0" r="4445" b="4445"/>
              <wp:wrapNone/>
              <wp:docPr id="6"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1797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7594" w:rsidRPr="0001226A" w:rsidRDefault="00347594" w:rsidP="00472154">
                          <w:pPr>
                            <w:pStyle w:val="xStatus"/>
                            <w:rPr>
                              <w:szCs w:val="120"/>
                            </w:rPr>
                          </w:pPr>
                          <w:r w:rsidRPr="0001226A">
                            <w:rPr>
                              <w:szCs w:val="120"/>
                            </w:rPr>
                            <w:fldChar w:fldCharType="begin"/>
                          </w:r>
                          <w:r w:rsidRPr="0001226A">
                            <w:rPr>
                              <w:szCs w:val="120"/>
                            </w:rPr>
                            <w:instrText xml:space="preserve"> DOCPROPERTY  xStatus  \* MERGEFORMAT </w:instrText>
                          </w:r>
                          <w:r w:rsidRPr="0001226A">
                            <w:rPr>
                              <w:szCs w:val="12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7" o:spid="_x0000_s1031" type="#_x0000_t202" style="position:absolute;left:0;text-align:left;margin-left:0;margin-top:0;width:595.3pt;height:141.55pt;z-index:-25150924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" filled="f" stroked="f">
              <v:textbox>
                <w:txbxContent>
                  <w:p w:rsidR="00347594" w:rsidRPr="0001226A" w:rsidRDefault="00347594" w:rsidP="00472154">
                    <w:pPr>
                      <w:pStyle w:val="xStatus"/>
                      <w:rPr>
                        <w:szCs w:val="120"/>
                      </w:rPr>
                    </w:pPr>
                    <w:r w:rsidRPr="0001226A">
                      <w:rPr>
                        <w:szCs w:val="120"/>
                      </w:rPr>
                      <w:fldChar w:fldCharType="begin"/>
                    </w:r>
                    <w:r w:rsidRPr="0001226A">
                      <w:rPr>
                        <w:szCs w:val="120"/>
                      </w:rPr>
                      <w:instrText xml:space="preserve"> DOCPROPERTY  xStatus  \* MERGEFORMAT </w:instrText>
                    </w:r>
                    <w:r w:rsidRPr="0001226A">
                      <w:rPr>
                        <w:szCs w:val="120"/>
                      </w:rPr>
                      <w:fldChar w:fldCharType="end"/>
                    </w:r>
                  </w:p>
                </w:txbxContent>
              </v:textbox>
              <w10:wrap anchorx="page" anchory="page"/>
              <w10:anchorlock/>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1" w:rightFromText="181" w:vertAnchor="page" w:horzAnchor="page" w:tblpXSpec="right" w:tblpY="568"/>
      <w:tblOverlap w:val="never"/>
      <w:tblW w:w="11169" w:type="dxa"/>
      <w:tblLook w:val="04A0" w:firstRow="1" w:lastRow="0" w:firstColumn="1" w:lastColumn="0" w:noHBand="0" w:noVBand="1"/>
    </w:tblPr>
    <w:tblGrid>
      <w:gridCol w:w="11169"/>
    </w:tblGrid>
    <w:tr w:rsidR="00347594" w:rsidTr="004F7D83">
      <w:trPr>
        <w:trHeight w:val="850"/>
      </w:trPr>
      <w:tc>
        <w:tcPr>
          <w:tcW w:w="11169" w:type="dxa"/>
          <w:shd w:val="clear" w:color="auto" w:fill="auto"/>
          <w:vAlign w:val="center"/>
        </w:tcPr>
        <w:p w:rsidR="00347594" w:rsidRPr="00F277A6" w:rsidRDefault="00347594" w:rsidP="00BF2F5D">
          <w:pPr>
            <w:pStyle w:val="HeaderOdd"/>
          </w:pPr>
        </w:p>
      </w:tc>
    </w:tr>
  </w:tbl>
  <w:p w:rsidR="00347594" w:rsidRDefault="00347594" w:rsidP="00BF2F5D">
    <w:pPr>
      <w:pStyle w:val="Header"/>
    </w:pPr>
    <w:r>
      <w:rPr>
        <w:noProof/>
      </w:rPr>
      <w:drawing>
        <wp:anchor distT="0" distB="0" distL="114300" distR="114300" simplePos="0" relativeHeight="251843072" behindDoc="1" locked="1" layoutInCell="1" allowOverlap="1" wp14:anchorId="5D372ED3" wp14:editId="290C4C77">
          <wp:simplePos x="723900" y="180975"/>
          <wp:positionH relativeFrom="page">
            <wp:align>right</wp:align>
          </wp:positionH>
          <wp:positionV relativeFrom="page">
            <wp:align>top</wp:align>
          </wp:positionV>
          <wp:extent cx="15073200" cy="89640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3_header_right_landscap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73200" cy="8964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834880" behindDoc="1" locked="1" layoutInCell="1" allowOverlap="1" wp14:anchorId="57DE35B7" wp14:editId="02BF8813">
              <wp:simplePos x="0" y="0"/>
              <wp:positionH relativeFrom="page">
                <wp:align>center</wp:align>
              </wp:positionH>
              <wp:positionV relativeFrom="page">
                <wp:align>center</wp:align>
              </wp:positionV>
              <wp:extent cx="7560310" cy="1797685"/>
              <wp:effectExtent l="0" t="0" r="4445" b="3175"/>
              <wp:wrapNone/>
              <wp:docPr id="27" name="Text Box 2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1797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7594" w:rsidRPr="0001226A" w:rsidRDefault="00347594" w:rsidP="00BF2F5D">
                          <w:pPr>
                            <w:pStyle w:val="xStatus"/>
                            <w:rPr>
                              <w:szCs w:val="120"/>
                            </w:rPr>
                          </w:pPr>
                          <w:r w:rsidRPr="0001226A">
                            <w:rPr>
                              <w:szCs w:val="120"/>
                            </w:rPr>
                            <w:fldChar w:fldCharType="begin"/>
                          </w:r>
                          <w:r w:rsidRPr="0001226A">
                            <w:rPr>
                              <w:szCs w:val="120"/>
                            </w:rPr>
                            <w:instrText xml:space="preserve"> DOCPROPERTY  xStatus  \* MERGEFORMAT </w:instrText>
                          </w:r>
                          <w:r w:rsidRPr="0001226A">
                            <w:rPr>
                              <w:szCs w:val="12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4" o:spid="_x0000_s1032" type="#_x0000_t202" style="position:absolute;left:0;text-align:left;margin-left:0;margin-top:0;width:595.3pt;height:141.55pt;z-index:-25148160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" filled="f" stroked="f">
              <v:textbox>
                <w:txbxContent>
                  <w:p w:rsidR="00347594" w:rsidRPr="0001226A" w:rsidRDefault="00347594" w:rsidP="00BF2F5D">
                    <w:pPr>
                      <w:pStyle w:val="xStatus"/>
                      <w:rPr>
                        <w:szCs w:val="120"/>
                      </w:rPr>
                    </w:pPr>
                    <w:r w:rsidRPr="0001226A">
                      <w:rPr>
                        <w:szCs w:val="120"/>
                      </w:rPr>
                      <w:fldChar w:fldCharType="begin"/>
                    </w:r>
                    <w:r w:rsidRPr="0001226A">
                      <w:rPr>
                        <w:szCs w:val="120"/>
                      </w:rPr>
                      <w:instrText xml:space="preserve"> DOCPROPERTY  xStatus  \* MERGEFORMAT </w:instrText>
                    </w:r>
                    <w:r w:rsidRPr="0001226A">
                      <w:rPr>
                        <w:szCs w:val="120"/>
                      </w:rPr>
                      <w:fldChar w:fldCharType="end"/>
                    </w:r>
                  </w:p>
                </w:txbxContent>
              </v:textbox>
              <w10:wrap anchorx="page" anchory="page"/>
              <w10:anchorlock/>
            </v:shape>
          </w:pict>
        </mc:Fallback>
      </mc:AlternateContent>
    </w:r>
  </w:p>
  <w:p w:rsidR="00347594" w:rsidRPr="00BF2F5D" w:rsidRDefault="00347594" w:rsidP="00BF2F5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AsPlaceholder"/>
      <w:tblW w:w="0" w:type="auto"/>
      <w:tblLook w:val="04A0" w:firstRow="1" w:lastRow="0" w:firstColumn="1" w:lastColumn="0" w:noHBand="0" w:noVBand="1"/>
    </w:tblPr>
    <w:tblGrid>
      <w:gridCol w:w="7938"/>
    </w:tblGrid>
    <w:tr w:rsidR="00347594" w:rsidRPr="00F8097E" w:rsidTr="00475575">
      <w:tc>
        <w:tcPr>
          <w:tcW w:w="7938" w:type="dxa"/>
        </w:tcPr>
        <w:p w:rsidR="00347594" w:rsidRPr="00F8097E" w:rsidRDefault="00297559" w:rsidP="001E25C4">
          <w:pPr>
            <w:pStyle w:val="Header"/>
          </w:pPr>
          <w:r>
            <w:fldChar w:fldCharType="begin"/>
          </w:r>
          <w:r>
            <w:instrText xml:space="preserve"> DOCPROPERTY  xTitle  \* MERGEFORMAT </w:instrText>
          </w:r>
          <w:r>
            <w:fldChar w:fldCharType="separate"/>
          </w:r>
          <w:r w:rsidR="00BE16D6">
            <w:t>2015-20 Access Arrangement</w:t>
          </w:r>
          <w:r>
            <w:fldChar w:fldCharType="end"/>
          </w:r>
        </w:p>
      </w:tc>
    </w:tr>
  </w:tbl>
  <w:p w:rsidR="00347594" w:rsidRPr="00F8097E" w:rsidRDefault="00347594" w:rsidP="007F5B9D">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1" w:rightFromText="181" w:vertAnchor="page" w:horzAnchor="page" w:tblpY="568"/>
      <w:tblOverlap w:val="never"/>
      <w:tblW w:w="11169" w:type="dxa"/>
      <w:shd w:val="clear" w:color="auto" w:fill="0061AF" w:themeFill="text2"/>
      <w:tblLook w:val="04A0" w:firstRow="1" w:lastRow="0" w:firstColumn="1" w:lastColumn="0" w:noHBand="0" w:noVBand="1"/>
    </w:tblPr>
    <w:tblGrid>
      <w:gridCol w:w="11169"/>
    </w:tblGrid>
    <w:tr w:rsidR="00347594" w:rsidTr="001226AD">
      <w:trPr>
        <w:trHeight w:val="850"/>
      </w:trPr>
      <w:tc>
        <w:tcPr>
          <w:tcW w:w="11169" w:type="dxa"/>
          <w:shd w:val="clear" w:color="auto" w:fill="auto"/>
          <w:vAlign w:val="center"/>
        </w:tcPr>
        <w:p w:rsidR="00347594" w:rsidRPr="009C64FA" w:rsidRDefault="00297559" w:rsidP="00BB2DB2">
          <w:pPr>
            <w:pStyle w:val="HeaderEven"/>
          </w:pPr>
          <w:r>
            <w:fldChar w:fldCharType="begin"/>
          </w:r>
          <w:r>
            <w:instrText xml:space="preserve"> STYLEREF  "Heading 1" \n  </w:instrText>
          </w:r>
          <w:r>
            <w:fldChar w:fldCharType="separate"/>
          </w:r>
          <w:r w:rsidR="005A28C5">
            <w:rPr>
              <w:noProof/>
            </w:rPr>
            <w:t>1</w:t>
          </w:r>
          <w:r>
            <w:rPr>
              <w:noProof/>
            </w:rPr>
            <w:fldChar w:fldCharType="end"/>
          </w:r>
          <w:r w:rsidR="00347594">
            <w:t xml:space="preserve"> — </w:t>
          </w:r>
          <w:r>
            <w:fldChar w:fldCharType="begin"/>
          </w:r>
          <w:r>
            <w:instrText xml:space="preserve"> STYLEREF  "Heading 1"  </w:instrText>
          </w:r>
          <w:r>
            <w:fldChar w:fldCharType="separate"/>
          </w:r>
          <w:r w:rsidR="005A28C5">
            <w:rPr>
              <w:noProof/>
            </w:rPr>
            <w:t>Summary</w:t>
          </w:r>
          <w:r>
            <w:rPr>
              <w:noProof/>
            </w:rPr>
            <w:fldChar w:fldCharType="end"/>
          </w:r>
        </w:p>
      </w:tc>
    </w:tr>
  </w:tbl>
  <w:p w:rsidR="00347594" w:rsidRDefault="00347594" w:rsidP="009C64FA">
    <w:pPr>
      <w:pStyle w:val="Header"/>
    </w:pPr>
    <w:r>
      <w:rPr>
        <w:noProof/>
      </w:rPr>
      <w:drawing>
        <wp:anchor distT="0" distB="0" distL="114300" distR="114300" simplePos="0" relativeHeight="251848192" behindDoc="1" locked="1" layoutInCell="1" allowOverlap="1" wp14:anchorId="52244615" wp14:editId="54A16AFF">
          <wp:simplePos x="542925" y="180975"/>
          <wp:positionH relativeFrom="page">
            <wp:align>left</wp:align>
          </wp:positionH>
          <wp:positionV relativeFrom="page">
            <wp:align>top</wp:align>
          </wp:positionV>
          <wp:extent cx="15120000" cy="89640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3_header_left_landscap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20000" cy="896400"/>
                  </a:xfrm>
                  <a:prstGeom prst="rect">
                    <a:avLst/>
                  </a:prstGeom>
                </pic:spPr>
              </pic:pic>
            </a:graphicData>
          </a:graphic>
          <wp14:sizeRelH relativeFrom="margin">
            <wp14:pctWidth>0</wp14:pctWidth>
          </wp14:sizeRelH>
          <wp14:sizeRelV relativeFrom="margin">
            <wp14:pctHeight>0</wp14:pctHeight>
          </wp14:sizeRelV>
        </wp:anchor>
      </w:drawing>
    </w:r>
  </w:p>
  <w:p w:rsidR="00347594" w:rsidRPr="008A6A68" w:rsidRDefault="00347594" w:rsidP="009C64FA">
    <w:pPr>
      <w:pStyle w:val="Header"/>
    </w:pPr>
    <w:r>
      <w:rPr>
        <w:noProof/>
      </w:rPr>
      <mc:AlternateContent>
        <mc:Choice Requires="wps">
          <w:drawing>
            <wp:anchor distT="0" distB="0" distL="114300" distR="114300" simplePos="0" relativeHeight="251830784" behindDoc="1" locked="1" layoutInCell="1" allowOverlap="1" wp14:anchorId="4F928A88" wp14:editId="43D971B3">
              <wp:simplePos x="0" y="0"/>
              <wp:positionH relativeFrom="page">
                <wp:align>center</wp:align>
              </wp:positionH>
              <wp:positionV relativeFrom="page">
                <wp:align>center</wp:align>
              </wp:positionV>
              <wp:extent cx="7560310" cy="1797685"/>
              <wp:effectExtent l="0" t="0" r="4445" b="3175"/>
              <wp:wrapNone/>
              <wp:docPr id="21" name="Text Box 2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1797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7594" w:rsidRPr="0001226A" w:rsidRDefault="00347594" w:rsidP="006072AD">
                          <w:pPr>
                            <w:pStyle w:val="xStatus"/>
                          </w:pPr>
                          <w:r w:rsidRPr="0001226A">
                            <w:fldChar w:fldCharType="begin"/>
                          </w:r>
                          <w:r w:rsidRPr="0001226A">
                            <w:instrText xml:space="preserve"> </w:instrText>
                          </w:r>
                          <w:r w:rsidRPr="006072AD">
                            <w:instrText>DOCPROPERTY</w:instrText>
                          </w:r>
                          <w:r w:rsidRPr="0001226A">
                            <w:instrText xml:space="preserve">  xStatus  \* MERGEFORMAT </w:instrText>
                          </w:r>
                          <w:r w:rsidRPr="0001226A">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5" o:spid="_x0000_s1033" type="#_x0000_t202" style="position:absolute;left:0;text-align:left;margin-left:0;margin-top:0;width:595.3pt;height:141.55pt;z-index:-25148569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" filled="f" stroked="f">
              <v:textbox>
                <w:txbxContent>
                  <w:p w:rsidR="00347594" w:rsidRPr="0001226A" w:rsidRDefault="00347594" w:rsidP="006072AD">
                    <w:pPr>
                      <w:pStyle w:val="xStatus"/>
                    </w:pPr>
                    <w:r w:rsidRPr="0001226A">
                      <w:fldChar w:fldCharType="begin"/>
                    </w:r>
                    <w:r w:rsidRPr="0001226A">
                      <w:instrText xml:space="preserve"> </w:instrText>
                    </w:r>
                    <w:r w:rsidRPr="006072AD">
                      <w:instrText>DOCPROPERTY</w:instrText>
                    </w:r>
                    <w:r w:rsidRPr="0001226A">
                      <w:instrText xml:space="preserve">  xStatus  \* MERGEFORMAT </w:instrText>
                    </w:r>
                    <w:r w:rsidRPr="0001226A">
                      <w:fldChar w:fldCharType="end"/>
                    </w:r>
                  </w:p>
                </w:txbxContent>
              </v:textbox>
              <w10:wrap anchorx="page" anchory="page"/>
              <w10:anchorlock/>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1" w:rightFromText="181" w:vertAnchor="page" w:horzAnchor="page" w:tblpXSpec="right" w:tblpY="568"/>
      <w:tblOverlap w:val="never"/>
      <w:tblW w:w="11169" w:type="dxa"/>
      <w:tblLook w:val="04A0" w:firstRow="1" w:lastRow="0" w:firstColumn="1" w:lastColumn="0" w:noHBand="0" w:noVBand="1"/>
    </w:tblPr>
    <w:tblGrid>
      <w:gridCol w:w="11169"/>
    </w:tblGrid>
    <w:tr w:rsidR="00347594" w:rsidTr="001226AD">
      <w:trPr>
        <w:trHeight w:val="850"/>
      </w:trPr>
      <w:tc>
        <w:tcPr>
          <w:tcW w:w="11169" w:type="dxa"/>
          <w:shd w:val="clear" w:color="auto" w:fill="auto"/>
          <w:vAlign w:val="center"/>
        </w:tcPr>
        <w:p w:rsidR="00347594" w:rsidRPr="00F277A6" w:rsidRDefault="00297559" w:rsidP="00BB2DB2">
          <w:pPr>
            <w:pStyle w:val="HeaderOdd"/>
          </w:pPr>
          <w:r>
            <w:fldChar w:fldCharType="begin"/>
          </w:r>
          <w:r>
            <w:instrText xml:space="preserve"> STYLEREF  "Heading 1"  </w:instrText>
          </w:r>
          <w:r>
            <w:fldChar w:fldCharType="separate"/>
          </w:r>
          <w:r w:rsidR="005A28C5">
            <w:rPr>
              <w:noProof/>
            </w:rPr>
            <w:t>Summary</w:t>
          </w:r>
          <w:r>
            <w:rPr>
              <w:noProof/>
            </w:rPr>
            <w:fldChar w:fldCharType="end"/>
          </w:r>
          <w:r w:rsidR="00347594">
            <w:t xml:space="preserve"> — </w:t>
          </w:r>
          <w:r>
            <w:fldChar w:fldCharType="begin"/>
          </w:r>
          <w:r>
            <w:instrText xml:space="preserve"> STYLEREF  "Heading 1" \n  </w:instrText>
          </w:r>
          <w:r>
            <w:fldChar w:fldCharType="separate"/>
          </w:r>
          <w:r w:rsidR="005A28C5">
            <w:rPr>
              <w:noProof/>
            </w:rPr>
            <w:t>1</w:t>
          </w:r>
          <w:r>
            <w:rPr>
              <w:noProof/>
            </w:rPr>
            <w:fldChar w:fldCharType="end"/>
          </w:r>
        </w:p>
      </w:tc>
    </w:tr>
  </w:tbl>
  <w:p w:rsidR="00347594" w:rsidRDefault="00347594" w:rsidP="009C64FA">
    <w:pPr>
      <w:pStyle w:val="Header"/>
    </w:pPr>
    <w:r>
      <w:rPr>
        <w:noProof/>
      </w:rPr>
      <w:drawing>
        <wp:anchor distT="0" distB="0" distL="114300" distR="114300" simplePos="0" relativeHeight="251847168" behindDoc="1" locked="1" layoutInCell="1" allowOverlap="1" wp14:anchorId="47E3DC75" wp14:editId="0B8D4BA6">
          <wp:simplePos x="723900" y="180975"/>
          <wp:positionH relativeFrom="page">
            <wp:align>right</wp:align>
          </wp:positionH>
          <wp:positionV relativeFrom="page">
            <wp:align>top</wp:align>
          </wp:positionV>
          <wp:extent cx="15120000" cy="89640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3_header_right_landscap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20000" cy="8964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816448" behindDoc="1" locked="1" layoutInCell="1" allowOverlap="1" wp14:anchorId="469BDC4C" wp14:editId="645F23E7">
              <wp:simplePos x="0" y="0"/>
              <wp:positionH relativeFrom="page">
                <wp:align>center</wp:align>
              </wp:positionH>
              <wp:positionV relativeFrom="page">
                <wp:align>center</wp:align>
              </wp:positionV>
              <wp:extent cx="7560310" cy="1797685"/>
              <wp:effectExtent l="0" t="0" r="4445" b="3175"/>
              <wp:wrapNone/>
              <wp:docPr id="1" name="Text Box 2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1797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7594" w:rsidRPr="0001226A" w:rsidRDefault="00347594" w:rsidP="00657A05">
                          <w:pPr>
                            <w:pStyle w:val="xStatus"/>
                            <w:rPr>
                              <w:szCs w:val="120"/>
                            </w:rPr>
                          </w:pPr>
                          <w:r w:rsidRPr="0001226A">
                            <w:rPr>
                              <w:szCs w:val="120"/>
                            </w:rPr>
                            <w:fldChar w:fldCharType="begin"/>
                          </w:r>
                          <w:r w:rsidRPr="0001226A">
                            <w:rPr>
                              <w:szCs w:val="120"/>
                            </w:rPr>
                            <w:instrText xml:space="preserve"> DOCPROPERTY  xStatus  \* MERGEFORMAT </w:instrText>
                          </w:r>
                          <w:r w:rsidRPr="0001226A">
                            <w:rPr>
                              <w:szCs w:val="12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32" o:spid="_x0000_s1034" type="#_x0000_t202" style="position:absolute;left:0;text-align:left;margin-left:0;margin-top:0;width:595.3pt;height:141.55pt;z-index:-25150003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" filled="f" stroked="f">
              <v:textbox>
                <w:txbxContent>
                  <w:p w:rsidR="00347594" w:rsidRPr="0001226A" w:rsidRDefault="00347594" w:rsidP="00657A05">
                    <w:pPr>
                      <w:pStyle w:val="xStatus"/>
                      <w:rPr>
                        <w:szCs w:val="120"/>
                      </w:rPr>
                    </w:pPr>
                    <w:r w:rsidRPr="0001226A">
                      <w:rPr>
                        <w:szCs w:val="120"/>
                      </w:rPr>
                      <w:fldChar w:fldCharType="begin"/>
                    </w:r>
                    <w:r w:rsidRPr="0001226A">
                      <w:rPr>
                        <w:szCs w:val="120"/>
                      </w:rPr>
                      <w:instrText xml:space="preserve"> DOCPROPERTY  xStatus  \* MERGEFORMAT </w:instrText>
                    </w:r>
                    <w:r w:rsidRPr="0001226A">
                      <w:rPr>
                        <w:szCs w:val="120"/>
                      </w:rPr>
                      <w:fldChar w:fldCharType="end"/>
                    </w:r>
                  </w:p>
                </w:txbxContent>
              </v:textbox>
              <w10:wrap anchorx="page" anchory="page"/>
              <w10:anchorlock/>
            </v:shape>
          </w:pict>
        </mc:Fallback>
      </mc:AlternateContent>
    </w:r>
  </w:p>
  <w:p w:rsidR="00347594" w:rsidRPr="007B0B6E" w:rsidRDefault="00347594" w:rsidP="007B0B6E">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594" w:rsidRPr="00676B02" w:rsidRDefault="00347594" w:rsidP="00243D2B">
    <w:pPr>
      <w:pStyle w:val="Header"/>
      <w:tabs>
        <w:tab w:val="left" w:pos="8931"/>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B9A1498"/>
    <w:lvl w:ilvl="0">
      <w:start w:val="1"/>
      <w:numFmt w:val="decimal"/>
      <w:lvlText w:val="%1."/>
      <w:lvlJc w:val="left"/>
      <w:pPr>
        <w:tabs>
          <w:tab w:val="num" w:pos="1492"/>
        </w:tabs>
        <w:ind w:left="1492" w:hanging="360"/>
      </w:pPr>
    </w:lvl>
  </w:abstractNum>
  <w:abstractNum w:abstractNumId="1">
    <w:nsid w:val="FFFFFF7D"/>
    <w:multiLevelType w:val="singleLevel"/>
    <w:tmpl w:val="402EB58C"/>
    <w:lvl w:ilvl="0">
      <w:start w:val="1"/>
      <w:numFmt w:val="decimal"/>
      <w:lvlText w:val="%1."/>
      <w:lvlJc w:val="left"/>
      <w:pPr>
        <w:tabs>
          <w:tab w:val="num" w:pos="1209"/>
        </w:tabs>
        <w:ind w:left="1209" w:hanging="360"/>
      </w:pPr>
    </w:lvl>
  </w:abstractNum>
  <w:abstractNum w:abstractNumId="2">
    <w:nsid w:val="FFFFFF80"/>
    <w:multiLevelType w:val="singleLevel"/>
    <w:tmpl w:val="17044F9A"/>
    <w:lvl w:ilvl="0">
      <w:start w:val="1"/>
      <w:numFmt w:val="bullet"/>
      <w:lvlText w:val=""/>
      <w:lvlJc w:val="left"/>
      <w:pPr>
        <w:tabs>
          <w:tab w:val="num" w:pos="1492"/>
        </w:tabs>
        <w:ind w:left="1492" w:hanging="360"/>
      </w:pPr>
      <w:rPr>
        <w:rFonts w:ascii="Symbol" w:hAnsi="Symbol" w:hint="default"/>
      </w:rPr>
    </w:lvl>
  </w:abstractNum>
  <w:abstractNum w:abstractNumId="3">
    <w:nsid w:val="FFFFFF81"/>
    <w:multiLevelType w:val="singleLevel"/>
    <w:tmpl w:val="C84CA7F2"/>
    <w:lvl w:ilvl="0">
      <w:start w:val="1"/>
      <w:numFmt w:val="bullet"/>
      <w:lvlText w:val=""/>
      <w:lvlJc w:val="left"/>
      <w:pPr>
        <w:tabs>
          <w:tab w:val="num" w:pos="1209"/>
        </w:tabs>
        <w:ind w:left="1209" w:hanging="360"/>
      </w:pPr>
      <w:rPr>
        <w:rFonts w:ascii="Symbol" w:hAnsi="Symbol" w:hint="default"/>
      </w:rPr>
    </w:lvl>
  </w:abstractNum>
  <w:abstractNum w:abstractNumId="4">
    <w:nsid w:val="068B37FE"/>
    <w:multiLevelType w:val="multilevel"/>
    <w:tmpl w:val="FD36C6A8"/>
    <w:name w:val="JemenaListBullets"/>
    <w:lvl w:ilvl="0">
      <w:start w:val="1"/>
      <w:numFmt w:val="bullet"/>
      <w:pStyle w:val="ListBullet"/>
      <w:lvlText w:val=""/>
      <w:lvlJc w:val="left"/>
      <w:pPr>
        <w:tabs>
          <w:tab w:val="num" w:pos="340"/>
        </w:tabs>
        <w:ind w:left="340" w:hanging="340"/>
      </w:pPr>
      <w:rPr>
        <w:rFonts w:ascii="Symbol" w:hAnsi="Symbol" w:hint="default"/>
        <w:b w:val="0"/>
        <w:i w:val="0"/>
        <w:color w:val="auto"/>
        <w:position w:val="2"/>
        <w:sz w:val="16"/>
      </w:rPr>
    </w:lvl>
    <w:lvl w:ilvl="1">
      <w:start w:val="1"/>
      <w:numFmt w:val="bullet"/>
      <w:pStyle w:val="ListBullet2"/>
      <w:lvlText w:val="–"/>
      <w:lvlJc w:val="left"/>
      <w:pPr>
        <w:tabs>
          <w:tab w:val="num" w:pos="680"/>
        </w:tabs>
        <w:ind w:left="680" w:hanging="340"/>
      </w:pPr>
      <w:rPr>
        <w:rFonts w:ascii="Calibri" w:hAnsi="Calibri" w:hint="default"/>
        <w:b w:val="0"/>
        <w:i w:val="0"/>
        <w:color w:val="auto"/>
        <w:position w:val="2"/>
        <w:sz w:val="18"/>
      </w:rPr>
    </w:lvl>
    <w:lvl w:ilvl="2">
      <w:start w:val="1"/>
      <w:numFmt w:val="bullet"/>
      <w:pStyle w:val="ListBullet3"/>
      <w:lvlText w:val="–"/>
      <w:lvlJc w:val="left"/>
      <w:pPr>
        <w:tabs>
          <w:tab w:val="num" w:pos="1021"/>
        </w:tabs>
        <w:ind w:left="1021" w:hanging="341"/>
      </w:pPr>
      <w:rPr>
        <w:rFonts w:ascii="Arial" w:hAnsi="Arial" w:hint="default"/>
        <w:b w:val="0"/>
        <w:i w:val="0"/>
        <w:spacing w:val="0"/>
        <w:w w:val="100"/>
        <w:position w:val="4"/>
        <w:sz w:val="20"/>
        <w:szCs w:val="16"/>
      </w:rPr>
    </w:lvl>
    <w:lvl w:ilvl="3">
      <w:start w:val="1"/>
      <w:numFmt w:val="none"/>
      <w:lvlText w:val=""/>
      <w:lvlJc w:val="left"/>
      <w:pPr>
        <w:tabs>
          <w:tab w:val="num" w:pos="1134"/>
        </w:tabs>
        <w:ind w:left="1134" w:hanging="283"/>
      </w:pPr>
      <w:rPr>
        <w:rFonts w:hint="default"/>
      </w:rPr>
    </w:lvl>
    <w:lvl w:ilvl="4">
      <w:start w:val="1"/>
      <w:numFmt w:val="none"/>
      <w:lvlText w:val=""/>
      <w:lvlJc w:val="left"/>
      <w:pPr>
        <w:tabs>
          <w:tab w:val="num" w:pos="1418"/>
        </w:tabs>
        <w:ind w:left="1418" w:hanging="284"/>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5">
    <w:nsid w:val="0FB2573F"/>
    <w:multiLevelType w:val="multilevel"/>
    <w:tmpl w:val="7C2E5184"/>
    <w:name w:val="TableFootnotes"/>
    <w:lvl w:ilvl="0">
      <w:start w:val="1"/>
      <w:numFmt w:val="decimal"/>
      <w:pStyle w:val="TableFootnotes"/>
      <w:lvlText w:val="(%1)"/>
      <w:lvlJc w:val="left"/>
      <w:pPr>
        <w:ind w:left="284" w:hanging="284"/>
      </w:pPr>
      <w:rPr>
        <w:rFonts w:hint="default"/>
        <w:spacing w:val="-10"/>
      </w:rPr>
    </w:lvl>
    <w:lvl w:ilvl="1">
      <w:start w:val="1"/>
      <w:numFmt w:val="bullet"/>
      <w:lvlText w:val=""/>
      <w:lvlJc w:val="left"/>
      <w:pPr>
        <w:tabs>
          <w:tab w:val="num" w:pos="454"/>
        </w:tabs>
        <w:ind w:left="454" w:hanging="170"/>
      </w:pPr>
      <w:rPr>
        <w:rFonts w:ascii="Symbol" w:hAnsi="Symbol" w:hint="default"/>
        <w:spacing w:val="0"/>
        <w:w w:val="100"/>
        <w:kern w:val="0"/>
        <w:position w:val="0"/>
      </w:rPr>
    </w:lvl>
    <w:lvl w:ilvl="2">
      <w:start w:val="1"/>
      <w:numFmt w:val="bullet"/>
      <w:lvlRestart w:val="1"/>
      <w:lvlText w:val=""/>
      <w:lvlJc w:val="left"/>
      <w:pPr>
        <w:tabs>
          <w:tab w:val="num" w:pos="624"/>
        </w:tabs>
        <w:ind w:left="624" w:hanging="170"/>
      </w:pPr>
      <w:rPr>
        <w:rFonts w:ascii="Symbol" w:hAnsi="Symbol" w:hint="default"/>
        <w:color w:val="auto"/>
        <w:spacing w:val="-4"/>
      </w:rPr>
    </w:lvl>
    <w:lvl w:ilvl="3">
      <w:start w:val="1"/>
      <w:numFmt w:val="none"/>
      <w:lvlText w:val=""/>
      <w:lvlJc w:val="left"/>
      <w:pPr>
        <w:tabs>
          <w:tab w:val="num" w:pos="0"/>
        </w:tabs>
        <w:ind w:left="-709" w:firstLine="0"/>
      </w:pPr>
      <w:rPr>
        <w:rFonts w:hint="default"/>
        <w:spacing w:val="-10"/>
        <w:w w:val="100"/>
      </w:rPr>
    </w:lvl>
    <w:lvl w:ilvl="4">
      <w:start w:val="1"/>
      <w:numFmt w:val="none"/>
      <w:lvlText w:val=""/>
      <w:lvlJc w:val="left"/>
      <w:pPr>
        <w:tabs>
          <w:tab w:val="num" w:pos="2835"/>
        </w:tabs>
        <w:ind w:left="2835" w:hanging="567"/>
      </w:pPr>
      <w:rPr>
        <w:rFonts w:hint="default"/>
      </w:rPr>
    </w:lvl>
    <w:lvl w:ilvl="5">
      <w:start w:val="1"/>
      <w:numFmt w:val="none"/>
      <w:lvlText w:val=""/>
      <w:lvlJc w:val="left"/>
      <w:pPr>
        <w:tabs>
          <w:tab w:val="num" w:pos="2160"/>
        </w:tabs>
        <w:ind w:left="2016" w:hanging="936"/>
      </w:pPr>
      <w:rPr>
        <w:rFonts w:hint="default"/>
      </w:rPr>
    </w:lvl>
    <w:lvl w:ilvl="6">
      <w:start w:val="1"/>
      <w:numFmt w:val="lowerRoman"/>
      <w:lvlRestart w:val="1"/>
      <w:lvlText w:val="%7"/>
      <w:lvlJc w:val="left"/>
      <w:pPr>
        <w:tabs>
          <w:tab w:val="num" w:pos="369"/>
        </w:tabs>
        <w:ind w:left="369" w:hanging="369"/>
      </w:pPr>
      <w:rPr>
        <w:rFonts w:hint="default"/>
      </w:rPr>
    </w:lvl>
    <w:lvl w:ilvl="7">
      <w:start w:val="1"/>
      <w:numFmt w:val="lowerLetter"/>
      <w:lvlText w:val="%8."/>
      <w:lvlJc w:val="left"/>
      <w:pPr>
        <w:tabs>
          <w:tab w:val="num" w:pos="737"/>
        </w:tabs>
        <w:ind w:left="737" w:hanging="368"/>
      </w:pPr>
      <w:rPr>
        <w:rFonts w:hint="default"/>
        <w:position w:val="0"/>
      </w:rPr>
    </w:lvl>
    <w:lvl w:ilvl="8">
      <w:start w:val="1"/>
      <w:numFmt w:val="bullet"/>
      <w:lvlText w:val=""/>
      <w:lvlJc w:val="left"/>
      <w:pPr>
        <w:tabs>
          <w:tab w:val="num" w:pos="1106"/>
        </w:tabs>
        <w:ind w:left="1106" w:hanging="369"/>
      </w:pPr>
      <w:rPr>
        <w:rFonts w:ascii="Symbol" w:hAnsi="Symbol" w:hint="default"/>
        <w:position w:val="2"/>
        <w:sz w:val="20"/>
        <w:szCs w:val="20"/>
      </w:rPr>
    </w:lvl>
  </w:abstractNum>
  <w:abstractNum w:abstractNumId="6">
    <w:nsid w:val="194A695C"/>
    <w:multiLevelType w:val="multilevel"/>
    <w:tmpl w:val="F1B6949C"/>
    <w:name w:val="TableBullets"/>
    <w:lvl w:ilvl="0">
      <w:start w:val="1"/>
      <w:numFmt w:val="bullet"/>
      <w:pStyle w:val="TableTextBulleted1"/>
      <w:lvlText w:val=""/>
      <w:lvlJc w:val="left"/>
      <w:pPr>
        <w:tabs>
          <w:tab w:val="num" w:pos="454"/>
        </w:tabs>
        <w:ind w:left="454" w:hanging="341"/>
      </w:pPr>
      <w:rPr>
        <w:rFonts w:ascii="Symbol" w:hAnsi="Symbol" w:hint="default"/>
        <w:color w:val="auto"/>
        <w:position w:val="0"/>
        <w:sz w:val="16"/>
        <w:szCs w:val="12"/>
      </w:rPr>
    </w:lvl>
    <w:lvl w:ilvl="1">
      <w:start w:val="1"/>
      <w:numFmt w:val="bullet"/>
      <w:pStyle w:val="TableTextBulleted2"/>
      <w:lvlText w:val="–"/>
      <w:lvlJc w:val="left"/>
      <w:pPr>
        <w:tabs>
          <w:tab w:val="num" w:pos="794"/>
        </w:tabs>
        <w:ind w:left="794" w:hanging="340"/>
      </w:pPr>
      <w:rPr>
        <w:rFonts w:ascii="Arial" w:hAnsi="Arial" w:hint="default"/>
        <w:b w:val="0"/>
        <w:i w:val="0"/>
        <w:color w:val="auto"/>
        <w:sz w:val="18"/>
        <w:szCs w:val="18"/>
      </w:rPr>
    </w:lvl>
    <w:lvl w:ilvl="2">
      <w:start w:val="1"/>
      <w:numFmt w:val="bullet"/>
      <w:pStyle w:val="TableTextBulleted3"/>
      <w:lvlText w:val="–"/>
      <w:lvlJc w:val="left"/>
      <w:pPr>
        <w:tabs>
          <w:tab w:val="num" w:pos="1134"/>
        </w:tabs>
        <w:ind w:left="1134" w:hanging="340"/>
      </w:pPr>
      <w:rPr>
        <w:rFonts w:ascii="Arial" w:hAnsi="Arial" w:hint="default"/>
      </w:rPr>
    </w:lvl>
    <w:lvl w:ilvl="3">
      <w:start w:val="1"/>
      <w:numFmt w:val="none"/>
      <w:lvlText w:val=""/>
      <w:lvlJc w:val="left"/>
      <w:pPr>
        <w:ind w:left="2767" w:hanging="360"/>
      </w:pPr>
      <w:rPr>
        <w:rFonts w:hint="default"/>
      </w:rPr>
    </w:lvl>
    <w:lvl w:ilvl="4">
      <w:start w:val="1"/>
      <w:numFmt w:val="none"/>
      <w:lvlText w:val=""/>
      <w:lvlJc w:val="left"/>
      <w:pPr>
        <w:ind w:left="3487" w:hanging="360"/>
      </w:pPr>
      <w:rPr>
        <w:rFonts w:hint="default"/>
      </w:rPr>
    </w:lvl>
    <w:lvl w:ilvl="5">
      <w:start w:val="1"/>
      <w:numFmt w:val="none"/>
      <w:lvlText w:val=""/>
      <w:lvlJc w:val="left"/>
      <w:pPr>
        <w:ind w:left="4207" w:hanging="360"/>
      </w:pPr>
      <w:rPr>
        <w:rFonts w:hint="default"/>
      </w:rPr>
    </w:lvl>
    <w:lvl w:ilvl="6">
      <w:start w:val="1"/>
      <w:numFmt w:val="none"/>
      <w:lvlText w:val=""/>
      <w:lvlJc w:val="left"/>
      <w:pPr>
        <w:ind w:left="4927" w:hanging="360"/>
      </w:pPr>
      <w:rPr>
        <w:rFonts w:hint="default"/>
      </w:rPr>
    </w:lvl>
    <w:lvl w:ilvl="7">
      <w:start w:val="1"/>
      <w:numFmt w:val="none"/>
      <w:lvlText w:val=""/>
      <w:lvlJc w:val="left"/>
      <w:pPr>
        <w:ind w:left="5647" w:hanging="360"/>
      </w:pPr>
      <w:rPr>
        <w:rFonts w:hint="default"/>
      </w:rPr>
    </w:lvl>
    <w:lvl w:ilvl="8">
      <w:start w:val="1"/>
      <w:numFmt w:val="none"/>
      <w:lvlText w:val=""/>
      <w:lvlJc w:val="left"/>
      <w:pPr>
        <w:ind w:left="6367" w:hanging="360"/>
      </w:pPr>
      <w:rPr>
        <w:rFonts w:hint="default"/>
      </w:rPr>
    </w:lvl>
  </w:abstractNum>
  <w:abstractNum w:abstractNumId="7">
    <w:nsid w:val="22D045EF"/>
    <w:multiLevelType w:val="multilevel"/>
    <w:tmpl w:val="D34CA962"/>
    <w:lvl w:ilvl="0">
      <w:start w:val="1"/>
      <w:numFmt w:val="bullet"/>
      <w:lvlText w:val=""/>
      <w:lvlJc w:val="left"/>
      <w:pPr>
        <w:tabs>
          <w:tab w:val="num" w:pos="340"/>
        </w:tabs>
        <w:ind w:left="340" w:hanging="340"/>
      </w:pPr>
      <w:rPr>
        <w:rFonts w:ascii="Symbol" w:hAnsi="Symbol" w:hint="default"/>
        <w:b w:val="0"/>
        <w:i w:val="0"/>
        <w:color w:val="auto"/>
        <w:position w:val="2"/>
        <w:sz w:val="16"/>
      </w:rPr>
    </w:lvl>
    <w:lvl w:ilvl="1">
      <w:start w:val="1"/>
      <w:numFmt w:val="bullet"/>
      <w:lvlText w:val=""/>
      <w:lvlJc w:val="left"/>
      <w:pPr>
        <w:tabs>
          <w:tab w:val="num" w:pos="851"/>
        </w:tabs>
        <w:ind w:left="851" w:hanging="426"/>
      </w:pPr>
      <w:rPr>
        <w:rFonts w:ascii="Webdings" w:hAnsi="Webdings" w:hint="default"/>
        <w:b w:val="0"/>
        <w:i w:val="0"/>
        <w:color w:val="auto"/>
        <w:position w:val="2"/>
        <w:sz w:val="18"/>
      </w:rPr>
    </w:lvl>
    <w:lvl w:ilvl="2">
      <w:start w:val="1"/>
      <w:numFmt w:val="bullet"/>
      <w:lvlText w:val="–"/>
      <w:lvlJc w:val="left"/>
      <w:pPr>
        <w:tabs>
          <w:tab w:val="num" w:pos="1276"/>
        </w:tabs>
        <w:ind w:left="1276" w:hanging="425"/>
      </w:pPr>
      <w:rPr>
        <w:rFonts w:ascii="Arial" w:hAnsi="Arial" w:hint="default"/>
        <w:b w:val="0"/>
        <w:i w:val="0"/>
        <w:spacing w:val="0"/>
        <w:w w:val="100"/>
        <w:position w:val="4"/>
        <w:sz w:val="20"/>
        <w:szCs w:val="16"/>
      </w:rPr>
    </w:lvl>
    <w:lvl w:ilvl="3">
      <w:start w:val="1"/>
      <w:numFmt w:val="none"/>
      <w:lvlText w:val=""/>
      <w:lvlJc w:val="left"/>
      <w:pPr>
        <w:tabs>
          <w:tab w:val="num" w:pos="1134"/>
        </w:tabs>
        <w:ind w:left="1134" w:hanging="283"/>
      </w:pPr>
      <w:rPr>
        <w:rFonts w:hint="default"/>
      </w:rPr>
    </w:lvl>
    <w:lvl w:ilvl="4">
      <w:start w:val="1"/>
      <w:numFmt w:val="none"/>
      <w:lvlText w:val=""/>
      <w:lvlJc w:val="left"/>
      <w:pPr>
        <w:tabs>
          <w:tab w:val="num" w:pos="1418"/>
        </w:tabs>
        <w:ind w:left="1418" w:hanging="284"/>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8">
    <w:nsid w:val="2C72580B"/>
    <w:multiLevelType w:val="multilevel"/>
    <w:tmpl w:val="0B8422BA"/>
    <w:name w:val="PullOutBoxNumbering"/>
    <w:lvl w:ilvl="0">
      <w:start w:val="1"/>
      <w:numFmt w:val="decimal"/>
      <w:pStyle w:val="PullOutBoxNumbered"/>
      <w:lvlText w:val="%1."/>
      <w:lvlJc w:val="left"/>
      <w:pPr>
        <w:tabs>
          <w:tab w:val="num" w:pos="624"/>
        </w:tabs>
        <w:ind w:left="624" w:hanging="340"/>
      </w:pPr>
      <w:rPr>
        <w:rFonts w:hint="default"/>
      </w:rPr>
    </w:lvl>
    <w:lvl w:ilvl="1">
      <w:start w:val="1"/>
      <w:numFmt w:val="bullet"/>
      <w:pStyle w:val="PullOutBoxNumbered2"/>
      <w:lvlText w:val=""/>
      <w:lvlJc w:val="left"/>
      <w:pPr>
        <w:tabs>
          <w:tab w:val="num" w:pos="964"/>
        </w:tabs>
        <w:ind w:left="964" w:hanging="340"/>
      </w:pPr>
      <w:rPr>
        <w:rFonts w:ascii="Wingdings" w:hAnsi="Wingdings" w:hint="default"/>
        <w:color w:val="auto"/>
      </w:rPr>
    </w:lvl>
    <w:lvl w:ilvl="2">
      <w:start w:val="1"/>
      <w:numFmt w:val="bullet"/>
      <w:pStyle w:val="PullOutBoxNumbered3"/>
      <w:lvlText w:val=""/>
      <w:lvlJc w:val="left"/>
      <w:pPr>
        <w:tabs>
          <w:tab w:val="num" w:pos="1304"/>
        </w:tabs>
        <w:ind w:left="1304" w:hanging="340"/>
      </w:pPr>
      <w:rPr>
        <w:rFonts w:ascii="Symbol" w:hAnsi="Symbol" w:hint="default"/>
        <w:color w:val="auto"/>
        <w:position w:val="2"/>
        <w:sz w:val="16"/>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9">
    <w:nsid w:val="31BE0304"/>
    <w:multiLevelType w:val="multilevel"/>
    <w:tmpl w:val="D2B62996"/>
    <w:lvl w:ilvl="0">
      <w:start w:val="1"/>
      <w:numFmt w:val="decimal"/>
      <w:lvlText w:val="%1."/>
      <w:lvlJc w:val="left"/>
      <w:pPr>
        <w:tabs>
          <w:tab w:val="num" w:pos="2268"/>
        </w:tabs>
        <w:ind w:left="2268" w:hanging="709"/>
      </w:pPr>
      <w:rPr>
        <w:rFonts w:hint="default"/>
      </w:rPr>
    </w:lvl>
    <w:lvl w:ilvl="1">
      <w:start w:val="5"/>
      <w:numFmt w:val="decimal"/>
      <w:lvlText w:val="%2.0"/>
      <w:lvlJc w:val="left"/>
      <w:pPr>
        <w:tabs>
          <w:tab w:val="num" w:pos="822"/>
        </w:tabs>
        <w:ind w:left="822" w:hanging="822"/>
      </w:pPr>
      <w:rPr>
        <w:rFonts w:hint="default"/>
      </w:rPr>
    </w:lvl>
    <w:lvl w:ilvl="2">
      <w:start w:val="1"/>
      <w:numFmt w:val="decimal"/>
      <w:lvlText w:val="%2.%3"/>
      <w:lvlJc w:val="left"/>
      <w:pPr>
        <w:tabs>
          <w:tab w:val="num" w:pos="822"/>
        </w:tabs>
        <w:ind w:left="822" w:hanging="822"/>
      </w:pPr>
      <w:rPr>
        <w:rFonts w:hint="default"/>
      </w:rPr>
    </w:lvl>
    <w:lvl w:ilvl="3">
      <w:start w:val="1"/>
      <w:numFmt w:val="decimal"/>
      <w:lvlText w:val="%2.%3.%4"/>
      <w:lvlJc w:val="left"/>
      <w:pPr>
        <w:tabs>
          <w:tab w:val="num" w:pos="822"/>
        </w:tabs>
        <w:ind w:left="822" w:hanging="822"/>
      </w:pPr>
      <w:rPr>
        <w:rFonts w:hint="default"/>
      </w:rPr>
    </w:lvl>
    <w:lvl w:ilvl="4">
      <w:start w:val="1"/>
      <w:numFmt w:val="decimal"/>
      <w:lvlText w:val="%2.%3.%4.%5"/>
      <w:lvlJc w:val="left"/>
      <w:pPr>
        <w:tabs>
          <w:tab w:val="num" w:pos="1134"/>
        </w:tabs>
        <w:ind w:left="1134" w:hanging="1134"/>
      </w:pPr>
      <w:rPr>
        <w:rFonts w:hint="default"/>
      </w:rPr>
    </w:lvl>
    <w:lvl w:ilvl="5">
      <w:start w:val="1"/>
      <w:numFmt w:val="none"/>
      <w:lvlText w:val=""/>
      <w:lvlJc w:val="left"/>
      <w:pPr>
        <w:tabs>
          <w:tab w:val="num" w:pos="1130"/>
        </w:tabs>
        <w:ind w:left="1134" w:hanging="1134"/>
      </w:pPr>
      <w:rPr>
        <w:rFonts w:hint="default"/>
      </w:rPr>
    </w:lvl>
    <w:lvl w:ilvl="6">
      <w:start w:val="1"/>
      <w:numFmt w:val="none"/>
      <w:lvlText w:val="%6"/>
      <w:lvlJc w:val="left"/>
      <w:pPr>
        <w:tabs>
          <w:tab w:val="num" w:pos="1130"/>
        </w:tabs>
        <w:ind w:left="1134" w:hanging="1134"/>
      </w:pPr>
      <w:rPr>
        <w:rFonts w:hint="default"/>
      </w:rPr>
    </w:lvl>
    <w:lvl w:ilvl="7">
      <w:start w:val="1"/>
      <w:numFmt w:val="none"/>
      <w:lvlText w:val=""/>
      <w:lvlJc w:val="left"/>
      <w:pPr>
        <w:tabs>
          <w:tab w:val="num" w:pos="1130"/>
        </w:tabs>
        <w:ind w:left="1134" w:hanging="1134"/>
      </w:pPr>
      <w:rPr>
        <w:rFonts w:hint="default"/>
      </w:rPr>
    </w:lvl>
    <w:lvl w:ilvl="8">
      <w:start w:val="1"/>
      <w:numFmt w:val="none"/>
      <w:lvlText w:val=""/>
      <w:lvlJc w:val="left"/>
      <w:pPr>
        <w:tabs>
          <w:tab w:val="num" w:pos="1130"/>
        </w:tabs>
        <w:ind w:left="1134" w:hanging="1134"/>
      </w:pPr>
      <w:rPr>
        <w:rFonts w:hint="default"/>
      </w:rPr>
    </w:lvl>
  </w:abstractNum>
  <w:abstractNum w:abstractNumId="10">
    <w:nsid w:val="38723AD4"/>
    <w:multiLevelType w:val="multilevel"/>
    <w:tmpl w:val="5762A29A"/>
    <w:name w:val="JemenaPullOutList"/>
    <w:lvl w:ilvl="0">
      <w:start w:val="1"/>
      <w:numFmt w:val="bullet"/>
      <w:pStyle w:val="PullOutBoxBullet"/>
      <w:lvlText w:val=""/>
      <w:lvlJc w:val="left"/>
      <w:pPr>
        <w:tabs>
          <w:tab w:val="num" w:pos="624"/>
        </w:tabs>
        <w:ind w:left="624" w:hanging="340"/>
      </w:pPr>
      <w:rPr>
        <w:rFonts w:ascii="Wingdings" w:hAnsi="Wingdings" w:hint="default"/>
        <w:color w:val="auto"/>
        <w:sz w:val="18"/>
      </w:rPr>
    </w:lvl>
    <w:lvl w:ilvl="1">
      <w:start w:val="1"/>
      <w:numFmt w:val="bullet"/>
      <w:pStyle w:val="PullOutBoxBullet2"/>
      <w:lvlText w:val="–"/>
      <w:lvlJc w:val="left"/>
      <w:pPr>
        <w:tabs>
          <w:tab w:val="num" w:pos="964"/>
        </w:tabs>
        <w:ind w:left="964" w:hanging="340"/>
      </w:pPr>
      <w:rPr>
        <w:rFonts w:ascii="Arial" w:hAnsi="Arial" w:hint="default"/>
        <w:color w:val="auto"/>
      </w:rPr>
    </w:lvl>
    <w:lvl w:ilvl="2">
      <w:start w:val="1"/>
      <w:numFmt w:val="bullet"/>
      <w:pStyle w:val="PullOutBoxBullet3"/>
      <w:lvlText w:val=""/>
      <w:lvlJc w:val="left"/>
      <w:pPr>
        <w:tabs>
          <w:tab w:val="num" w:pos="1304"/>
        </w:tabs>
        <w:ind w:left="1304" w:hanging="340"/>
      </w:pPr>
      <w:rPr>
        <w:rFonts w:ascii="Symbol" w:hAnsi="Symbol" w:hint="default"/>
        <w:color w:val="auto"/>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nsid w:val="3A505378"/>
    <w:multiLevelType w:val="multilevel"/>
    <w:tmpl w:val="40F457D2"/>
    <w:name w:val="JemenaBullets"/>
    <w:lvl w:ilvl="0">
      <w:start w:val="1"/>
      <w:numFmt w:val="bullet"/>
      <w:lvlText w:val=""/>
      <w:lvlJc w:val="left"/>
      <w:pPr>
        <w:tabs>
          <w:tab w:val="num" w:pos="340"/>
        </w:tabs>
        <w:ind w:left="340" w:hanging="340"/>
      </w:pPr>
      <w:rPr>
        <w:rFonts w:ascii="Symbol" w:hAnsi="Symbol" w:hint="default"/>
        <w:color w:val="auto"/>
        <w:position w:val="0"/>
        <w:sz w:val="16"/>
      </w:rPr>
    </w:lvl>
    <w:lvl w:ilvl="1">
      <w:start w:val="1"/>
      <w:numFmt w:val="bullet"/>
      <w:lvlRestart w:val="0"/>
      <w:lvlText w:val=""/>
      <w:lvlJc w:val="left"/>
      <w:pPr>
        <w:tabs>
          <w:tab w:val="num" w:pos="851"/>
        </w:tabs>
        <w:ind w:left="851" w:hanging="426"/>
      </w:pPr>
      <w:rPr>
        <w:rFonts w:ascii="Webdings" w:hAnsi="Webdings" w:hint="default"/>
        <w:color w:val="auto"/>
      </w:rPr>
    </w:lvl>
    <w:lvl w:ilvl="2">
      <w:start w:val="1"/>
      <w:numFmt w:val="bullet"/>
      <w:lvlRestart w:val="0"/>
      <w:lvlText w:val="–"/>
      <w:lvlJc w:val="left"/>
      <w:pPr>
        <w:tabs>
          <w:tab w:val="num" w:pos="1276"/>
        </w:tabs>
        <w:ind w:left="1276" w:hanging="425"/>
      </w:pPr>
      <w:rPr>
        <w:rFonts w:ascii="Arial" w:hAnsi="Arial" w:hint="default"/>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3CFD75B0"/>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D6803A4"/>
    <w:multiLevelType w:val="multilevel"/>
    <w:tmpl w:val="CEC852B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nsid w:val="4B8569D2"/>
    <w:multiLevelType w:val="multilevel"/>
    <w:tmpl w:val="D1D22672"/>
    <w:lvl w:ilvl="0">
      <w:start w:val="1"/>
      <w:numFmt w:val="bullet"/>
      <w:lvlText w:val=""/>
      <w:lvlJc w:val="left"/>
      <w:pPr>
        <w:ind w:left="720" w:hanging="360"/>
      </w:pPr>
      <w:rPr>
        <w:rFonts w:ascii="Wingdings" w:hAnsi="Wingdings" w:hint="default"/>
      </w:rPr>
    </w:lvl>
    <w:lvl w:ilvl="1">
      <w:start w:val="1"/>
      <w:numFmt w:val="bullet"/>
      <w:lvlText w:val=""/>
      <w:lvlJc w:val="left"/>
      <w:pPr>
        <w:ind w:left="851" w:hanging="426"/>
      </w:pPr>
      <w:rPr>
        <w:rFonts w:ascii="Webdings" w:hAnsi="Webdings" w:hint="default"/>
        <w:color w:val="auto"/>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512536C5"/>
    <w:multiLevelType w:val="multilevel"/>
    <w:tmpl w:val="D97E5BB2"/>
    <w:name w:val="PBNumbering"/>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276"/>
        </w:tabs>
        <w:ind w:left="1276" w:hanging="425"/>
      </w:pPr>
      <w:rPr>
        <w:rFonts w:hint="default"/>
      </w:rPr>
    </w:lvl>
    <w:lvl w:ilvl="3">
      <w:start w:val="1"/>
      <w:numFmt w:val="bullet"/>
      <w:lvlText w:val="–"/>
      <w:lvlJc w:val="left"/>
      <w:pPr>
        <w:tabs>
          <w:tab w:val="num" w:pos="1559"/>
        </w:tabs>
        <w:ind w:left="1559" w:hanging="283"/>
      </w:pPr>
      <w:rPr>
        <w:rFonts w:ascii="Arial" w:hAnsi="Arial" w:hint="default"/>
      </w:rPr>
    </w:lvl>
    <w:lvl w:ilvl="4">
      <w:start w:val="1"/>
      <w:numFmt w:val="none"/>
      <w:lvlText w:val=""/>
      <w:lvlJc w:val="left"/>
      <w:pPr>
        <w:tabs>
          <w:tab w:val="num" w:pos="1800"/>
        </w:tabs>
        <w:ind w:left="-32767" w:firstLine="0"/>
      </w:pPr>
      <w:rPr>
        <w:rFonts w:hint="default"/>
      </w:rPr>
    </w:lvl>
    <w:lvl w:ilvl="5">
      <w:start w:val="1"/>
      <w:numFmt w:val="none"/>
      <w:lvlText w:val="(%6)"/>
      <w:lvlJc w:val="left"/>
      <w:pPr>
        <w:tabs>
          <w:tab w:val="num" w:pos="2160"/>
        </w:tabs>
        <w:ind w:left="-32767" w:firstLine="0"/>
      </w:pPr>
      <w:rPr>
        <w:rFonts w:hint="default"/>
      </w:rPr>
    </w:lvl>
    <w:lvl w:ilvl="6">
      <w:start w:val="1"/>
      <w:numFmt w:val="none"/>
      <w:lvlText w:val="%7"/>
      <w:lvlJc w:val="left"/>
      <w:pPr>
        <w:tabs>
          <w:tab w:val="num" w:pos="2520"/>
        </w:tabs>
        <w:ind w:left="-32767" w:firstLine="0"/>
      </w:pPr>
      <w:rPr>
        <w:rFonts w:hint="default"/>
      </w:rPr>
    </w:lvl>
    <w:lvl w:ilvl="7">
      <w:start w:val="1"/>
      <w:numFmt w:val="none"/>
      <w:lvlText w:val=""/>
      <w:lvlJc w:val="left"/>
      <w:pPr>
        <w:tabs>
          <w:tab w:val="num" w:pos="2880"/>
        </w:tabs>
        <w:ind w:left="-32767" w:firstLine="0"/>
      </w:pPr>
      <w:rPr>
        <w:rFonts w:hint="default"/>
      </w:rPr>
    </w:lvl>
    <w:lvl w:ilvl="8">
      <w:start w:val="1"/>
      <w:numFmt w:val="none"/>
      <w:lvlText w:val="%9."/>
      <w:lvlJc w:val="left"/>
      <w:pPr>
        <w:tabs>
          <w:tab w:val="num" w:pos="3240"/>
        </w:tabs>
        <w:ind w:left="-32767" w:firstLine="0"/>
      </w:pPr>
      <w:rPr>
        <w:rFonts w:hint="default"/>
      </w:rPr>
    </w:lvl>
  </w:abstractNum>
  <w:abstractNum w:abstractNumId="16">
    <w:nsid w:val="515E53D8"/>
    <w:multiLevelType w:val="multilevel"/>
    <w:tmpl w:val="71A64D76"/>
    <w:name w:val="ACHM Main Numbering"/>
    <w:lvl w:ilvl="0">
      <w:start w:val="1"/>
      <w:numFmt w:val="none"/>
      <w:suff w:val="nothing"/>
      <w:lvlText w:val=""/>
      <w:lvlJc w:val="left"/>
      <w:pPr>
        <w:ind w:left="0" w:firstLine="0"/>
      </w:pPr>
      <w:rPr>
        <w:rFonts w:hint="default"/>
      </w:rPr>
    </w:lvl>
    <w:lvl w:ilvl="1">
      <w:start w:val="1"/>
      <w:numFmt w:val="decimal"/>
      <w:lvlText w:val="%1%2."/>
      <w:lvlJc w:val="left"/>
      <w:pPr>
        <w:tabs>
          <w:tab w:val="num" w:pos="397"/>
        </w:tabs>
        <w:ind w:left="397" w:hanging="397"/>
      </w:pPr>
      <w:rPr>
        <w:rFonts w:hint="default"/>
        <w:b w:val="0"/>
        <w:i w:val="0"/>
      </w:rPr>
    </w:lvl>
    <w:lvl w:ilvl="2">
      <w:start w:val="1"/>
      <w:numFmt w:val="lowerLetter"/>
      <w:lvlText w:val="%3."/>
      <w:lvlJc w:val="left"/>
      <w:pPr>
        <w:tabs>
          <w:tab w:val="num" w:pos="794"/>
        </w:tabs>
        <w:ind w:left="794" w:hanging="397"/>
      </w:pPr>
      <w:rPr>
        <w:rFonts w:hint="default"/>
        <w:b w:val="0"/>
        <w:i w:val="0"/>
        <w:spacing w:val="-6"/>
      </w:rPr>
    </w:lvl>
    <w:lvl w:ilvl="3">
      <w:start w:val="1"/>
      <w:numFmt w:val="bullet"/>
      <w:lvlText w:val=""/>
      <w:lvlJc w:val="left"/>
      <w:pPr>
        <w:tabs>
          <w:tab w:val="num" w:pos="1191"/>
        </w:tabs>
        <w:ind w:left="1191" w:hanging="397"/>
      </w:pPr>
      <w:rPr>
        <w:rFonts w:ascii="Symbol" w:hAnsi="Symbol" w:hint="default"/>
        <w:b w:val="0"/>
        <w:i w:val="0"/>
      </w:rPr>
    </w:lvl>
    <w:lvl w:ilvl="4">
      <w:start w:val="1"/>
      <w:numFmt w:val="none"/>
      <w:lvlText w:val=""/>
      <w:lvlJc w:val="left"/>
      <w:pPr>
        <w:tabs>
          <w:tab w:val="num" w:pos="936"/>
        </w:tabs>
        <w:ind w:left="936" w:hanging="454"/>
      </w:pPr>
      <w:rPr>
        <w:rFonts w:hint="default"/>
      </w:rPr>
    </w:lvl>
    <w:lvl w:ilvl="5">
      <w:start w:val="1"/>
      <w:numFmt w:val="none"/>
      <w:lvlText w:val=""/>
      <w:lvlJc w:val="left"/>
      <w:pPr>
        <w:tabs>
          <w:tab w:val="num" w:pos="1418"/>
        </w:tabs>
        <w:ind w:left="1418" w:hanging="482"/>
      </w:pPr>
      <w:rPr>
        <w:rFonts w:hint="default"/>
      </w:rPr>
    </w:lvl>
    <w:lvl w:ilvl="6">
      <w:start w:val="1"/>
      <w:numFmt w:val="none"/>
      <w:lvlText w:val=""/>
      <w:lvlJc w:val="left"/>
      <w:pPr>
        <w:tabs>
          <w:tab w:val="num" w:pos="482"/>
        </w:tabs>
        <w:ind w:left="482" w:hanging="482"/>
      </w:pPr>
      <w:rPr>
        <w:rFonts w:hint="default"/>
      </w:rPr>
    </w:lvl>
    <w:lvl w:ilvl="7">
      <w:start w:val="1"/>
      <w:numFmt w:val="decimal"/>
      <w:lvlText w:val="%1"/>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17">
    <w:nsid w:val="5D0540A9"/>
    <w:multiLevelType w:val="multilevel"/>
    <w:tmpl w:val="4C526B32"/>
    <w:name w:val="JemenaAppendices"/>
    <w:lvl w:ilvl="0">
      <w:start w:val="1"/>
      <w:numFmt w:val="upperLetter"/>
      <w:lvlRestart w:val="0"/>
      <w:pStyle w:val="Heading8"/>
      <w:lvlText w:val="Attachment %1"/>
      <w:lvlJc w:val="left"/>
      <w:pPr>
        <w:ind w:left="0" w:firstLine="0"/>
      </w:pPr>
      <w:rPr>
        <w:rFonts w:hint="default"/>
        <w:b/>
        <w:i w:val="0"/>
        <w:sz w:val="48"/>
      </w:rPr>
    </w:lvl>
    <w:lvl w:ilvl="1">
      <w:start w:val="1"/>
      <w:numFmt w:val="decimal"/>
      <w:pStyle w:val="Heading9"/>
      <w:lvlText w:val="%1%2."/>
      <w:lvlJc w:val="left"/>
      <w:pPr>
        <w:tabs>
          <w:tab w:val="num" w:pos="1134"/>
        </w:tabs>
        <w:ind w:left="1134" w:hanging="1134"/>
      </w:pPr>
      <w:rPr>
        <w:rFonts w:hint="default"/>
        <w:sz w:val="32"/>
      </w:rPr>
    </w:lvl>
    <w:lvl w:ilvl="2">
      <w:start w:val="1"/>
      <w:numFmt w:val="decimal"/>
      <w:pStyle w:val="AppendixHeading2"/>
      <w:lvlText w:val="%1%2.%3"/>
      <w:lvlJc w:val="left"/>
      <w:pPr>
        <w:tabs>
          <w:tab w:val="num" w:pos="1134"/>
        </w:tabs>
        <w:ind w:left="1134" w:hanging="1134"/>
      </w:pPr>
      <w:rPr>
        <w:rFonts w:hint="default"/>
      </w:rPr>
    </w:lvl>
    <w:lvl w:ilvl="3">
      <w:start w:val="1"/>
      <w:numFmt w:val="decimal"/>
      <w:pStyle w:val="AppendixHeading3"/>
      <w:lvlText w:val="%1%2.%3.%4"/>
      <w:lvlJc w:val="left"/>
      <w:pPr>
        <w:tabs>
          <w:tab w:val="num" w:pos="1134"/>
        </w:tabs>
        <w:ind w:left="1134" w:hanging="1134"/>
      </w:pPr>
      <w:rPr>
        <w:rFonts w:hint="default"/>
      </w:rPr>
    </w:lvl>
    <w:lvl w:ilvl="4">
      <w:start w:val="1"/>
      <w:numFmt w:val="decimal"/>
      <w:pStyle w:val="AppendixHeading4"/>
      <w:lvlText w:val="%1%2.%3.%4.%5"/>
      <w:lvlJc w:val="left"/>
      <w:pPr>
        <w:tabs>
          <w:tab w:val="num" w:pos="1134"/>
        </w:tabs>
        <w:ind w:left="1134" w:hanging="1134"/>
      </w:pPr>
      <w:rPr>
        <w:rFonts w:hint="default"/>
      </w:rPr>
    </w:lvl>
    <w:lvl w:ilvl="5">
      <w:start w:val="1"/>
      <w:numFmt w:val="none"/>
      <w:lvlText w:val=""/>
      <w:lvlJc w:val="righ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5760" w:hanging="5760"/>
      </w:pPr>
      <w:rPr>
        <w:rFonts w:hint="default"/>
      </w:rPr>
    </w:lvl>
    <w:lvl w:ilvl="8">
      <w:start w:val="1"/>
      <w:numFmt w:val="none"/>
      <w:lvlText w:val=""/>
      <w:lvlJc w:val="right"/>
      <w:pPr>
        <w:ind w:left="6480" w:hanging="6480"/>
      </w:pPr>
      <w:rPr>
        <w:rFonts w:hint="default"/>
      </w:rPr>
    </w:lvl>
  </w:abstractNum>
  <w:abstractNum w:abstractNumId="18">
    <w:nsid w:val="5E523A4B"/>
    <w:multiLevelType w:val="hybridMultilevel"/>
    <w:tmpl w:val="5458100A"/>
    <w:lvl w:ilvl="0" w:tplc="4D8684D0">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3A869DF"/>
    <w:multiLevelType w:val="multilevel"/>
    <w:tmpl w:val="80BAE1EE"/>
    <w:name w:val="JemenaHeadings"/>
    <w:lvl w:ilvl="0">
      <w:start w:val="1"/>
      <w:numFmt w:val="decimal"/>
      <w:lvlRestart w:val="0"/>
      <w:pStyle w:val="Heading1"/>
      <w:lvlText w:val="%1."/>
      <w:lvlJc w:val="left"/>
      <w:pPr>
        <w:tabs>
          <w:tab w:val="num" w:pos="822"/>
        </w:tabs>
        <w:ind w:left="822" w:hanging="822"/>
      </w:pPr>
      <w:rPr>
        <w:rFonts w:hint="default"/>
      </w:rPr>
    </w:lvl>
    <w:lvl w:ilvl="1">
      <w:start w:val="1"/>
      <w:numFmt w:val="decimal"/>
      <w:pStyle w:val="Heading2"/>
      <w:lvlText w:val="%1.%2"/>
      <w:lvlJc w:val="left"/>
      <w:pPr>
        <w:tabs>
          <w:tab w:val="num" w:pos="822"/>
        </w:tabs>
        <w:ind w:left="822" w:hanging="822"/>
      </w:pPr>
      <w:rPr>
        <w:rFonts w:hint="default"/>
      </w:rPr>
    </w:lvl>
    <w:lvl w:ilvl="2">
      <w:start w:val="1"/>
      <w:numFmt w:val="decimal"/>
      <w:pStyle w:val="Heading3"/>
      <w:lvlText w:val="%1.%2.%3"/>
      <w:lvlJc w:val="left"/>
      <w:pPr>
        <w:tabs>
          <w:tab w:val="num" w:pos="822"/>
        </w:tabs>
        <w:ind w:left="822" w:hanging="822"/>
      </w:pPr>
      <w:rPr>
        <w:rFonts w:hint="default"/>
      </w:rPr>
    </w:lvl>
    <w:lvl w:ilvl="3">
      <w:start w:val="1"/>
      <w:numFmt w:val="decimal"/>
      <w:pStyle w:val="Heading4"/>
      <w:suff w:val="space"/>
      <w:lvlText w:val="%1.%2.%3.%4 "/>
      <w:lvlJc w:val="left"/>
      <w:pPr>
        <w:ind w:left="0" w:firstLine="0"/>
      </w:pPr>
      <w:rPr>
        <w:rFonts w:hint="default"/>
      </w:rPr>
    </w:lvl>
    <w:lvl w:ilvl="4">
      <w:start w:val="1"/>
      <w:numFmt w:val="none"/>
      <w:lvlText w:val=""/>
      <w:lvlJc w:val="left"/>
      <w:pPr>
        <w:tabs>
          <w:tab w:val="num" w:pos="1134"/>
        </w:tabs>
        <w:ind w:left="1134" w:hanging="1134"/>
      </w:pPr>
      <w:rPr>
        <w:rFonts w:hint="default"/>
      </w:rPr>
    </w:lvl>
    <w:lvl w:ilvl="5">
      <w:start w:val="1"/>
      <w:numFmt w:val="none"/>
      <w:lvlText w:val="%6"/>
      <w:lvlJc w:val="left"/>
      <w:pPr>
        <w:tabs>
          <w:tab w:val="num" w:pos="1134"/>
        </w:tabs>
        <w:ind w:left="1134" w:hanging="1134"/>
      </w:pPr>
      <w:rPr>
        <w:rFonts w:hint="default"/>
      </w:rPr>
    </w:lvl>
    <w:lvl w:ilvl="6">
      <w:start w:val="1"/>
      <w:numFmt w:val="none"/>
      <w:lvlText w:val=""/>
      <w:lvlJc w:val="left"/>
      <w:pPr>
        <w:tabs>
          <w:tab w:val="num" w:pos="1134"/>
        </w:tabs>
        <w:ind w:left="1134" w:hanging="1134"/>
      </w:pPr>
      <w:rPr>
        <w:rFonts w:hint="default"/>
      </w:rPr>
    </w:lvl>
    <w:lvl w:ilvl="7">
      <w:start w:val="1"/>
      <w:numFmt w:val="none"/>
      <w:lvlText w:val=""/>
      <w:lvlJc w:val="left"/>
      <w:pPr>
        <w:tabs>
          <w:tab w:val="num" w:pos="1134"/>
        </w:tabs>
        <w:ind w:left="1134" w:hanging="1134"/>
      </w:pPr>
      <w:rPr>
        <w:rFonts w:hint="default"/>
      </w:rPr>
    </w:lvl>
    <w:lvl w:ilvl="8">
      <w:start w:val="1"/>
      <w:numFmt w:val="none"/>
      <w:lvlText w:val=""/>
      <w:lvlJc w:val="left"/>
      <w:pPr>
        <w:tabs>
          <w:tab w:val="num" w:pos="1134"/>
        </w:tabs>
        <w:ind w:left="1134" w:hanging="1134"/>
      </w:pPr>
      <w:rPr>
        <w:rFonts w:hint="default"/>
      </w:rPr>
    </w:lvl>
  </w:abstractNum>
  <w:abstractNum w:abstractNumId="20">
    <w:nsid w:val="6D1D40AC"/>
    <w:multiLevelType w:val="multilevel"/>
    <w:tmpl w:val="7722EAE6"/>
    <w:name w:val="TableNumbering"/>
    <w:lvl w:ilvl="0">
      <w:start w:val="1"/>
      <w:numFmt w:val="decimal"/>
      <w:pStyle w:val="TableTextNumbered1"/>
      <w:lvlText w:val="%1."/>
      <w:lvlJc w:val="left"/>
      <w:pPr>
        <w:tabs>
          <w:tab w:val="num" w:pos="454"/>
        </w:tabs>
        <w:ind w:left="454" w:hanging="341"/>
      </w:pPr>
      <w:rPr>
        <w:rFonts w:hint="default"/>
      </w:rPr>
    </w:lvl>
    <w:lvl w:ilvl="1">
      <w:start w:val="1"/>
      <w:numFmt w:val="lowerLetter"/>
      <w:pStyle w:val="TableTextNumbered2"/>
      <w:lvlText w:val="%2)"/>
      <w:lvlJc w:val="left"/>
      <w:pPr>
        <w:tabs>
          <w:tab w:val="num" w:pos="794"/>
        </w:tabs>
        <w:ind w:left="794" w:hanging="340"/>
      </w:pPr>
      <w:rPr>
        <w:rFonts w:hint="default"/>
      </w:rPr>
    </w:lvl>
    <w:lvl w:ilvl="2">
      <w:start w:val="1"/>
      <w:numFmt w:val="lowerRoman"/>
      <w:pStyle w:val="TableTextNumbered3"/>
      <w:lvlText w:val="%3)"/>
      <w:lvlJc w:val="left"/>
      <w:pPr>
        <w:tabs>
          <w:tab w:val="num" w:pos="1134"/>
        </w:tabs>
        <w:ind w:left="1134" w:hanging="34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1">
    <w:nsid w:val="70250B03"/>
    <w:multiLevelType w:val="multilevel"/>
    <w:tmpl w:val="D96824B4"/>
    <w:name w:val="QuoteBullets"/>
    <w:lvl w:ilvl="0">
      <w:start w:val="1"/>
      <w:numFmt w:val="bullet"/>
      <w:pStyle w:val="QuoteBullet"/>
      <w:lvlText w:val="•"/>
      <w:lvlJc w:val="left"/>
      <w:pPr>
        <w:tabs>
          <w:tab w:val="num" w:pos="851"/>
        </w:tabs>
        <w:ind w:left="851" w:hanging="284"/>
      </w:pPr>
      <w:rPr>
        <w:rFonts w:ascii="Calibri" w:hAnsi="Calibri" w:hint="default"/>
        <w:color w:val="auto"/>
      </w:rPr>
    </w:lvl>
    <w:lvl w:ilvl="1">
      <w:start w:val="1"/>
      <w:numFmt w:val="bullet"/>
      <w:pStyle w:val="QuoteBullet2"/>
      <w:lvlText w:val="‒"/>
      <w:lvlJc w:val="left"/>
      <w:pPr>
        <w:tabs>
          <w:tab w:val="num" w:pos="1134"/>
        </w:tabs>
        <w:ind w:left="1134" w:hanging="283"/>
      </w:pPr>
      <w:rPr>
        <w:rFonts w:ascii="Calibri" w:hAnsi="Calibri" w:hint="default"/>
        <w:color w:val="0061AF" w:themeColor="text2"/>
      </w:rPr>
    </w:lvl>
    <w:lvl w:ilvl="2">
      <w:start w:val="1"/>
      <w:numFmt w:val="bullet"/>
      <w:lvlText w:val="‒"/>
      <w:lvlJc w:val="left"/>
      <w:pPr>
        <w:tabs>
          <w:tab w:val="num" w:pos="1418"/>
        </w:tabs>
        <w:ind w:left="1418" w:hanging="283"/>
      </w:pPr>
      <w:rPr>
        <w:rFonts w:ascii="Calibri" w:hAnsi="Calibri" w:hint="default"/>
        <w:color w:val="0061AF" w:themeColor="text2"/>
      </w:rPr>
    </w:lvl>
    <w:lvl w:ilvl="3">
      <w:start w:val="1"/>
      <w:numFmt w:val="bullet"/>
      <w:lvlText w:val=""/>
      <w:lvlJc w:val="left"/>
      <w:pPr>
        <w:ind w:left="1136" w:firstLine="283"/>
      </w:pPr>
      <w:rPr>
        <w:rFonts w:ascii="Symbol" w:hAnsi="Symbol" w:hint="default"/>
      </w:rPr>
    </w:lvl>
    <w:lvl w:ilvl="4">
      <w:start w:val="1"/>
      <w:numFmt w:val="bullet"/>
      <w:lvlText w:val=""/>
      <w:lvlJc w:val="left"/>
      <w:pPr>
        <w:ind w:left="1420" w:firstLine="283"/>
      </w:pPr>
      <w:rPr>
        <w:rFonts w:ascii="Symbol" w:hAnsi="Symbol" w:hint="default"/>
      </w:rPr>
    </w:lvl>
    <w:lvl w:ilvl="5">
      <w:start w:val="1"/>
      <w:numFmt w:val="bullet"/>
      <w:lvlText w:val=""/>
      <w:lvlJc w:val="left"/>
      <w:pPr>
        <w:ind w:left="1704" w:firstLine="283"/>
      </w:pPr>
      <w:rPr>
        <w:rFonts w:ascii="Wingdings" w:hAnsi="Wingdings" w:hint="default"/>
      </w:rPr>
    </w:lvl>
    <w:lvl w:ilvl="6">
      <w:start w:val="1"/>
      <w:numFmt w:val="bullet"/>
      <w:lvlText w:val=""/>
      <w:lvlJc w:val="left"/>
      <w:pPr>
        <w:ind w:left="1988" w:firstLine="283"/>
      </w:pPr>
      <w:rPr>
        <w:rFonts w:ascii="Wingdings" w:hAnsi="Wingdings" w:hint="default"/>
      </w:rPr>
    </w:lvl>
    <w:lvl w:ilvl="7">
      <w:start w:val="1"/>
      <w:numFmt w:val="bullet"/>
      <w:lvlText w:val=""/>
      <w:lvlJc w:val="left"/>
      <w:pPr>
        <w:ind w:left="2272" w:firstLine="283"/>
      </w:pPr>
      <w:rPr>
        <w:rFonts w:ascii="Symbol" w:hAnsi="Symbol" w:hint="default"/>
      </w:rPr>
    </w:lvl>
    <w:lvl w:ilvl="8">
      <w:start w:val="1"/>
      <w:numFmt w:val="bullet"/>
      <w:lvlText w:val=""/>
      <w:lvlJc w:val="left"/>
      <w:pPr>
        <w:ind w:left="2556" w:firstLine="283"/>
      </w:pPr>
      <w:rPr>
        <w:rFonts w:ascii="Symbol" w:hAnsi="Symbol" w:hint="default"/>
      </w:rPr>
    </w:lvl>
  </w:abstractNum>
  <w:abstractNum w:abstractNumId="22">
    <w:nsid w:val="7839021E"/>
    <w:multiLevelType w:val="multilevel"/>
    <w:tmpl w:val="39B8AE86"/>
    <w:name w:val="JemenaListNumbering"/>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680"/>
        </w:tabs>
        <w:ind w:left="680" w:hanging="340"/>
      </w:pPr>
      <w:rPr>
        <w:rFonts w:hint="default"/>
      </w:rPr>
    </w:lvl>
    <w:lvl w:ilvl="2">
      <w:start w:val="1"/>
      <w:numFmt w:val="lowerRoman"/>
      <w:pStyle w:val="ListNumber3"/>
      <w:lvlText w:val="%3)"/>
      <w:lvlJc w:val="left"/>
      <w:pPr>
        <w:tabs>
          <w:tab w:val="num" w:pos="1021"/>
        </w:tabs>
        <w:ind w:left="1021" w:hanging="341"/>
      </w:pPr>
      <w:rPr>
        <w:rFonts w:hint="default"/>
        <w:color w:val="auto"/>
        <w:position w:val="0"/>
        <w:sz w:val="20"/>
        <w:szCs w:val="16"/>
      </w:rPr>
    </w:lvl>
    <w:lvl w:ilvl="3">
      <w:start w:val="1"/>
      <w:numFmt w:val="none"/>
      <w:lvlText w:val=""/>
      <w:lvlJc w:val="left"/>
      <w:pPr>
        <w:tabs>
          <w:tab w:val="num" w:pos="1573"/>
        </w:tabs>
        <w:ind w:left="1501" w:hanging="648"/>
      </w:pPr>
      <w:rPr>
        <w:rFonts w:hint="default"/>
      </w:rPr>
    </w:lvl>
    <w:lvl w:ilvl="4">
      <w:start w:val="1"/>
      <w:numFmt w:val="none"/>
      <w:lvlText w:val=""/>
      <w:lvlJc w:val="left"/>
      <w:pPr>
        <w:tabs>
          <w:tab w:val="num" w:pos="2293"/>
        </w:tabs>
        <w:ind w:left="2005" w:hanging="792"/>
      </w:pPr>
      <w:rPr>
        <w:rFonts w:hint="default"/>
      </w:rPr>
    </w:lvl>
    <w:lvl w:ilvl="5">
      <w:start w:val="1"/>
      <w:numFmt w:val="none"/>
      <w:lvlText w:val=""/>
      <w:lvlJc w:val="left"/>
      <w:pPr>
        <w:tabs>
          <w:tab w:val="num" w:pos="2653"/>
        </w:tabs>
        <w:ind w:left="2509" w:hanging="936"/>
      </w:pPr>
      <w:rPr>
        <w:rFonts w:hint="default"/>
      </w:rPr>
    </w:lvl>
    <w:lvl w:ilvl="6">
      <w:start w:val="1"/>
      <w:numFmt w:val="none"/>
      <w:lvlText w:val=""/>
      <w:lvlJc w:val="left"/>
      <w:pPr>
        <w:tabs>
          <w:tab w:val="num" w:pos="3373"/>
        </w:tabs>
        <w:ind w:left="3013" w:hanging="1080"/>
      </w:pPr>
      <w:rPr>
        <w:rFonts w:hint="default"/>
      </w:rPr>
    </w:lvl>
    <w:lvl w:ilvl="7">
      <w:start w:val="1"/>
      <w:numFmt w:val="none"/>
      <w:lvlText w:val=""/>
      <w:lvlJc w:val="left"/>
      <w:pPr>
        <w:tabs>
          <w:tab w:val="num" w:pos="3733"/>
        </w:tabs>
        <w:ind w:left="3517" w:hanging="1224"/>
      </w:pPr>
      <w:rPr>
        <w:rFonts w:hint="default"/>
      </w:rPr>
    </w:lvl>
    <w:lvl w:ilvl="8">
      <w:start w:val="1"/>
      <w:numFmt w:val="none"/>
      <w:lvlText w:val=""/>
      <w:lvlJc w:val="left"/>
      <w:pPr>
        <w:tabs>
          <w:tab w:val="num" w:pos="4453"/>
        </w:tabs>
        <w:ind w:left="4093" w:hanging="1440"/>
      </w:pPr>
      <w:rPr>
        <w:rFonts w:hint="default"/>
      </w:rPr>
    </w:lvl>
  </w:abstractNum>
  <w:num w:numId="1">
    <w:abstractNumId w:val="5"/>
  </w:num>
  <w:num w:numId="2">
    <w:abstractNumId w:val="12"/>
  </w:num>
  <w:num w:numId="3">
    <w:abstractNumId w:val="4"/>
  </w:num>
  <w:num w:numId="4">
    <w:abstractNumId w:val="22"/>
  </w:num>
  <w:num w:numId="5">
    <w:abstractNumId w:val="20"/>
  </w:num>
  <w:num w:numId="6">
    <w:abstractNumId w:val="11"/>
  </w:num>
  <w:num w:numId="7">
    <w:abstractNumId w:val="15"/>
  </w:num>
  <w:num w:numId="8">
    <w:abstractNumId w:val="19"/>
  </w:num>
  <w:num w:numId="9">
    <w:abstractNumId w:val="6"/>
  </w:num>
  <w:num w:numId="10">
    <w:abstractNumId w:val="5"/>
  </w:num>
  <w:num w:numId="11">
    <w:abstractNumId w:val="17"/>
  </w:num>
  <w:num w:numId="12">
    <w:abstractNumId w:val="10"/>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3"/>
  </w:num>
  <w:num w:numId="16">
    <w:abstractNumId w:val="2"/>
  </w:num>
  <w:num w:numId="17">
    <w:abstractNumId w:val="1"/>
  </w:num>
  <w:num w:numId="18">
    <w:abstractNumId w:val="0"/>
  </w:num>
  <w:num w:numId="19">
    <w:abstractNumId w:val="7"/>
  </w:num>
  <w:num w:numId="20">
    <w:abstractNumId w:val="9"/>
  </w:num>
  <w:num w:numId="21">
    <w:abstractNumId w:val="16"/>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18"/>
  </w:num>
  <w:num w:numId="26">
    <w:abstractNumId w:val="18"/>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21"/>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num>
  <w:num w:numId="32">
    <w:abstractNumId w:val="22"/>
  </w:num>
  <w:num w:numId="33">
    <w:abstractNumId w:val="22"/>
  </w:num>
  <w:num w:numId="34">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mirrorMargins/>
  <w:activeWritingStyle w:appName="MSWord" w:lang="en-US" w:vendorID="64" w:dllVersion="131078" w:nlCheck="1" w:checkStyle="1"/>
  <w:activeWritingStyle w:appName="MSWord" w:lang="en-AU" w:vendorID="64" w:dllVersion="131078" w:nlCheck="1" w:checkStyle="1"/>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LockTheme/>
  <w:styleLockQFSet/>
  <w:defaultTabStop w:val="567"/>
  <w:evenAndOddHeaders/>
  <w:drawingGridHorizontalSpacing w:val="100"/>
  <w:drawingGridVerticalSpacing w:val="136"/>
  <w:displayHorizontalDrawingGridEvery w:val="0"/>
  <w:displayVerticalDrawingGridEvery w:val="2"/>
  <w:noPunctuationKerning/>
  <w:characterSpacingControl w:val="doNotCompress"/>
  <w:hdrShapeDefaults>
    <o:shapedefaults v:ext="edit" spidmax="2049" style="mso-position-horizontal-relative:page;mso-position-vertical-relative:page" stroke="f">
      <v:stroke on="f"/>
      <o:colormru v:ext="edit" colors="white"/>
    </o:shapedefaults>
  </w:hdrShapeDefaults>
  <w:footnotePr>
    <w:footnote w:id="-1"/>
    <w:footnote w:id="0"/>
    <w:footnote w:id="1"/>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bbreviations" w:val="False"/>
    <w:docVar w:name="ABN" w:val="ABN 87 003 004 322"/>
    <w:docVar w:name="Address" w:val="321 Ferntree Gully Road _x000d__x000a_Mount Waverley VIC 3149"/>
    <w:docVar w:name="AppendixName" w:val="Attachment"/>
    <w:docVar w:name="BlueCover" w:val="False"/>
    <w:docVar w:name="chkHeading1OddPage" w:val="False"/>
    <w:docVar w:name="DCP" w:val="False"/>
    <w:docVar w:name="EntityName" w:val="Jemena Gas Networks (NSW) Ltd"/>
    <w:docVar w:name="ExecSumm" w:val="False"/>
    <w:docVar w:name="ExecutiveSummary" w:val="True"/>
    <w:docVar w:name="Fax" w:val="(03) 8544 9888"/>
    <w:docVar w:name="Glossary" w:val="False"/>
    <w:docVar w:name="LightBlueCover" w:val="True"/>
    <w:docVar w:name="NumberedBodyText" w:val="False"/>
    <w:docVar w:name="Overview" w:val="False"/>
    <w:docVar w:name="PageSetup" w:val="Double"/>
    <w:docVar w:name="Phone" w:val="(03) 8544 9000"/>
    <w:docVar w:name="Postal" w:val="Locked Bag 7000 _x000d__x000a_Mount Waverley VIC 3149"/>
    <w:docVar w:name="RibbonLabel" w:val="Appendix"/>
    <w:docVar w:name="TitleInFooter" w:val="True"/>
    <w:docVar w:name="TOC" w:val="False"/>
    <w:docVar w:name="TOCNew" w:val="True"/>
  </w:docVars>
  <w:rsids>
    <w:rsidRoot w:val="009D650C"/>
    <w:rsid w:val="0000017F"/>
    <w:rsid w:val="00000279"/>
    <w:rsid w:val="000004BD"/>
    <w:rsid w:val="00000B7A"/>
    <w:rsid w:val="00000C89"/>
    <w:rsid w:val="00000FEB"/>
    <w:rsid w:val="000012BE"/>
    <w:rsid w:val="0000279C"/>
    <w:rsid w:val="000028B4"/>
    <w:rsid w:val="00002DE1"/>
    <w:rsid w:val="00003960"/>
    <w:rsid w:val="00004237"/>
    <w:rsid w:val="00004CA4"/>
    <w:rsid w:val="00005261"/>
    <w:rsid w:val="00005647"/>
    <w:rsid w:val="0000591C"/>
    <w:rsid w:val="00006769"/>
    <w:rsid w:val="00006A2C"/>
    <w:rsid w:val="00006F08"/>
    <w:rsid w:val="000079BC"/>
    <w:rsid w:val="00010A57"/>
    <w:rsid w:val="00010AAD"/>
    <w:rsid w:val="00010E3F"/>
    <w:rsid w:val="0001107C"/>
    <w:rsid w:val="000114BD"/>
    <w:rsid w:val="00011F39"/>
    <w:rsid w:val="0001226A"/>
    <w:rsid w:val="00012B94"/>
    <w:rsid w:val="00012E66"/>
    <w:rsid w:val="00012EC2"/>
    <w:rsid w:val="00013360"/>
    <w:rsid w:val="0001362A"/>
    <w:rsid w:val="0001389C"/>
    <w:rsid w:val="0001393A"/>
    <w:rsid w:val="00013BAE"/>
    <w:rsid w:val="00013DC6"/>
    <w:rsid w:val="00013E13"/>
    <w:rsid w:val="0001466C"/>
    <w:rsid w:val="00014E15"/>
    <w:rsid w:val="00015BB6"/>
    <w:rsid w:val="00016478"/>
    <w:rsid w:val="000171F8"/>
    <w:rsid w:val="000171FD"/>
    <w:rsid w:val="00017D91"/>
    <w:rsid w:val="00021A33"/>
    <w:rsid w:val="00021CF5"/>
    <w:rsid w:val="0002261E"/>
    <w:rsid w:val="00022F51"/>
    <w:rsid w:val="000230FD"/>
    <w:rsid w:val="0002325E"/>
    <w:rsid w:val="00023536"/>
    <w:rsid w:val="000236AE"/>
    <w:rsid w:val="00023AFB"/>
    <w:rsid w:val="0002404B"/>
    <w:rsid w:val="00024572"/>
    <w:rsid w:val="00024574"/>
    <w:rsid w:val="00024990"/>
    <w:rsid w:val="000251A3"/>
    <w:rsid w:val="00025217"/>
    <w:rsid w:val="0002541C"/>
    <w:rsid w:val="00025A62"/>
    <w:rsid w:val="00025ADB"/>
    <w:rsid w:val="00026290"/>
    <w:rsid w:val="000263AA"/>
    <w:rsid w:val="00026700"/>
    <w:rsid w:val="00026706"/>
    <w:rsid w:val="0002674C"/>
    <w:rsid w:val="00026AC5"/>
    <w:rsid w:val="0002752C"/>
    <w:rsid w:val="00027779"/>
    <w:rsid w:val="00027F13"/>
    <w:rsid w:val="000303AC"/>
    <w:rsid w:val="00030692"/>
    <w:rsid w:val="0003108C"/>
    <w:rsid w:val="00031190"/>
    <w:rsid w:val="000312CC"/>
    <w:rsid w:val="000312E9"/>
    <w:rsid w:val="0003176C"/>
    <w:rsid w:val="00031F2C"/>
    <w:rsid w:val="000323E0"/>
    <w:rsid w:val="000323EF"/>
    <w:rsid w:val="00032D71"/>
    <w:rsid w:val="00033137"/>
    <w:rsid w:val="00033331"/>
    <w:rsid w:val="00033A8A"/>
    <w:rsid w:val="0003451C"/>
    <w:rsid w:val="00035139"/>
    <w:rsid w:val="00035163"/>
    <w:rsid w:val="000351EF"/>
    <w:rsid w:val="00035B4E"/>
    <w:rsid w:val="00035F72"/>
    <w:rsid w:val="00036908"/>
    <w:rsid w:val="00036A70"/>
    <w:rsid w:val="00036FBD"/>
    <w:rsid w:val="00037072"/>
    <w:rsid w:val="00037CE2"/>
    <w:rsid w:val="00037F81"/>
    <w:rsid w:val="00040BDB"/>
    <w:rsid w:val="0004176C"/>
    <w:rsid w:val="00041797"/>
    <w:rsid w:val="00041903"/>
    <w:rsid w:val="00041C5B"/>
    <w:rsid w:val="00041FBF"/>
    <w:rsid w:val="00042132"/>
    <w:rsid w:val="000430CC"/>
    <w:rsid w:val="000430E6"/>
    <w:rsid w:val="00043650"/>
    <w:rsid w:val="00043E65"/>
    <w:rsid w:val="000441FC"/>
    <w:rsid w:val="00044BDC"/>
    <w:rsid w:val="000455E1"/>
    <w:rsid w:val="00045AA1"/>
    <w:rsid w:val="0004622F"/>
    <w:rsid w:val="00046864"/>
    <w:rsid w:val="000473A1"/>
    <w:rsid w:val="0004761D"/>
    <w:rsid w:val="00047CE9"/>
    <w:rsid w:val="000501F1"/>
    <w:rsid w:val="00050257"/>
    <w:rsid w:val="00050487"/>
    <w:rsid w:val="000504A5"/>
    <w:rsid w:val="000507C3"/>
    <w:rsid w:val="00052234"/>
    <w:rsid w:val="00052630"/>
    <w:rsid w:val="00052C61"/>
    <w:rsid w:val="00053244"/>
    <w:rsid w:val="00053C43"/>
    <w:rsid w:val="0005568C"/>
    <w:rsid w:val="00055860"/>
    <w:rsid w:val="00055D0B"/>
    <w:rsid w:val="0006013C"/>
    <w:rsid w:val="00060EE0"/>
    <w:rsid w:val="00060FD9"/>
    <w:rsid w:val="000617D7"/>
    <w:rsid w:val="00062985"/>
    <w:rsid w:val="00063E71"/>
    <w:rsid w:val="000640A9"/>
    <w:rsid w:val="0006422E"/>
    <w:rsid w:val="00064489"/>
    <w:rsid w:val="00065584"/>
    <w:rsid w:val="000655FD"/>
    <w:rsid w:val="00065A52"/>
    <w:rsid w:val="00066F02"/>
    <w:rsid w:val="00067098"/>
    <w:rsid w:val="0006742D"/>
    <w:rsid w:val="000676F8"/>
    <w:rsid w:val="00067769"/>
    <w:rsid w:val="000704F3"/>
    <w:rsid w:val="00070C97"/>
    <w:rsid w:val="0007112E"/>
    <w:rsid w:val="00071B67"/>
    <w:rsid w:val="00071CA4"/>
    <w:rsid w:val="00071DE2"/>
    <w:rsid w:val="00072074"/>
    <w:rsid w:val="00072288"/>
    <w:rsid w:val="00072783"/>
    <w:rsid w:val="00072E02"/>
    <w:rsid w:val="00073536"/>
    <w:rsid w:val="00073956"/>
    <w:rsid w:val="00073963"/>
    <w:rsid w:val="00073A9B"/>
    <w:rsid w:val="00073F07"/>
    <w:rsid w:val="00073F9C"/>
    <w:rsid w:val="000742AF"/>
    <w:rsid w:val="00074430"/>
    <w:rsid w:val="00074A1F"/>
    <w:rsid w:val="00074C2B"/>
    <w:rsid w:val="000752FC"/>
    <w:rsid w:val="0008006E"/>
    <w:rsid w:val="0008061A"/>
    <w:rsid w:val="0008129B"/>
    <w:rsid w:val="000816AD"/>
    <w:rsid w:val="00082224"/>
    <w:rsid w:val="0008252E"/>
    <w:rsid w:val="00082889"/>
    <w:rsid w:val="00082914"/>
    <w:rsid w:val="000838A2"/>
    <w:rsid w:val="00083917"/>
    <w:rsid w:val="00083CD6"/>
    <w:rsid w:val="00084187"/>
    <w:rsid w:val="00084CB1"/>
    <w:rsid w:val="00085689"/>
    <w:rsid w:val="0008568F"/>
    <w:rsid w:val="000908D6"/>
    <w:rsid w:val="0009125C"/>
    <w:rsid w:val="000913AD"/>
    <w:rsid w:val="0009214D"/>
    <w:rsid w:val="00093051"/>
    <w:rsid w:val="000938C5"/>
    <w:rsid w:val="00093F02"/>
    <w:rsid w:val="00094A84"/>
    <w:rsid w:val="00094F27"/>
    <w:rsid w:val="00095E8A"/>
    <w:rsid w:val="00096627"/>
    <w:rsid w:val="00096B35"/>
    <w:rsid w:val="00097170"/>
    <w:rsid w:val="00097763"/>
    <w:rsid w:val="000979B3"/>
    <w:rsid w:val="00097BCF"/>
    <w:rsid w:val="00097C1B"/>
    <w:rsid w:val="000A0179"/>
    <w:rsid w:val="000A04B4"/>
    <w:rsid w:val="000A055B"/>
    <w:rsid w:val="000A059B"/>
    <w:rsid w:val="000A05D6"/>
    <w:rsid w:val="000A0D74"/>
    <w:rsid w:val="000A1512"/>
    <w:rsid w:val="000A2315"/>
    <w:rsid w:val="000A28BD"/>
    <w:rsid w:val="000A2A90"/>
    <w:rsid w:val="000A2C62"/>
    <w:rsid w:val="000A30F9"/>
    <w:rsid w:val="000A3721"/>
    <w:rsid w:val="000A3841"/>
    <w:rsid w:val="000A4744"/>
    <w:rsid w:val="000A51F3"/>
    <w:rsid w:val="000A5EBD"/>
    <w:rsid w:val="000A6267"/>
    <w:rsid w:val="000A6592"/>
    <w:rsid w:val="000A6C89"/>
    <w:rsid w:val="000A719A"/>
    <w:rsid w:val="000A73D0"/>
    <w:rsid w:val="000A73DC"/>
    <w:rsid w:val="000A7418"/>
    <w:rsid w:val="000A75EE"/>
    <w:rsid w:val="000A7E08"/>
    <w:rsid w:val="000B00B4"/>
    <w:rsid w:val="000B012B"/>
    <w:rsid w:val="000B0536"/>
    <w:rsid w:val="000B06A6"/>
    <w:rsid w:val="000B0959"/>
    <w:rsid w:val="000B0A6B"/>
    <w:rsid w:val="000B11F1"/>
    <w:rsid w:val="000B167B"/>
    <w:rsid w:val="000B1B52"/>
    <w:rsid w:val="000B20BF"/>
    <w:rsid w:val="000B22C0"/>
    <w:rsid w:val="000B2568"/>
    <w:rsid w:val="000B271B"/>
    <w:rsid w:val="000B2D62"/>
    <w:rsid w:val="000B2DE7"/>
    <w:rsid w:val="000B3831"/>
    <w:rsid w:val="000B3DC1"/>
    <w:rsid w:val="000B3FB6"/>
    <w:rsid w:val="000B402E"/>
    <w:rsid w:val="000B40D6"/>
    <w:rsid w:val="000B44D9"/>
    <w:rsid w:val="000B46C3"/>
    <w:rsid w:val="000B4CFC"/>
    <w:rsid w:val="000B5144"/>
    <w:rsid w:val="000B5240"/>
    <w:rsid w:val="000B547C"/>
    <w:rsid w:val="000B5504"/>
    <w:rsid w:val="000B561E"/>
    <w:rsid w:val="000B5EA3"/>
    <w:rsid w:val="000B669C"/>
    <w:rsid w:val="000B6BF6"/>
    <w:rsid w:val="000B7CAB"/>
    <w:rsid w:val="000B7CC2"/>
    <w:rsid w:val="000C005D"/>
    <w:rsid w:val="000C015B"/>
    <w:rsid w:val="000C0411"/>
    <w:rsid w:val="000C0A3E"/>
    <w:rsid w:val="000C27FF"/>
    <w:rsid w:val="000C2888"/>
    <w:rsid w:val="000C2CCC"/>
    <w:rsid w:val="000C2CD8"/>
    <w:rsid w:val="000C3B79"/>
    <w:rsid w:val="000C3C38"/>
    <w:rsid w:val="000C41E0"/>
    <w:rsid w:val="000C41F9"/>
    <w:rsid w:val="000C4231"/>
    <w:rsid w:val="000C436A"/>
    <w:rsid w:val="000C55BE"/>
    <w:rsid w:val="000C57F2"/>
    <w:rsid w:val="000C6231"/>
    <w:rsid w:val="000C707C"/>
    <w:rsid w:val="000C7611"/>
    <w:rsid w:val="000D0526"/>
    <w:rsid w:val="000D1A7B"/>
    <w:rsid w:val="000D2526"/>
    <w:rsid w:val="000D2813"/>
    <w:rsid w:val="000D3282"/>
    <w:rsid w:val="000D3B59"/>
    <w:rsid w:val="000D3D33"/>
    <w:rsid w:val="000D3E39"/>
    <w:rsid w:val="000D3F7B"/>
    <w:rsid w:val="000D464F"/>
    <w:rsid w:val="000D4EC1"/>
    <w:rsid w:val="000D6DC7"/>
    <w:rsid w:val="000D7202"/>
    <w:rsid w:val="000D7482"/>
    <w:rsid w:val="000D76D9"/>
    <w:rsid w:val="000D7891"/>
    <w:rsid w:val="000E01C1"/>
    <w:rsid w:val="000E01D0"/>
    <w:rsid w:val="000E1779"/>
    <w:rsid w:val="000E1BEC"/>
    <w:rsid w:val="000E1F1D"/>
    <w:rsid w:val="000E21E5"/>
    <w:rsid w:val="000E2207"/>
    <w:rsid w:val="000E24E1"/>
    <w:rsid w:val="000E25A9"/>
    <w:rsid w:val="000E27B6"/>
    <w:rsid w:val="000E2CE7"/>
    <w:rsid w:val="000E33C8"/>
    <w:rsid w:val="000E35C7"/>
    <w:rsid w:val="000E3AF5"/>
    <w:rsid w:val="000E3B96"/>
    <w:rsid w:val="000E4B54"/>
    <w:rsid w:val="000E53BD"/>
    <w:rsid w:val="000E55A2"/>
    <w:rsid w:val="000E5F4E"/>
    <w:rsid w:val="000E6684"/>
    <w:rsid w:val="000E6777"/>
    <w:rsid w:val="000E7410"/>
    <w:rsid w:val="000E7936"/>
    <w:rsid w:val="000F03BC"/>
    <w:rsid w:val="000F0A47"/>
    <w:rsid w:val="000F147D"/>
    <w:rsid w:val="000F1A3A"/>
    <w:rsid w:val="000F1A5A"/>
    <w:rsid w:val="000F1FA4"/>
    <w:rsid w:val="000F2014"/>
    <w:rsid w:val="000F2194"/>
    <w:rsid w:val="000F24B2"/>
    <w:rsid w:val="000F306B"/>
    <w:rsid w:val="000F31D9"/>
    <w:rsid w:val="000F376E"/>
    <w:rsid w:val="000F3FC7"/>
    <w:rsid w:val="000F4A13"/>
    <w:rsid w:val="000F4CD5"/>
    <w:rsid w:val="000F5080"/>
    <w:rsid w:val="000F567F"/>
    <w:rsid w:val="000F5A78"/>
    <w:rsid w:val="000F5E34"/>
    <w:rsid w:val="000F5E5F"/>
    <w:rsid w:val="000F5E8C"/>
    <w:rsid w:val="000F6801"/>
    <w:rsid w:val="000F6D60"/>
    <w:rsid w:val="000F6D6B"/>
    <w:rsid w:val="000F7657"/>
    <w:rsid w:val="000F7F8C"/>
    <w:rsid w:val="00100611"/>
    <w:rsid w:val="001006AD"/>
    <w:rsid w:val="0010072A"/>
    <w:rsid w:val="00100B5E"/>
    <w:rsid w:val="00101451"/>
    <w:rsid w:val="0010306F"/>
    <w:rsid w:val="001031FC"/>
    <w:rsid w:val="0010384A"/>
    <w:rsid w:val="00103D73"/>
    <w:rsid w:val="00103F0F"/>
    <w:rsid w:val="00104371"/>
    <w:rsid w:val="00104F66"/>
    <w:rsid w:val="001054A3"/>
    <w:rsid w:val="0010559C"/>
    <w:rsid w:val="00105C32"/>
    <w:rsid w:val="0010606F"/>
    <w:rsid w:val="0010632E"/>
    <w:rsid w:val="00106A7E"/>
    <w:rsid w:val="00106A81"/>
    <w:rsid w:val="00106B89"/>
    <w:rsid w:val="00106CA2"/>
    <w:rsid w:val="001108B2"/>
    <w:rsid w:val="00110B1B"/>
    <w:rsid w:val="00110B5D"/>
    <w:rsid w:val="0011105B"/>
    <w:rsid w:val="00111483"/>
    <w:rsid w:val="00111886"/>
    <w:rsid w:val="0011267E"/>
    <w:rsid w:val="0011271A"/>
    <w:rsid w:val="00112E38"/>
    <w:rsid w:val="001131AA"/>
    <w:rsid w:val="001137CE"/>
    <w:rsid w:val="00113C4C"/>
    <w:rsid w:val="00113CDC"/>
    <w:rsid w:val="00113DD9"/>
    <w:rsid w:val="0011467A"/>
    <w:rsid w:val="0011484F"/>
    <w:rsid w:val="001148DA"/>
    <w:rsid w:val="00114F21"/>
    <w:rsid w:val="00114F4E"/>
    <w:rsid w:val="00115310"/>
    <w:rsid w:val="00115E3D"/>
    <w:rsid w:val="001177A2"/>
    <w:rsid w:val="00117819"/>
    <w:rsid w:val="001179D3"/>
    <w:rsid w:val="00117CFE"/>
    <w:rsid w:val="00117DD6"/>
    <w:rsid w:val="00117F77"/>
    <w:rsid w:val="001202B1"/>
    <w:rsid w:val="001203C0"/>
    <w:rsid w:val="001204D7"/>
    <w:rsid w:val="001210F1"/>
    <w:rsid w:val="00121248"/>
    <w:rsid w:val="00121266"/>
    <w:rsid w:val="00121268"/>
    <w:rsid w:val="001217C3"/>
    <w:rsid w:val="001219CD"/>
    <w:rsid w:val="00121E66"/>
    <w:rsid w:val="00122358"/>
    <w:rsid w:val="001226AD"/>
    <w:rsid w:val="00122A3C"/>
    <w:rsid w:val="00122AE8"/>
    <w:rsid w:val="00122C72"/>
    <w:rsid w:val="00123ACC"/>
    <w:rsid w:val="00124482"/>
    <w:rsid w:val="00124797"/>
    <w:rsid w:val="00124C3D"/>
    <w:rsid w:val="00124D82"/>
    <w:rsid w:val="001253D5"/>
    <w:rsid w:val="00125A6C"/>
    <w:rsid w:val="00125C50"/>
    <w:rsid w:val="00125F99"/>
    <w:rsid w:val="001262FB"/>
    <w:rsid w:val="001269E0"/>
    <w:rsid w:val="00127385"/>
    <w:rsid w:val="00127410"/>
    <w:rsid w:val="0012741A"/>
    <w:rsid w:val="00127F2F"/>
    <w:rsid w:val="00131311"/>
    <w:rsid w:val="001314EF"/>
    <w:rsid w:val="001315CE"/>
    <w:rsid w:val="0013248A"/>
    <w:rsid w:val="001325D7"/>
    <w:rsid w:val="00132744"/>
    <w:rsid w:val="00133770"/>
    <w:rsid w:val="00133A4B"/>
    <w:rsid w:val="0013436B"/>
    <w:rsid w:val="0013448B"/>
    <w:rsid w:val="001346B4"/>
    <w:rsid w:val="00134898"/>
    <w:rsid w:val="00135A18"/>
    <w:rsid w:val="00136666"/>
    <w:rsid w:val="00136CE3"/>
    <w:rsid w:val="00136D91"/>
    <w:rsid w:val="00136EBF"/>
    <w:rsid w:val="001374EB"/>
    <w:rsid w:val="0013757A"/>
    <w:rsid w:val="00137829"/>
    <w:rsid w:val="0013799D"/>
    <w:rsid w:val="0014019B"/>
    <w:rsid w:val="00140262"/>
    <w:rsid w:val="001408BD"/>
    <w:rsid w:val="001409C8"/>
    <w:rsid w:val="00140AE9"/>
    <w:rsid w:val="00140B0D"/>
    <w:rsid w:val="001418BB"/>
    <w:rsid w:val="00141F9F"/>
    <w:rsid w:val="001422E5"/>
    <w:rsid w:val="00142AFE"/>
    <w:rsid w:val="00142C15"/>
    <w:rsid w:val="00142C6C"/>
    <w:rsid w:val="00142E13"/>
    <w:rsid w:val="0014351C"/>
    <w:rsid w:val="0014395E"/>
    <w:rsid w:val="001439C8"/>
    <w:rsid w:val="00143B42"/>
    <w:rsid w:val="00143CD8"/>
    <w:rsid w:val="00144226"/>
    <w:rsid w:val="001443D1"/>
    <w:rsid w:val="00144766"/>
    <w:rsid w:val="001447E1"/>
    <w:rsid w:val="00145711"/>
    <w:rsid w:val="0014576E"/>
    <w:rsid w:val="001457F6"/>
    <w:rsid w:val="001459D7"/>
    <w:rsid w:val="00145BB5"/>
    <w:rsid w:val="00146CDE"/>
    <w:rsid w:val="0014701F"/>
    <w:rsid w:val="001474AE"/>
    <w:rsid w:val="001474D5"/>
    <w:rsid w:val="00147B75"/>
    <w:rsid w:val="00147B9C"/>
    <w:rsid w:val="00147EC2"/>
    <w:rsid w:val="00150172"/>
    <w:rsid w:val="001501A0"/>
    <w:rsid w:val="00150BC2"/>
    <w:rsid w:val="00151C40"/>
    <w:rsid w:val="001522A3"/>
    <w:rsid w:val="00152F06"/>
    <w:rsid w:val="0015375B"/>
    <w:rsid w:val="00153FDB"/>
    <w:rsid w:val="001541A8"/>
    <w:rsid w:val="001544A7"/>
    <w:rsid w:val="00154503"/>
    <w:rsid w:val="0015452B"/>
    <w:rsid w:val="00154F44"/>
    <w:rsid w:val="00155B6F"/>
    <w:rsid w:val="0015661D"/>
    <w:rsid w:val="001568CE"/>
    <w:rsid w:val="00157E61"/>
    <w:rsid w:val="00157E78"/>
    <w:rsid w:val="00160ED7"/>
    <w:rsid w:val="001619E0"/>
    <w:rsid w:val="00161E60"/>
    <w:rsid w:val="00162B86"/>
    <w:rsid w:val="00162E29"/>
    <w:rsid w:val="0016334C"/>
    <w:rsid w:val="00164055"/>
    <w:rsid w:val="00164B4C"/>
    <w:rsid w:val="00164D40"/>
    <w:rsid w:val="0016502A"/>
    <w:rsid w:val="00165678"/>
    <w:rsid w:val="00165754"/>
    <w:rsid w:val="0016579F"/>
    <w:rsid w:val="001658FA"/>
    <w:rsid w:val="00165D74"/>
    <w:rsid w:val="00166B17"/>
    <w:rsid w:val="00166FEF"/>
    <w:rsid w:val="00167413"/>
    <w:rsid w:val="00167865"/>
    <w:rsid w:val="00170713"/>
    <w:rsid w:val="00170F85"/>
    <w:rsid w:val="001715D8"/>
    <w:rsid w:val="00171FD1"/>
    <w:rsid w:val="00172031"/>
    <w:rsid w:val="00172DA4"/>
    <w:rsid w:val="0017570D"/>
    <w:rsid w:val="00175C26"/>
    <w:rsid w:val="00175E2D"/>
    <w:rsid w:val="00176238"/>
    <w:rsid w:val="00176A24"/>
    <w:rsid w:val="00176DBD"/>
    <w:rsid w:val="00176DF9"/>
    <w:rsid w:val="0017720A"/>
    <w:rsid w:val="00177415"/>
    <w:rsid w:val="00180234"/>
    <w:rsid w:val="001811ED"/>
    <w:rsid w:val="0018138B"/>
    <w:rsid w:val="0018157F"/>
    <w:rsid w:val="00182759"/>
    <w:rsid w:val="0018296A"/>
    <w:rsid w:val="00182986"/>
    <w:rsid w:val="00183265"/>
    <w:rsid w:val="00183DC3"/>
    <w:rsid w:val="00183F0D"/>
    <w:rsid w:val="00184FE9"/>
    <w:rsid w:val="001856A2"/>
    <w:rsid w:val="0018593D"/>
    <w:rsid w:val="00185D75"/>
    <w:rsid w:val="00185F4B"/>
    <w:rsid w:val="0018600C"/>
    <w:rsid w:val="0018616D"/>
    <w:rsid w:val="00186ECA"/>
    <w:rsid w:val="00187485"/>
    <w:rsid w:val="00190073"/>
    <w:rsid w:val="00190242"/>
    <w:rsid w:val="001911C7"/>
    <w:rsid w:val="001911F6"/>
    <w:rsid w:val="0019138F"/>
    <w:rsid w:val="00191688"/>
    <w:rsid w:val="0019194F"/>
    <w:rsid w:val="00191D9C"/>
    <w:rsid w:val="00192396"/>
    <w:rsid w:val="001924D8"/>
    <w:rsid w:val="00192793"/>
    <w:rsid w:val="001929A8"/>
    <w:rsid w:val="001932CF"/>
    <w:rsid w:val="00193BEE"/>
    <w:rsid w:val="001942B8"/>
    <w:rsid w:val="00194471"/>
    <w:rsid w:val="0019502C"/>
    <w:rsid w:val="001952E8"/>
    <w:rsid w:val="00195EAE"/>
    <w:rsid w:val="00196016"/>
    <w:rsid w:val="00196165"/>
    <w:rsid w:val="00196393"/>
    <w:rsid w:val="00196667"/>
    <w:rsid w:val="001966C9"/>
    <w:rsid w:val="00197033"/>
    <w:rsid w:val="0019725F"/>
    <w:rsid w:val="00197717"/>
    <w:rsid w:val="001977C0"/>
    <w:rsid w:val="00197F7F"/>
    <w:rsid w:val="001A0827"/>
    <w:rsid w:val="001A0EF8"/>
    <w:rsid w:val="001A150E"/>
    <w:rsid w:val="001A18D2"/>
    <w:rsid w:val="001A25AC"/>
    <w:rsid w:val="001A37A6"/>
    <w:rsid w:val="001A4197"/>
    <w:rsid w:val="001A45A0"/>
    <w:rsid w:val="001A4BB8"/>
    <w:rsid w:val="001A50A5"/>
    <w:rsid w:val="001A548E"/>
    <w:rsid w:val="001A5625"/>
    <w:rsid w:val="001A7616"/>
    <w:rsid w:val="001A788D"/>
    <w:rsid w:val="001A7B61"/>
    <w:rsid w:val="001A7F0C"/>
    <w:rsid w:val="001B025E"/>
    <w:rsid w:val="001B0807"/>
    <w:rsid w:val="001B0F9E"/>
    <w:rsid w:val="001B101F"/>
    <w:rsid w:val="001B136D"/>
    <w:rsid w:val="001B1F30"/>
    <w:rsid w:val="001B2BCC"/>
    <w:rsid w:val="001B36B4"/>
    <w:rsid w:val="001B38B7"/>
    <w:rsid w:val="001B39AE"/>
    <w:rsid w:val="001B3F7F"/>
    <w:rsid w:val="001B411F"/>
    <w:rsid w:val="001B4653"/>
    <w:rsid w:val="001B4A22"/>
    <w:rsid w:val="001B4A40"/>
    <w:rsid w:val="001B5E7A"/>
    <w:rsid w:val="001B7723"/>
    <w:rsid w:val="001B7979"/>
    <w:rsid w:val="001B7FBD"/>
    <w:rsid w:val="001C03D1"/>
    <w:rsid w:val="001C0AC9"/>
    <w:rsid w:val="001C0ECA"/>
    <w:rsid w:val="001C1735"/>
    <w:rsid w:val="001C1C28"/>
    <w:rsid w:val="001C2125"/>
    <w:rsid w:val="001C2301"/>
    <w:rsid w:val="001C24BB"/>
    <w:rsid w:val="001C2A75"/>
    <w:rsid w:val="001C3683"/>
    <w:rsid w:val="001C37E7"/>
    <w:rsid w:val="001C4299"/>
    <w:rsid w:val="001C43F5"/>
    <w:rsid w:val="001C5239"/>
    <w:rsid w:val="001C5501"/>
    <w:rsid w:val="001C58FF"/>
    <w:rsid w:val="001C591F"/>
    <w:rsid w:val="001C6526"/>
    <w:rsid w:val="001C6A87"/>
    <w:rsid w:val="001C6E3A"/>
    <w:rsid w:val="001C7813"/>
    <w:rsid w:val="001D1792"/>
    <w:rsid w:val="001D2509"/>
    <w:rsid w:val="001D2DA8"/>
    <w:rsid w:val="001D3116"/>
    <w:rsid w:val="001D347F"/>
    <w:rsid w:val="001D3B9E"/>
    <w:rsid w:val="001D3E83"/>
    <w:rsid w:val="001D3F6F"/>
    <w:rsid w:val="001D4F9A"/>
    <w:rsid w:val="001D5114"/>
    <w:rsid w:val="001D55F2"/>
    <w:rsid w:val="001D5C0F"/>
    <w:rsid w:val="001D5F7D"/>
    <w:rsid w:val="001D6553"/>
    <w:rsid w:val="001D65FF"/>
    <w:rsid w:val="001D69FE"/>
    <w:rsid w:val="001D729D"/>
    <w:rsid w:val="001E0734"/>
    <w:rsid w:val="001E0ACF"/>
    <w:rsid w:val="001E1098"/>
    <w:rsid w:val="001E1E96"/>
    <w:rsid w:val="001E24D4"/>
    <w:rsid w:val="001E25C4"/>
    <w:rsid w:val="001E2E6F"/>
    <w:rsid w:val="001E3511"/>
    <w:rsid w:val="001E3642"/>
    <w:rsid w:val="001E3DBD"/>
    <w:rsid w:val="001E4938"/>
    <w:rsid w:val="001E4CD8"/>
    <w:rsid w:val="001E4FB6"/>
    <w:rsid w:val="001E53A9"/>
    <w:rsid w:val="001E55D5"/>
    <w:rsid w:val="001E6920"/>
    <w:rsid w:val="001E693A"/>
    <w:rsid w:val="001E7905"/>
    <w:rsid w:val="001F0190"/>
    <w:rsid w:val="001F0858"/>
    <w:rsid w:val="001F0883"/>
    <w:rsid w:val="001F08A4"/>
    <w:rsid w:val="001F0A0A"/>
    <w:rsid w:val="001F0B61"/>
    <w:rsid w:val="001F0DCF"/>
    <w:rsid w:val="001F141F"/>
    <w:rsid w:val="001F14F2"/>
    <w:rsid w:val="001F1BAB"/>
    <w:rsid w:val="001F203C"/>
    <w:rsid w:val="001F2108"/>
    <w:rsid w:val="001F2BD3"/>
    <w:rsid w:val="001F2EA1"/>
    <w:rsid w:val="001F353A"/>
    <w:rsid w:val="001F3603"/>
    <w:rsid w:val="001F386B"/>
    <w:rsid w:val="001F3D89"/>
    <w:rsid w:val="001F4FA9"/>
    <w:rsid w:val="001F548A"/>
    <w:rsid w:val="001F579C"/>
    <w:rsid w:val="001F5C40"/>
    <w:rsid w:val="001F5F13"/>
    <w:rsid w:val="001F668A"/>
    <w:rsid w:val="001F6D64"/>
    <w:rsid w:val="001F765B"/>
    <w:rsid w:val="001F770A"/>
    <w:rsid w:val="00200A9D"/>
    <w:rsid w:val="00200B2E"/>
    <w:rsid w:val="00201324"/>
    <w:rsid w:val="0020194C"/>
    <w:rsid w:val="0020205B"/>
    <w:rsid w:val="00202C45"/>
    <w:rsid w:val="00202E4A"/>
    <w:rsid w:val="00203011"/>
    <w:rsid w:val="002031FC"/>
    <w:rsid w:val="00203733"/>
    <w:rsid w:val="0020390A"/>
    <w:rsid w:val="0020460C"/>
    <w:rsid w:val="00205553"/>
    <w:rsid w:val="0020587F"/>
    <w:rsid w:val="002059C8"/>
    <w:rsid w:val="00206928"/>
    <w:rsid w:val="00206C16"/>
    <w:rsid w:val="00206E82"/>
    <w:rsid w:val="0020726F"/>
    <w:rsid w:val="002073CA"/>
    <w:rsid w:val="002076FD"/>
    <w:rsid w:val="0020775A"/>
    <w:rsid w:val="0020777E"/>
    <w:rsid w:val="00207ED2"/>
    <w:rsid w:val="00210464"/>
    <w:rsid w:val="002104A5"/>
    <w:rsid w:val="002104FF"/>
    <w:rsid w:val="00211046"/>
    <w:rsid w:val="002112B2"/>
    <w:rsid w:val="00211AE6"/>
    <w:rsid w:val="00212DA6"/>
    <w:rsid w:val="00213289"/>
    <w:rsid w:val="00213B45"/>
    <w:rsid w:val="002147CA"/>
    <w:rsid w:val="002154DF"/>
    <w:rsid w:val="002158A2"/>
    <w:rsid w:val="00215CE4"/>
    <w:rsid w:val="00215E20"/>
    <w:rsid w:val="0021610D"/>
    <w:rsid w:val="002165C1"/>
    <w:rsid w:val="00216A8E"/>
    <w:rsid w:val="00217538"/>
    <w:rsid w:val="00217563"/>
    <w:rsid w:val="00217DA5"/>
    <w:rsid w:val="00217EC2"/>
    <w:rsid w:val="00220268"/>
    <w:rsid w:val="00220948"/>
    <w:rsid w:val="00220ED6"/>
    <w:rsid w:val="00221747"/>
    <w:rsid w:val="00221FB0"/>
    <w:rsid w:val="0022236B"/>
    <w:rsid w:val="0022253A"/>
    <w:rsid w:val="00222ACC"/>
    <w:rsid w:val="00222D23"/>
    <w:rsid w:val="00223B9B"/>
    <w:rsid w:val="00223E41"/>
    <w:rsid w:val="00223EC7"/>
    <w:rsid w:val="00224234"/>
    <w:rsid w:val="002242F0"/>
    <w:rsid w:val="0022452B"/>
    <w:rsid w:val="00224F1D"/>
    <w:rsid w:val="00227B32"/>
    <w:rsid w:val="0023007D"/>
    <w:rsid w:val="002302F5"/>
    <w:rsid w:val="0023084B"/>
    <w:rsid w:val="00231311"/>
    <w:rsid w:val="0023151E"/>
    <w:rsid w:val="0023219B"/>
    <w:rsid w:val="0023282F"/>
    <w:rsid w:val="00232E2E"/>
    <w:rsid w:val="00232E42"/>
    <w:rsid w:val="00233827"/>
    <w:rsid w:val="00233EB7"/>
    <w:rsid w:val="00234272"/>
    <w:rsid w:val="00234809"/>
    <w:rsid w:val="00234856"/>
    <w:rsid w:val="00235450"/>
    <w:rsid w:val="002359C3"/>
    <w:rsid w:val="00235ABC"/>
    <w:rsid w:val="00235CBD"/>
    <w:rsid w:val="00236E1C"/>
    <w:rsid w:val="00236F25"/>
    <w:rsid w:val="0023749F"/>
    <w:rsid w:val="002374F6"/>
    <w:rsid w:val="002375F5"/>
    <w:rsid w:val="0023766E"/>
    <w:rsid w:val="00237D72"/>
    <w:rsid w:val="00237EDD"/>
    <w:rsid w:val="00240237"/>
    <w:rsid w:val="00240ED3"/>
    <w:rsid w:val="002412A2"/>
    <w:rsid w:val="00241740"/>
    <w:rsid w:val="00242CFC"/>
    <w:rsid w:val="00242E04"/>
    <w:rsid w:val="00243622"/>
    <w:rsid w:val="002436B2"/>
    <w:rsid w:val="00243D2B"/>
    <w:rsid w:val="002454C8"/>
    <w:rsid w:val="00245790"/>
    <w:rsid w:val="00245E00"/>
    <w:rsid w:val="00247B52"/>
    <w:rsid w:val="00247E49"/>
    <w:rsid w:val="00250568"/>
    <w:rsid w:val="002507C7"/>
    <w:rsid w:val="002511AF"/>
    <w:rsid w:val="00251BF4"/>
    <w:rsid w:val="00252146"/>
    <w:rsid w:val="002525B9"/>
    <w:rsid w:val="00252B3D"/>
    <w:rsid w:val="00252BA5"/>
    <w:rsid w:val="00253077"/>
    <w:rsid w:val="00254AB4"/>
    <w:rsid w:val="00254DE3"/>
    <w:rsid w:val="0025505F"/>
    <w:rsid w:val="002550FF"/>
    <w:rsid w:val="00255D7F"/>
    <w:rsid w:val="00256057"/>
    <w:rsid w:val="002560F7"/>
    <w:rsid w:val="002568FE"/>
    <w:rsid w:val="0025775A"/>
    <w:rsid w:val="002578D4"/>
    <w:rsid w:val="00260781"/>
    <w:rsid w:val="00260992"/>
    <w:rsid w:val="00260A76"/>
    <w:rsid w:val="00260FC1"/>
    <w:rsid w:val="002614DA"/>
    <w:rsid w:val="00261C51"/>
    <w:rsid w:val="00261DCD"/>
    <w:rsid w:val="00262E05"/>
    <w:rsid w:val="00262E69"/>
    <w:rsid w:val="0026369F"/>
    <w:rsid w:val="002636AB"/>
    <w:rsid w:val="0026373B"/>
    <w:rsid w:val="00263BE7"/>
    <w:rsid w:val="00265045"/>
    <w:rsid w:val="00265096"/>
    <w:rsid w:val="0026589E"/>
    <w:rsid w:val="00266EB3"/>
    <w:rsid w:val="00267CB6"/>
    <w:rsid w:val="00267EF8"/>
    <w:rsid w:val="00271BC9"/>
    <w:rsid w:val="00272184"/>
    <w:rsid w:val="00272283"/>
    <w:rsid w:val="0027244F"/>
    <w:rsid w:val="0027300A"/>
    <w:rsid w:val="00273651"/>
    <w:rsid w:val="0027369B"/>
    <w:rsid w:val="00273FD5"/>
    <w:rsid w:val="00273FDB"/>
    <w:rsid w:val="0027492F"/>
    <w:rsid w:val="00274F3B"/>
    <w:rsid w:val="002753C1"/>
    <w:rsid w:val="00275624"/>
    <w:rsid w:val="0027562D"/>
    <w:rsid w:val="0027598E"/>
    <w:rsid w:val="00275B33"/>
    <w:rsid w:val="00275BCE"/>
    <w:rsid w:val="002760B0"/>
    <w:rsid w:val="0027632F"/>
    <w:rsid w:val="002766CD"/>
    <w:rsid w:val="0027678A"/>
    <w:rsid w:val="002770AD"/>
    <w:rsid w:val="00277171"/>
    <w:rsid w:val="002779C6"/>
    <w:rsid w:val="00277BAB"/>
    <w:rsid w:val="0028044C"/>
    <w:rsid w:val="0028048B"/>
    <w:rsid w:val="0028111A"/>
    <w:rsid w:val="002817EC"/>
    <w:rsid w:val="00281F5E"/>
    <w:rsid w:val="00283592"/>
    <w:rsid w:val="0028363C"/>
    <w:rsid w:val="00283FA3"/>
    <w:rsid w:val="002845AC"/>
    <w:rsid w:val="00285E6C"/>
    <w:rsid w:val="00285F04"/>
    <w:rsid w:val="00287075"/>
    <w:rsid w:val="00287146"/>
    <w:rsid w:val="00287D08"/>
    <w:rsid w:val="00290935"/>
    <w:rsid w:val="002913D6"/>
    <w:rsid w:val="00291BB4"/>
    <w:rsid w:val="002925DE"/>
    <w:rsid w:val="00292C66"/>
    <w:rsid w:val="0029318B"/>
    <w:rsid w:val="00293680"/>
    <w:rsid w:val="002942A8"/>
    <w:rsid w:val="0029457A"/>
    <w:rsid w:val="00294BC0"/>
    <w:rsid w:val="00294C41"/>
    <w:rsid w:val="0029505A"/>
    <w:rsid w:val="002958B8"/>
    <w:rsid w:val="00295F12"/>
    <w:rsid w:val="00296613"/>
    <w:rsid w:val="002972FC"/>
    <w:rsid w:val="00297462"/>
    <w:rsid w:val="00297559"/>
    <w:rsid w:val="00297CA9"/>
    <w:rsid w:val="00297EC6"/>
    <w:rsid w:val="002A0AED"/>
    <w:rsid w:val="002A13AD"/>
    <w:rsid w:val="002A2754"/>
    <w:rsid w:val="002A289B"/>
    <w:rsid w:val="002A307B"/>
    <w:rsid w:val="002A314B"/>
    <w:rsid w:val="002A36DE"/>
    <w:rsid w:val="002A38F1"/>
    <w:rsid w:val="002A3DA4"/>
    <w:rsid w:val="002A4235"/>
    <w:rsid w:val="002A4489"/>
    <w:rsid w:val="002A4B40"/>
    <w:rsid w:val="002A4CF9"/>
    <w:rsid w:val="002A4DF9"/>
    <w:rsid w:val="002A5D8B"/>
    <w:rsid w:val="002A6C11"/>
    <w:rsid w:val="002A6C41"/>
    <w:rsid w:val="002A6CDD"/>
    <w:rsid w:val="002A6FC7"/>
    <w:rsid w:val="002A7217"/>
    <w:rsid w:val="002A783B"/>
    <w:rsid w:val="002A7DF3"/>
    <w:rsid w:val="002B00B5"/>
    <w:rsid w:val="002B0CFA"/>
    <w:rsid w:val="002B171F"/>
    <w:rsid w:val="002B1C2D"/>
    <w:rsid w:val="002B1DB7"/>
    <w:rsid w:val="002B1DE7"/>
    <w:rsid w:val="002B1F25"/>
    <w:rsid w:val="002B25C0"/>
    <w:rsid w:val="002B2FCD"/>
    <w:rsid w:val="002B32A8"/>
    <w:rsid w:val="002B3565"/>
    <w:rsid w:val="002B407B"/>
    <w:rsid w:val="002B407C"/>
    <w:rsid w:val="002B4CAF"/>
    <w:rsid w:val="002B553B"/>
    <w:rsid w:val="002B587D"/>
    <w:rsid w:val="002B5B0B"/>
    <w:rsid w:val="002B6A07"/>
    <w:rsid w:val="002B6AE7"/>
    <w:rsid w:val="002B6C6B"/>
    <w:rsid w:val="002B72F5"/>
    <w:rsid w:val="002B737D"/>
    <w:rsid w:val="002B76BC"/>
    <w:rsid w:val="002B780E"/>
    <w:rsid w:val="002B78F7"/>
    <w:rsid w:val="002B7AF2"/>
    <w:rsid w:val="002C043E"/>
    <w:rsid w:val="002C04C2"/>
    <w:rsid w:val="002C09A2"/>
    <w:rsid w:val="002C13EA"/>
    <w:rsid w:val="002C1547"/>
    <w:rsid w:val="002C1622"/>
    <w:rsid w:val="002C25A0"/>
    <w:rsid w:val="002C2715"/>
    <w:rsid w:val="002C282D"/>
    <w:rsid w:val="002C321C"/>
    <w:rsid w:val="002C3384"/>
    <w:rsid w:val="002C3560"/>
    <w:rsid w:val="002C3EFD"/>
    <w:rsid w:val="002C5235"/>
    <w:rsid w:val="002C536C"/>
    <w:rsid w:val="002C555C"/>
    <w:rsid w:val="002C5DB1"/>
    <w:rsid w:val="002C5F6C"/>
    <w:rsid w:val="002C6693"/>
    <w:rsid w:val="002C729B"/>
    <w:rsid w:val="002C73EA"/>
    <w:rsid w:val="002C7FEF"/>
    <w:rsid w:val="002D0A8B"/>
    <w:rsid w:val="002D1038"/>
    <w:rsid w:val="002D10F3"/>
    <w:rsid w:val="002D1D09"/>
    <w:rsid w:val="002D1E0C"/>
    <w:rsid w:val="002D1F56"/>
    <w:rsid w:val="002D212B"/>
    <w:rsid w:val="002D23E1"/>
    <w:rsid w:val="002D3B57"/>
    <w:rsid w:val="002D3F88"/>
    <w:rsid w:val="002D4193"/>
    <w:rsid w:val="002D47E6"/>
    <w:rsid w:val="002D4B67"/>
    <w:rsid w:val="002D5353"/>
    <w:rsid w:val="002D5398"/>
    <w:rsid w:val="002D5584"/>
    <w:rsid w:val="002D65F7"/>
    <w:rsid w:val="002D66F5"/>
    <w:rsid w:val="002D6A84"/>
    <w:rsid w:val="002D6B9C"/>
    <w:rsid w:val="002D70B7"/>
    <w:rsid w:val="002E0666"/>
    <w:rsid w:val="002E18FF"/>
    <w:rsid w:val="002E2335"/>
    <w:rsid w:val="002E23C3"/>
    <w:rsid w:val="002E2FCE"/>
    <w:rsid w:val="002E37F7"/>
    <w:rsid w:val="002E3891"/>
    <w:rsid w:val="002E3909"/>
    <w:rsid w:val="002E429F"/>
    <w:rsid w:val="002E479B"/>
    <w:rsid w:val="002E4943"/>
    <w:rsid w:val="002E49CB"/>
    <w:rsid w:val="002E52CC"/>
    <w:rsid w:val="002E584F"/>
    <w:rsid w:val="002E58C5"/>
    <w:rsid w:val="002E5B9E"/>
    <w:rsid w:val="002E6B7A"/>
    <w:rsid w:val="002E6DC0"/>
    <w:rsid w:val="002E7001"/>
    <w:rsid w:val="002E7991"/>
    <w:rsid w:val="002E7A32"/>
    <w:rsid w:val="002E7EE9"/>
    <w:rsid w:val="002F0A6E"/>
    <w:rsid w:val="002F0BF5"/>
    <w:rsid w:val="002F1ECC"/>
    <w:rsid w:val="002F25E9"/>
    <w:rsid w:val="002F4165"/>
    <w:rsid w:val="002F44C2"/>
    <w:rsid w:val="002F4916"/>
    <w:rsid w:val="002F4B98"/>
    <w:rsid w:val="002F4FB6"/>
    <w:rsid w:val="002F57C5"/>
    <w:rsid w:val="002F57C9"/>
    <w:rsid w:val="002F5CA3"/>
    <w:rsid w:val="002F5DE3"/>
    <w:rsid w:val="002F6632"/>
    <w:rsid w:val="002F6C77"/>
    <w:rsid w:val="002F71D3"/>
    <w:rsid w:val="002F7537"/>
    <w:rsid w:val="002F76E9"/>
    <w:rsid w:val="002F7E42"/>
    <w:rsid w:val="002F7F6A"/>
    <w:rsid w:val="003003E2"/>
    <w:rsid w:val="00300640"/>
    <w:rsid w:val="00300778"/>
    <w:rsid w:val="0030152A"/>
    <w:rsid w:val="0030153A"/>
    <w:rsid w:val="003017BE"/>
    <w:rsid w:val="00301B40"/>
    <w:rsid w:val="00301C03"/>
    <w:rsid w:val="00301EAE"/>
    <w:rsid w:val="00302572"/>
    <w:rsid w:val="003027A8"/>
    <w:rsid w:val="00302A79"/>
    <w:rsid w:val="00302C18"/>
    <w:rsid w:val="00303661"/>
    <w:rsid w:val="00303961"/>
    <w:rsid w:val="00303BD5"/>
    <w:rsid w:val="00303CCE"/>
    <w:rsid w:val="00303E3A"/>
    <w:rsid w:val="00303E4B"/>
    <w:rsid w:val="003043D2"/>
    <w:rsid w:val="003044A7"/>
    <w:rsid w:val="00305AF5"/>
    <w:rsid w:val="00306030"/>
    <w:rsid w:val="00306780"/>
    <w:rsid w:val="00307282"/>
    <w:rsid w:val="00307581"/>
    <w:rsid w:val="00307DE3"/>
    <w:rsid w:val="00307EE7"/>
    <w:rsid w:val="00310F51"/>
    <w:rsid w:val="003114B3"/>
    <w:rsid w:val="00311AEC"/>
    <w:rsid w:val="00312073"/>
    <w:rsid w:val="00312320"/>
    <w:rsid w:val="00312916"/>
    <w:rsid w:val="00313432"/>
    <w:rsid w:val="00313587"/>
    <w:rsid w:val="00313AA4"/>
    <w:rsid w:val="003140E6"/>
    <w:rsid w:val="00314485"/>
    <w:rsid w:val="003145C4"/>
    <w:rsid w:val="0031528F"/>
    <w:rsid w:val="0031535C"/>
    <w:rsid w:val="00315585"/>
    <w:rsid w:val="00315622"/>
    <w:rsid w:val="00315855"/>
    <w:rsid w:val="00315CFC"/>
    <w:rsid w:val="00315F65"/>
    <w:rsid w:val="00316394"/>
    <w:rsid w:val="00316EE5"/>
    <w:rsid w:val="00317B60"/>
    <w:rsid w:val="00320D1D"/>
    <w:rsid w:val="00320E0A"/>
    <w:rsid w:val="00321131"/>
    <w:rsid w:val="00321137"/>
    <w:rsid w:val="003229CA"/>
    <w:rsid w:val="00323063"/>
    <w:rsid w:val="003234E6"/>
    <w:rsid w:val="0032380A"/>
    <w:rsid w:val="00323975"/>
    <w:rsid w:val="0032407D"/>
    <w:rsid w:val="003243D5"/>
    <w:rsid w:val="00324C65"/>
    <w:rsid w:val="00324E02"/>
    <w:rsid w:val="003251E1"/>
    <w:rsid w:val="00325B4F"/>
    <w:rsid w:val="00327052"/>
    <w:rsid w:val="00327485"/>
    <w:rsid w:val="003274B6"/>
    <w:rsid w:val="00327FD3"/>
    <w:rsid w:val="00330504"/>
    <w:rsid w:val="00330F50"/>
    <w:rsid w:val="00331509"/>
    <w:rsid w:val="003316FD"/>
    <w:rsid w:val="003319CC"/>
    <w:rsid w:val="00332131"/>
    <w:rsid w:val="0033220C"/>
    <w:rsid w:val="00332539"/>
    <w:rsid w:val="003327A3"/>
    <w:rsid w:val="00332B70"/>
    <w:rsid w:val="00332CA3"/>
    <w:rsid w:val="00332CF8"/>
    <w:rsid w:val="003331F6"/>
    <w:rsid w:val="003334C7"/>
    <w:rsid w:val="003335F7"/>
    <w:rsid w:val="003336C5"/>
    <w:rsid w:val="00334389"/>
    <w:rsid w:val="00334614"/>
    <w:rsid w:val="00334747"/>
    <w:rsid w:val="00334955"/>
    <w:rsid w:val="00334ED7"/>
    <w:rsid w:val="00335A0C"/>
    <w:rsid w:val="00335E10"/>
    <w:rsid w:val="003363DA"/>
    <w:rsid w:val="003365F6"/>
    <w:rsid w:val="00336657"/>
    <w:rsid w:val="003368F1"/>
    <w:rsid w:val="00336A3D"/>
    <w:rsid w:val="00336F65"/>
    <w:rsid w:val="003370FB"/>
    <w:rsid w:val="00337989"/>
    <w:rsid w:val="00340C4D"/>
    <w:rsid w:val="00341DE0"/>
    <w:rsid w:val="003420E0"/>
    <w:rsid w:val="00342173"/>
    <w:rsid w:val="003428F3"/>
    <w:rsid w:val="00342C49"/>
    <w:rsid w:val="00342D06"/>
    <w:rsid w:val="00343B7B"/>
    <w:rsid w:val="003440FE"/>
    <w:rsid w:val="003446A9"/>
    <w:rsid w:val="00344C80"/>
    <w:rsid w:val="00344D5B"/>
    <w:rsid w:val="00344FFD"/>
    <w:rsid w:val="0034574D"/>
    <w:rsid w:val="003468F1"/>
    <w:rsid w:val="00346F16"/>
    <w:rsid w:val="00346F99"/>
    <w:rsid w:val="0034750A"/>
    <w:rsid w:val="00347594"/>
    <w:rsid w:val="00347BA8"/>
    <w:rsid w:val="00350C48"/>
    <w:rsid w:val="003511D3"/>
    <w:rsid w:val="00351B24"/>
    <w:rsid w:val="00352130"/>
    <w:rsid w:val="00352289"/>
    <w:rsid w:val="00352C21"/>
    <w:rsid w:val="00353573"/>
    <w:rsid w:val="00353707"/>
    <w:rsid w:val="003555CC"/>
    <w:rsid w:val="003561B4"/>
    <w:rsid w:val="003574ED"/>
    <w:rsid w:val="003576A7"/>
    <w:rsid w:val="003576FA"/>
    <w:rsid w:val="0036089B"/>
    <w:rsid w:val="0036096A"/>
    <w:rsid w:val="00360B61"/>
    <w:rsid w:val="00361287"/>
    <w:rsid w:val="00361F2F"/>
    <w:rsid w:val="00361FBC"/>
    <w:rsid w:val="003628F9"/>
    <w:rsid w:val="00362D3F"/>
    <w:rsid w:val="00362E3A"/>
    <w:rsid w:val="003630B0"/>
    <w:rsid w:val="00363120"/>
    <w:rsid w:val="00363763"/>
    <w:rsid w:val="00363BBC"/>
    <w:rsid w:val="00364154"/>
    <w:rsid w:val="00366470"/>
    <w:rsid w:val="003669E5"/>
    <w:rsid w:val="00367673"/>
    <w:rsid w:val="00370617"/>
    <w:rsid w:val="00370901"/>
    <w:rsid w:val="003709D8"/>
    <w:rsid w:val="00370D02"/>
    <w:rsid w:val="00371C1B"/>
    <w:rsid w:val="00371D63"/>
    <w:rsid w:val="00373317"/>
    <w:rsid w:val="0037377A"/>
    <w:rsid w:val="00373994"/>
    <w:rsid w:val="00373D12"/>
    <w:rsid w:val="00374140"/>
    <w:rsid w:val="00374298"/>
    <w:rsid w:val="0037511C"/>
    <w:rsid w:val="003751ED"/>
    <w:rsid w:val="003752C3"/>
    <w:rsid w:val="003752DA"/>
    <w:rsid w:val="003752E2"/>
    <w:rsid w:val="0037615F"/>
    <w:rsid w:val="003765AD"/>
    <w:rsid w:val="00377171"/>
    <w:rsid w:val="0037763B"/>
    <w:rsid w:val="00377A51"/>
    <w:rsid w:val="00377E6C"/>
    <w:rsid w:val="003807EF"/>
    <w:rsid w:val="00380901"/>
    <w:rsid w:val="00380984"/>
    <w:rsid w:val="00380A99"/>
    <w:rsid w:val="00380BA7"/>
    <w:rsid w:val="003810BB"/>
    <w:rsid w:val="0038125D"/>
    <w:rsid w:val="00381327"/>
    <w:rsid w:val="00381D36"/>
    <w:rsid w:val="00382150"/>
    <w:rsid w:val="0038300B"/>
    <w:rsid w:val="003832A8"/>
    <w:rsid w:val="003833EC"/>
    <w:rsid w:val="00383D60"/>
    <w:rsid w:val="0038434D"/>
    <w:rsid w:val="003845A7"/>
    <w:rsid w:val="003857BF"/>
    <w:rsid w:val="00385DC0"/>
    <w:rsid w:val="003866A9"/>
    <w:rsid w:val="003868F9"/>
    <w:rsid w:val="00386DE5"/>
    <w:rsid w:val="003870F1"/>
    <w:rsid w:val="00387B23"/>
    <w:rsid w:val="003901B7"/>
    <w:rsid w:val="00390F45"/>
    <w:rsid w:val="00391137"/>
    <w:rsid w:val="00391E78"/>
    <w:rsid w:val="00391F27"/>
    <w:rsid w:val="003920B2"/>
    <w:rsid w:val="00392E40"/>
    <w:rsid w:val="0039318E"/>
    <w:rsid w:val="003936CD"/>
    <w:rsid w:val="003938BA"/>
    <w:rsid w:val="00393EA9"/>
    <w:rsid w:val="00394109"/>
    <w:rsid w:val="003947B8"/>
    <w:rsid w:val="00395181"/>
    <w:rsid w:val="003960AD"/>
    <w:rsid w:val="003963F7"/>
    <w:rsid w:val="003964CC"/>
    <w:rsid w:val="00396652"/>
    <w:rsid w:val="0039686E"/>
    <w:rsid w:val="003973A1"/>
    <w:rsid w:val="00397703"/>
    <w:rsid w:val="00397E67"/>
    <w:rsid w:val="00397F27"/>
    <w:rsid w:val="003A0227"/>
    <w:rsid w:val="003A024F"/>
    <w:rsid w:val="003A036C"/>
    <w:rsid w:val="003A054A"/>
    <w:rsid w:val="003A07AC"/>
    <w:rsid w:val="003A0F29"/>
    <w:rsid w:val="003A13C5"/>
    <w:rsid w:val="003A1F80"/>
    <w:rsid w:val="003A2BFD"/>
    <w:rsid w:val="003A37BF"/>
    <w:rsid w:val="003A3AE7"/>
    <w:rsid w:val="003A444D"/>
    <w:rsid w:val="003A4505"/>
    <w:rsid w:val="003A5365"/>
    <w:rsid w:val="003A546D"/>
    <w:rsid w:val="003A634F"/>
    <w:rsid w:val="003A64FA"/>
    <w:rsid w:val="003A7910"/>
    <w:rsid w:val="003A79F1"/>
    <w:rsid w:val="003A7D28"/>
    <w:rsid w:val="003A7D9F"/>
    <w:rsid w:val="003B0339"/>
    <w:rsid w:val="003B0406"/>
    <w:rsid w:val="003B061E"/>
    <w:rsid w:val="003B06BF"/>
    <w:rsid w:val="003B0724"/>
    <w:rsid w:val="003B12B7"/>
    <w:rsid w:val="003B148C"/>
    <w:rsid w:val="003B2E3A"/>
    <w:rsid w:val="003B32F7"/>
    <w:rsid w:val="003B3E59"/>
    <w:rsid w:val="003B430A"/>
    <w:rsid w:val="003B482F"/>
    <w:rsid w:val="003B4BE8"/>
    <w:rsid w:val="003B4E07"/>
    <w:rsid w:val="003B5119"/>
    <w:rsid w:val="003B5AD3"/>
    <w:rsid w:val="003B5FA4"/>
    <w:rsid w:val="003B6539"/>
    <w:rsid w:val="003B735C"/>
    <w:rsid w:val="003B7430"/>
    <w:rsid w:val="003B7EC7"/>
    <w:rsid w:val="003C0482"/>
    <w:rsid w:val="003C05CC"/>
    <w:rsid w:val="003C091E"/>
    <w:rsid w:val="003C09E7"/>
    <w:rsid w:val="003C0BED"/>
    <w:rsid w:val="003C16C4"/>
    <w:rsid w:val="003C18AD"/>
    <w:rsid w:val="003C20D3"/>
    <w:rsid w:val="003C217F"/>
    <w:rsid w:val="003C2217"/>
    <w:rsid w:val="003C2AA7"/>
    <w:rsid w:val="003C2E9B"/>
    <w:rsid w:val="003C3368"/>
    <w:rsid w:val="003C3A14"/>
    <w:rsid w:val="003C3BC2"/>
    <w:rsid w:val="003C3C33"/>
    <w:rsid w:val="003C3F27"/>
    <w:rsid w:val="003C474B"/>
    <w:rsid w:val="003C5099"/>
    <w:rsid w:val="003C5AF6"/>
    <w:rsid w:val="003C62D6"/>
    <w:rsid w:val="003C673F"/>
    <w:rsid w:val="003C6B7E"/>
    <w:rsid w:val="003C71FE"/>
    <w:rsid w:val="003C7B87"/>
    <w:rsid w:val="003D0360"/>
    <w:rsid w:val="003D0CA7"/>
    <w:rsid w:val="003D1288"/>
    <w:rsid w:val="003D12AE"/>
    <w:rsid w:val="003D142B"/>
    <w:rsid w:val="003D1E04"/>
    <w:rsid w:val="003D25C4"/>
    <w:rsid w:val="003D2C4D"/>
    <w:rsid w:val="003D3447"/>
    <w:rsid w:val="003D3468"/>
    <w:rsid w:val="003D3695"/>
    <w:rsid w:val="003D3F0D"/>
    <w:rsid w:val="003D4055"/>
    <w:rsid w:val="003D4483"/>
    <w:rsid w:val="003D4C15"/>
    <w:rsid w:val="003D4DC8"/>
    <w:rsid w:val="003D545B"/>
    <w:rsid w:val="003D5A45"/>
    <w:rsid w:val="003D5EA3"/>
    <w:rsid w:val="003D6113"/>
    <w:rsid w:val="003D6245"/>
    <w:rsid w:val="003D6A16"/>
    <w:rsid w:val="003D75A3"/>
    <w:rsid w:val="003D76D7"/>
    <w:rsid w:val="003D7ECF"/>
    <w:rsid w:val="003D7EE9"/>
    <w:rsid w:val="003E0B36"/>
    <w:rsid w:val="003E1E9A"/>
    <w:rsid w:val="003E22D4"/>
    <w:rsid w:val="003E24BD"/>
    <w:rsid w:val="003E2C4B"/>
    <w:rsid w:val="003E313F"/>
    <w:rsid w:val="003E3643"/>
    <w:rsid w:val="003E39F6"/>
    <w:rsid w:val="003E3E59"/>
    <w:rsid w:val="003E4332"/>
    <w:rsid w:val="003E514F"/>
    <w:rsid w:val="003E5442"/>
    <w:rsid w:val="003E5AAB"/>
    <w:rsid w:val="003E6001"/>
    <w:rsid w:val="003E6066"/>
    <w:rsid w:val="003E60CA"/>
    <w:rsid w:val="003E6458"/>
    <w:rsid w:val="003E690B"/>
    <w:rsid w:val="003E6917"/>
    <w:rsid w:val="003E6CA0"/>
    <w:rsid w:val="003E724B"/>
    <w:rsid w:val="003E7618"/>
    <w:rsid w:val="003F0989"/>
    <w:rsid w:val="003F13AC"/>
    <w:rsid w:val="003F168A"/>
    <w:rsid w:val="003F183B"/>
    <w:rsid w:val="003F1886"/>
    <w:rsid w:val="003F19DB"/>
    <w:rsid w:val="003F2934"/>
    <w:rsid w:val="003F2EDD"/>
    <w:rsid w:val="003F36B9"/>
    <w:rsid w:val="003F385A"/>
    <w:rsid w:val="003F3912"/>
    <w:rsid w:val="003F44F5"/>
    <w:rsid w:val="003F4DE2"/>
    <w:rsid w:val="003F4E79"/>
    <w:rsid w:val="003F524E"/>
    <w:rsid w:val="003F5644"/>
    <w:rsid w:val="003F5720"/>
    <w:rsid w:val="003F5AAB"/>
    <w:rsid w:val="003F5C95"/>
    <w:rsid w:val="003F635B"/>
    <w:rsid w:val="003F6842"/>
    <w:rsid w:val="003F6B4D"/>
    <w:rsid w:val="003F6E4F"/>
    <w:rsid w:val="003F7913"/>
    <w:rsid w:val="003F7B68"/>
    <w:rsid w:val="003F7E66"/>
    <w:rsid w:val="004002A8"/>
    <w:rsid w:val="00400760"/>
    <w:rsid w:val="00400A90"/>
    <w:rsid w:val="0040102D"/>
    <w:rsid w:val="004010B3"/>
    <w:rsid w:val="00401465"/>
    <w:rsid w:val="00401E9C"/>
    <w:rsid w:val="00402AAA"/>
    <w:rsid w:val="00402F90"/>
    <w:rsid w:val="00404F28"/>
    <w:rsid w:val="00405163"/>
    <w:rsid w:val="0040572F"/>
    <w:rsid w:val="00405BA7"/>
    <w:rsid w:val="00405BAA"/>
    <w:rsid w:val="004062FF"/>
    <w:rsid w:val="0040631B"/>
    <w:rsid w:val="00406554"/>
    <w:rsid w:val="004066D2"/>
    <w:rsid w:val="004068A4"/>
    <w:rsid w:val="00406C2B"/>
    <w:rsid w:val="00406E30"/>
    <w:rsid w:val="004070DD"/>
    <w:rsid w:val="004072DB"/>
    <w:rsid w:val="0040753A"/>
    <w:rsid w:val="0040757B"/>
    <w:rsid w:val="004077EE"/>
    <w:rsid w:val="00407C9B"/>
    <w:rsid w:val="00410504"/>
    <w:rsid w:val="00410A0F"/>
    <w:rsid w:val="00410BB0"/>
    <w:rsid w:val="00410E71"/>
    <w:rsid w:val="004113E2"/>
    <w:rsid w:val="00412245"/>
    <w:rsid w:val="004122D4"/>
    <w:rsid w:val="0041287F"/>
    <w:rsid w:val="00412DE8"/>
    <w:rsid w:val="00413316"/>
    <w:rsid w:val="004133CE"/>
    <w:rsid w:val="004134DF"/>
    <w:rsid w:val="0041360B"/>
    <w:rsid w:val="0041469A"/>
    <w:rsid w:val="0041497A"/>
    <w:rsid w:val="00415C01"/>
    <w:rsid w:val="00415FBA"/>
    <w:rsid w:val="004162D7"/>
    <w:rsid w:val="004166A0"/>
    <w:rsid w:val="0041692C"/>
    <w:rsid w:val="00416A93"/>
    <w:rsid w:val="00416BD8"/>
    <w:rsid w:val="004179D0"/>
    <w:rsid w:val="00417A6D"/>
    <w:rsid w:val="004200B0"/>
    <w:rsid w:val="00420664"/>
    <w:rsid w:val="00420B15"/>
    <w:rsid w:val="00420C24"/>
    <w:rsid w:val="00420DCE"/>
    <w:rsid w:val="004212F0"/>
    <w:rsid w:val="0042191F"/>
    <w:rsid w:val="00421F78"/>
    <w:rsid w:val="00422267"/>
    <w:rsid w:val="0042227F"/>
    <w:rsid w:val="00422E51"/>
    <w:rsid w:val="0042317C"/>
    <w:rsid w:val="00423925"/>
    <w:rsid w:val="00423F52"/>
    <w:rsid w:val="00423FEB"/>
    <w:rsid w:val="00425CF9"/>
    <w:rsid w:val="00425FF4"/>
    <w:rsid w:val="0042629F"/>
    <w:rsid w:val="00426930"/>
    <w:rsid w:val="004269D5"/>
    <w:rsid w:val="0042706D"/>
    <w:rsid w:val="004270FD"/>
    <w:rsid w:val="004271D5"/>
    <w:rsid w:val="00427261"/>
    <w:rsid w:val="004272B9"/>
    <w:rsid w:val="004273F5"/>
    <w:rsid w:val="004277BC"/>
    <w:rsid w:val="00430AF9"/>
    <w:rsid w:val="00431066"/>
    <w:rsid w:val="004313EF"/>
    <w:rsid w:val="00431F16"/>
    <w:rsid w:val="00432296"/>
    <w:rsid w:val="0043383B"/>
    <w:rsid w:val="0043384A"/>
    <w:rsid w:val="004339B7"/>
    <w:rsid w:val="00433C3F"/>
    <w:rsid w:val="00433CB8"/>
    <w:rsid w:val="00433EF9"/>
    <w:rsid w:val="00433F44"/>
    <w:rsid w:val="00433F6B"/>
    <w:rsid w:val="0043497B"/>
    <w:rsid w:val="00434B0F"/>
    <w:rsid w:val="00434B87"/>
    <w:rsid w:val="0043533B"/>
    <w:rsid w:val="004356E2"/>
    <w:rsid w:val="00435D9E"/>
    <w:rsid w:val="00436000"/>
    <w:rsid w:val="004361BB"/>
    <w:rsid w:val="00436BD5"/>
    <w:rsid w:val="004373A7"/>
    <w:rsid w:val="004374CC"/>
    <w:rsid w:val="00437960"/>
    <w:rsid w:val="00437972"/>
    <w:rsid w:val="00437A5E"/>
    <w:rsid w:val="004400F1"/>
    <w:rsid w:val="0044019A"/>
    <w:rsid w:val="004403B8"/>
    <w:rsid w:val="00440734"/>
    <w:rsid w:val="00440870"/>
    <w:rsid w:val="00441569"/>
    <w:rsid w:val="004422DF"/>
    <w:rsid w:val="00442D95"/>
    <w:rsid w:val="00442FB4"/>
    <w:rsid w:val="004430B1"/>
    <w:rsid w:val="00443310"/>
    <w:rsid w:val="00445CA0"/>
    <w:rsid w:val="00446176"/>
    <w:rsid w:val="004464A2"/>
    <w:rsid w:val="00447B50"/>
    <w:rsid w:val="00447BD5"/>
    <w:rsid w:val="0045004D"/>
    <w:rsid w:val="00450BFC"/>
    <w:rsid w:val="00450E1B"/>
    <w:rsid w:val="004512D8"/>
    <w:rsid w:val="0045153F"/>
    <w:rsid w:val="00451D03"/>
    <w:rsid w:val="00451DFE"/>
    <w:rsid w:val="00452268"/>
    <w:rsid w:val="00452E0B"/>
    <w:rsid w:val="00453663"/>
    <w:rsid w:val="004538BB"/>
    <w:rsid w:val="00453F26"/>
    <w:rsid w:val="0045400B"/>
    <w:rsid w:val="0045406B"/>
    <w:rsid w:val="0045426D"/>
    <w:rsid w:val="0045510B"/>
    <w:rsid w:val="004556CC"/>
    <w:rsid w:val="0045598B"/>
    <w:rsid w:val="00455BCE"/>
    <w:rsid w:val="0045701C"/>
    <w:rsid w:val="0045714E"/>
    <w:rsid w:val="0045724E"/>
    <w:rsid w:val="004575A6"/>
    <w:rsid w:val="004576B7"/>
    <w:rsid w:val="004578A8"/>
    <w:rsid w:val="00457E4C"/>
    <w:rsid w:val="00461293"/>
    <w:rsid w:val="004613ED"/>
    <w:rsid w:val="004614C6"/>
    <w:rsid w:val="004615D2"/>
    <w:rsid w:val="004623BF"/>
    <w:rsid w:val="004627AB"/>
    <w:rsid w:val="0046283F"/>
    <w:rsid w:val="00462F2F"/>
    <w:rsid w:val="004631BC"/>
    <w:rsid w:val="00463645"/>
    <w:rsid w:val="00463BC7"/>
    <w:rsid w:val="00463E97"/>
    <w:rsid w:val="004649D9"/>
    <w:rsid w:val="00464D36"/>
    <w:rsid w:val="004652D7"/>
    <w:rsid w:val="00465713"/>
    <w:rsid w:val="004659BD"/>
    <w:rsid w:val="00465F2A"/>
    <w:rsid w:val="0046684C"/>
    <w:rsid w:val="004668C7"/>
    <w:rsid w:val="00466A37"/>
    <w:rsid w:val="00466E27"/>
    <w:rsid w:val="004674B9"/>
    <w:rsid w:val="00467962"/>
    <w:rsid w:val="00467FA5"/>
    <w:rsid w:val="00471473"/>
    <w:rsid w:val="0047188C"/>
    <w:rsid w:val="00471D90"/>
    <w:rsid w:val="00472154"/>
    <w:rsid w:val="0047291F"/>
    <w:rsid w:val="00472D29"/>
    <w:rsid w:val="00473915"/>
    <w:rsid w:val="004741FF"/>
    <w:rsid w:val="0047431D"/>
    <w:rsid w:val="00474492"/>
    <w:rsid w:val="00474924"/>
    <w:rsid w:val="004749BC"/>
    <w:rsid w:val="00474AB4"/>
    <w:rsid w:val="00474C65"/>
    <w:rsid w:val="00475575"/>
    <w:rsid w:val="00475DC7"/>
    <w:rsid w:val="00475E92"/>
    <w:rsid w:val="00476D9E"/>
    <w:rsid w:val="004778C7"/>
    <w:rsid w:val="00477A42"/>
    <w:rsid w:val="0048018C"/>
    <w:rsid w:val="0048066C"/>
    <w:rsid w:val="0048087A"/>
    <w:rsid w:val="00480DA7"/>
    <w:rsid w:val="0048154D"/>
    <w:rsid w:val="0048157D"/>
    <w:rsid w:val="0048179C"/>
    <w:rsid w:val="00481A57"/>
    <w:rsid w:val="004825B9"/>
    <w:rsid w:val="00482A70"/>
    <w:rsid w:val="004831D6"/>
    <w:rsid w:val="0048328C"/>
    <w:rsid w:val="00483326"/>
    <w:rsid w:val="004834A7"/>
    <w:rsid w:val="00483A51"/>
    <w:rsid w:val="00483B71"/>
    <w:rsid w:val="00483D92"/>
    <w:rsid w:val="00483FCE"/>
    <w:rsid w:val="0048408A"/>
    <w:rsid w:val="004842EB"/>
    <w:rsid w:val="00484746"/>
    <w:rsid w:val="00485533"/>
    <w:rsid w:val="0048558F"/>
    <w:rsid w:val="00485D2C"/>
    <w:rsid w:val="00485DBF"/>
    <w:rsid w:val="0048677F"/>
    <w:rsid w:val="00486AF4"/>
    <w:rsid w:val="00486B9D"/>
    <w:rsid w:val="00487851"/>
    <w:rsid w:val="004879B6"/>
    <w:rsid w:val="00487EC0"/>
    <w:rsid w:val="00487EC7"/>
    <w:rsid w:val="00490F9B"/>
    <w:rsid w:val="00491465"/>
    <w:rsid w:val="0049165E"/>
    <w:rsid w:val="00491A11"/>
    <w:rsid w:val="004922A5"/>
    <w:rsid w:val="004925EC"/>
    <w:rsid w:val="00492C0D"/>
    <w:rsid w:val="00492CD9"/>
    <w:rsid w:val="0049412F"/>
    <w:rsid w:val="00494637"/>
    <w:rsid w:val="0049473E"/>
    <w:rsid w:val="0049493E"/>
    <w:rsid w:val="004956B2"/>
    <w:rsid w:val="0049587E"/>
    <w:rsid w:val="00495986"/>
    <w:rsid w:val="00496446"/>
    <w:rsid w:val="00496465"/>
    <w:rsid w:val="00496982"/>
    <w:rsid w:val="00496C3E"/>
    <w:rsid w:val="00497A05"/>
    <w:rsid w:val="004A0717"/>
    <w:rsid w:val="004A07E7"/>
    <w:rsid w:val="004A0D32"/>
    <w:rsid w:val="004A0E8E"/>
    <w:rsid w:val="004A142F"/>
    <w:rsid w:val="004A200E"/>
    <w:rsid w:val="004A2164"/>
    <w:rsid w:val="004A2515"/>
    <w:rsid w:val="004A2B54"/>
    <w:rsid w:val="004A2E41"/>
    <w:rsid w:val="004A30FA"/>
    <w:rsid w:val="004A324F"/>
    <w:rsid w:val="004A5164"/>
    <w:rsid w:val="004A5391"/>
    <w:rsid w:val="004A5619"/>
    <w:rsid w:val="004A5897"/>
    <w:rsid w:val="004A593E"/>
    <w:rsid w:val="004A650C"/>
    <w:rsid w:val="004A69C8"/>
    <w:rsid w:val="004A6C97"/>
    <w:rsid w:val="004A7F29"/>
    <w:rsid w:val="004B0796"/>
    <w:rsid w:val="004B09F7"/>
    <w:rsid w:val="004B0E07"/>
    <w:rsid w:val="004B10EC"/>
    <w:rsid w:val="004B141F"/>
    <w:rsid w:val="004B1491"/>
    <w:rsid w:val="004B16BA"/>
    <w:rsid w:val="004B1E8C"/>
    <w:rsid w:val="004B3987"/>
    <w:rsid w:val="004B3A9B"/>
    <w:rsid w:val="004B3C6B"/>
    <w:rsid w:val="004B44C5"/>
    <w:rsid w:val="004B4B80"/>
    <w:rsid w:val="004B55DC"/>
    <w:rsid w:val="004B7FA5"/>
    <w:rsid w:val="004C0479"/>
    <w:rsid w:val="004C0A38"/>
    <w:rsid w:val="004C12BA"/>
    <w:rsid w:val="004C1AD1"/>
    <w:rsid w:val="004C1DBC"/>
    <w:rsid w:val="004C37B2"/>
    <w:rsid w:val="004C3ACD"/>
    <w:rsid w:val="004C3C46"/>
    <w:rsid w:val="004C402B"/>
    <w:rsid w:val="004C417C"/>
    <w:rsid w:val="004C49D5"/>
    <w:rsid w:val="004C5315"/>
    <w:rsid w:val="004C577C"/>
    <w:rsid w:val="004C581E"/>
    <w:rsid w:val="004C5CEB"/>
    <w:rsid w:val="004C7235"/>
    <w:rsid w:val="004C72EE"/>
    <w:rsid w:val="004C77E1"/>
    <w:rsid w:val="004C7F52"/>
    <w:rsid w:val="004D03AF"/>
    <w:rsid w:val="004D078E"/>
    <w:rsid w:val="004D082D"/>
    <w:rsid w:val="004D0BB5"/>
    <w:rsid w:val="004D0ED6"/>
    <w:rsid w:val="004D2824"/>
    <w:rsid w:val="004D2B7A"/>
    <w:rsid w:val="004D2F0B"/>
    <w:rsid w:val="004D36AE"/>
    <w:rsid w:val="004D4140"/>
    <w:rsid w:val="004D514B"/>
    <w:rsid w:val="004D528E"/>
    <w:rsid w:val="004D55FF"/>
    <w:rsid w:val="004D5BFF"/>
    <w:rsid w:val="004D6506"/>
    <w:rsid w:val="004D6FAF"/>
    <w:rsid w:val="004D70A6"/>
    <w:rsid w:val="004D7FA5"/>
    <w:rsid w:val="004E0044"/>
    <w:rsid w:val="004E033D"/>
    <w:rsid w:val="004E0F6C"/>
    <w:rsid w:val="004E12DF"/>
    <w:rsid w:val="004E1600"/>
    <w:rsid w:val="004E1964"/>
    <w:rsid w:val="004E1BB8"/>
    <w:rsid w:val="004E1C8E"/>
    <w:rsid w:val="004E1D08"/>
    <w:rsid w:val="004E1F2E"/>
    <w:rsid w:val="004E2125"/>
    <w:rsid w:val="004E2475"/>
    <w:rsid w:val="004E2AB6"/>
    <w:rsid w:val="004E313A"/>
    <w:rsid w:val="004E3C09"/>
    <w:rsid w:val="004E3CC5"/>
    <w:rsid w:val="004E3F91"/>
    <w:rsid w:val="004E4B5E"/>
    <w:rsid w:val="004E52B6"/>
    <w:rsid w:val="004E53E9"/>
    <w:rsid w:val="004E6424"/>
    <w:rsid w:val="004E657B"/>
    <w:rsid w:val="004E6F7C"/>
    <w:rsid w:val="004E7C88"/>
    <w:rsid w:val="004E7CCE"/>
    <w:rsid w:val="004E7F3B"/>
    <w:rsid w:val="004F091D"/>
    <w:rsid w:val="004F0A66"/>
    <w:rsid w:val="004F0C25"/>
    <w:rsid w:val="004F0D15"/>
    <w:rsid w:val="004F0DD8"/>
    <w:rsid w:val="004F1B1E"/>
    <w:rsid w:val="004F3A12"/>
    <w:rsid w:val="004F3D42"/>
    <w:rsid w:val="004F43A1"/>
    <w:rsid w:val="004F5160"/>
    <w:rsid w:val="004F5D45"/>
    <w:rsid w:val="004F6035"/>
    <w:rsid w:val="004F6690"/>
    <w:rsid w:val="004F6BF1"/>
    <w:rsid w:val="004F6F43"/>
    <w:rsid w:val="004F6F5E"/>
    <w:rsid w:val="004F739E"/>
    <w:rsid w:val="004F74CA"/>
    <w:rsid w:val="004F7787"/>
    <w:rsid w:val="004F79B1"/>
    <w:rsid w:val="004F7CC3"/>
    <w:rsid w:val="004F7D83"/>
    <w:rsid w:val="004F7EDF"/>
    <w:rsid w:val="00500110"/>
    <w:rsid w:val="00500799"/>
    <w:rsid w:val="00500DE8"/>
    <w:rsid w:val="00501064"/>
    <w:rsid w:val="005019B5"/>
    <w:rsid w:val="005019C0"/>
    <w:rsid w:val="0050225A"/>
    <w:rsid w:val="00502C3E"/>
    <w:rsid w:val="00502F97"/>
    <w:rsid w:val="00503352"/>
    <w:rsid w:val="005033D8"/>
    <w:rsid w:val="00503662"/>
    <w:rsid w:val="00503F00"/>
    <w:rsid w:val="00505460"/>
    <w:rsid w:val="00505CE1"/>
    <w:rsid w:val="00506058"/>
    <w:rsid w:val="005062DD"/>
    <w:rsid w:val="00506A1F"/>
    <w:rsid w:val="005077C6"/>
    <w:rsid w:val="00507CFB"/>
    <w:rsid w:val="00510245"/>
    <w:rsid w:val="0051067C"/>
    <w:rsid w:val="00510833"/>
    <w:rsid w:val="005108EF"/>
    <w:rsid w:val="00510A01"/>
    <w:rsid w:val="00511120"/>
    <w:rsid w:val="00511156"/>
    <w:rsid w:val="0051138B"/>
    <w:rsid w:val="00511A66"/>
    <w:rsid w:val="00512229"/>
    <w:rsid w:val="00512E08"/>
    <w:rsid w:val="005135E4"/>
    <w:rsid w:val="00513EDA"/>
    <w:rsid w:val="00513F6B"/>
    <w:rsid w:val="005142A8"/>
    <w:rsid w:val="00514425"/>
    <w:rsid w:val="00515B23"/>
    <w:rsid w:val="00515C39"/>
    <w:rsid w:val="00516381"/>
    <w:rsid w:val="00516487"/>
    <w:rsid w:val="00516C58"/>
    <w:rsid w:val="005173C0"/>
    <w:rsid w:val="00517471"/>
    <w:rsid w:val="00520415"/>
    <w:rsid w:val="005204AE"/>
    <w:rsid w:val="00521232"/>
    <w:rsid w:val="00521244"/>
    <w:rsid w:val="005212C4"/>
    <w:rsid w:val="005212DC"/>
    <w:rsid w:val="0052196C"/>
    <w:rsid w:val="005219CA"/>
    <w:rsid w:val="00521BFD"/>
    <w:rsid w:val="00521DB5"/>
    <w:rsid w:val="0052239B"/>
    <w:rsid w:val="00522B13"/>
    <w:rsid w:val="00522C03"/>
    <w:rsid w:val="005233A5"/>
    <w:rsid w:val="00523C38"/>
    <w:rsid w:val="0052438E"/>
    <w:rsid w:val="0052624A"/>
    <w:rsid w:val="00526266"/>
    <w:rsid w:val="00526493"/>
    <w:rsid w:val="00526A07"/>
    <w:rsid w:val="00526A2E"/>
    <w:rsid w:val="00526EBE"/>
    <w:rsid w:val="00527730"/>
    <w:rsid w:val="005302CE"/>
    <w:rsid w:val="00530BC0"/>
    <w:rsid w:val="0053160A"/>
    <w:rsid w:val="00531614"/>
    <w:rsid w:val="005319CA"/>
    <w:rsid w:val="00531A3D"/>
    <w:rsid w:val="00531DE9"/>
    <w:rsid w:val="005334AF"/>
    <w:rsid w:val="005336D9"/>
    <w:rsid w:val="00533DD7"/>
    <w:rsid w:val="00534175"/>
    <w:rsid w:val="0053426F"/>
    <w:rsid w:val="00534527"/>
    <w:rsid w:val="0053497F"/>
    <w:rsid w:val="00534DA3"/>
    <w:rsid w:val="00535E1F"/>
    <w:rsid w:val="0053665B"/>
    <w:rsid w:val="00536848"/>
    <w:rsid w:val="00536B82"/>
    <w:rsid w:val="00536DA1"/>
    <w:rsid w:val="00537024"/>
    <w:rsid w:val="00537261"/>
    <w:rsid w:val="0053770A"/>
    <w:rsid w:val="005379C2"/>
    <w:rsid w:val="00537E54"/>
    <w:rsid w:val="00537E60"/>
    <w:rsid w:val="0054010B"/>
    <w:rsid w:val="005402B2"/>
    <w:rsid w:val="00540758"/>
    <w:rsid w:val="00540776"/>
    <w:rsid w:val="005407D4"/>
    <w:rsid w:val="005414E2"/>
    <w:rsid w:val="0054160D"/>
    <w:rsid w:val="005416A2"/>
    <w:rsid w:val="00541EB7"/>
    <w:rsid w:val="00542945"/>
    <w:rsid w:val="00542AD5"/>
    <w:rsid w:val="00542EDE"/>
    <w:rsid w:val="00544088"/>
    <w:rsid w:val="0054433B"/>
    <w:rsid w:val="005452DF"/>
    <w:rsid w:val="0054585E"/>
    <w:rsid w:val="00546073"/>
    <w:rsid w:val="0054736B"/>
    <w:rsid w:val="005478BB"/>
    <w:rsid w:val="00550BE8"/>
    <w:rsid w:val="00550C69"/>
    <w:rsid w:val="00551607"/>
    <w:rsid w:val="00552423"/>
    <w:rsid w:val="005534BB"/>
    <w:rsid w:val="00553651"/>
    <w:rsid w:val="0055365C"/>
    <w:rsid w:val="00553668"/>
    <w:rsid w:val="00553ADF"/>
    <w:rsid w:val="005541D4"/>
    <w:rsid w:val="00554A10"/>
    <w:rsid w:val="005550AC"/>
    <w:rsid w:val="005565AB"/>
    <w:rsid w:val="00556E29"/>
    <w:rsid w:val="00556EE7"/>
    <w:rsid w:val="0056060F"/>
    <w:rsid w:val="005613E8"/>
    <w:rsid w:val="0056158C"/>
    <w:rsid w:val="00561816"/>
    <w:rsid w:val="005619B2"/>
    <w:rsid w:val="00561C27"/>
    <w:rsid w:val="0056255F"/>
    <w:rsid w:val="0056269B"/>
    <w:rsid w:val="0056298E"/>
    <w:rsid w:val="00562C8B"/>
    <w:rsid w:val="00563627"/>
    <w:rsid w:val="0056396A"/>
    <w:rsid w:val="005641CA"/>
    <w:rsid w:val="00564478"/>
    <w:rsid w:val="00564CE1"/>
    <w:rsid w:val="00565127"/>
    <w:rsid w:val="00566671"/>
    <w:rsid w:val="00566DAC"/>
    <w:rsid w:val="00566FEA"/>
    <w:rsid w:val="005676F5"/>
    <w:rsid w:val="00567C79"/>
    <w:rsid w:val="00570012"/>
    <w:rsid w:val="005715BD"/>
    <w:rsid w:val="00572C10"/>
    <w:rsid w:val="005735BB"/>
    <w:rsid w:val="00573ABC"/>
    <w:rsid w:val="00573EC6"/>
    <w:rsid w:val="005746CB"/>
    <w:rsid w:val="00574A48"/>
    <w:rsid w:val="00574A5F"/>
    <w:rsid w:val="00574C1C"/>
    <w:rsid w:val="00574E66"/>
    <w:rsid w:val="00575769"/>
    <w:rsid w:val="005759A1"/>
    <w:rsid w:val="00575CFA"/>
    <w:rsid w:val="00575FB3"/>
    <w:rsid w:val="005760F7"/>
    <w:rsid w:val="00576192"/>
    <w:rsid w:val="005761FD"/>
    <w:rsid w:val="00576A48"/>
    <w:rsid w:val="00576A9C"/>
    <w:rsid w:val="00576EC9"/>
    <w:rsid w:val="0057744C"/>
    <w:rsid w:val="00577475"/>
    <w:rsid w:val="00577878"/>
    <w:rsid w:val="00577F44"/>
    <w:rsid w:val="00577F58"/>
    <w:rsid w:val="0058016F"/>
    <w:rsid w:val="00580227"/>
    <w:rsid w:val="00580A8D"/>
    <w:rsid w:val="00580AF4"/>
    <w:rsid w:val="00580EA8"/>
    <w:rsid w:val="00580ED7"/>
    <w:rsid w:val="00581415"/>
    <w:rsid w:val="00581885"/>
    <w:rsid w:val="00581FFE"/>
    <w:rsid w:val="0058204D"/>
    <w:rsid w:val="0058252A"/>
    <w:rsid w:val="00582EE0"/>
    <w:rsid w:val="00582FAD"/>
    <w:rsid w:val="00583129"/>
    <w:rsid w:val="005835F6"/>
    <w:rsid w:val="00583D40"/>
    <w:rsid w:val="00583E2B"/>
    <w:rsid w:val="00583E96"/>
    <w:rsid w:val="005840D6"/>
    <w:rsid w:val="00584B8F"/>
    <w:rsid w:val="00584E40"/>
    <w:rsid w:val="005867AE"/>
    <w:rsid w:val="00587A9A"/>
    <w:rsid w:val="00587F6A"/>
    <w:rsid w:val="00587FAB"/>
    <w:rsid w:val="0059071B"/>
    <w:rsid w:val="00590903"/>
    <w:rsid w:val="00590B1F"/>
    <w:rsid w:val="00590B89"/>
    <w:rsid w:val="00591309"/>
    <w:rsid w:val="00591420"/>
    <w:rsid w:val="005915F9"/>
    <w:rsid w:val="00591CE2"/>
    <w:rsid w:val="005922AA"/>
    <w:rsid w:val="00592D66"/>
    <w:rsid w:val="00592E64"/>
    <w:rsid w:val="00593021"/>
    <w:rsid w:val="005930BC"/>
    <w:rsid w:val="005938B8"/>
    <w:rsid w:val="00594595"/>
    <w:rsid w:val="00594764"/>
    <w:rsid w:val="0059485F"/>
    <w:rsid w:val="005949B0"/>
    <w:rsid w:val="00595627"/>
    <w:rsid w:val="0059590E"/>
    <w:rsid w:val="0059613A"/>
    <w:rsid w:val="0059627F"/>
    <w:rsid w:val="00597359"/>
    <w:rsid w:val="00597C8C"/>
    <w:rsid w:val="00597D3A"/>
    <w:rsid w:val="005A02B2"/>
    <w:rsid w:val="005A0352"/>
    <w:rsid w:val="005A1C96"/>
    <w:rsid w:val="005A21FA"/>
    <w:rsid w:val="005A24B9"/>
    <w:rsid w:val="005A274F"/>
    <w:rsid w:val="005A28C5"/>
    <w:rsid w:val="005A2951"/>
    <w:rsid w:val="005A2CB7"/>
    <w:rsid w:val="005A3174"/>
    <w:rsid w:val="005A4E7B"/>
    <w:rsid w:val="005A4E82"/>
    <w:rsid w:val="005A5248"/>
    <w:rsid w:val="005A7264"/>
    <w:rsid w:val="005A74DB"/>
    <w:rsid w:val="005A78C7"/>
    <w:rsid w:val="005B07F8"/>
    <w:rsid w:val="005B1263"/>
    <w:rsid w:val="005B18AD"/>
    <w:rsid w:val="005B1C39"/>
    <w:rsid w:val="005B1DA4"/>
    <w:rsid w:val="005B2177"/>
    <w:rsid w:val="005B3C1F"/>
    <w:rsid w:val="005B3CA8"/>
    <w:rsid w:val="005B3D17"/>
    <w:rsid w:val="005B3DA2"/>
    <w:rsid w:val="005B4201"/>
    <w:rsid w:val="005B45D0"/>
    <w:rsid w:val="005B4997"/>
    <w:rsid w:val="005B4CFC"/>
    <w:rsid w:val="005B5324"/>
    <w:rsid w:val="005B57B5"/>
    <w:rsid w:val="005B6242"/>
    <w:rsid w:val="005B6BDB"/>
    <w:rsid w:val="005B6CE4"/>
    <w:rsid w:val="005B6F7A"/>
    <w:rsid w:val="005B7044"/>
    <w:rsid w:val="005B7339"/>
    <w:rsid w:val="005B79F9"/>
    <w:rsid w:val="005C0642"/>
    <w:rsid w:val="005C0FC8"/>
    <w:rsid w:val="005C23E4"/>
    <w:rsid w:val="005C2763"/>
    <w:rsid w:val="005C28E9"/>
    <w:rsid w:val="005C2AAF"/>
    <w:rsid w:val="005C2C1D"/>
    <w:rsid w:val="005C3D75"/>
    <w:rsid w:val="005C4461"/>
    <w:rsid w:val="005C5186"/>
    <w:rsid w:val="005C5402"/>
    <w:rsid w:val="005C5DEF"/>
    <w:rsid w:val="005C5ECE"/>
    <w:rsid w:val="005C5ED9"/>
    <w:rsid w:val="005C6B73"/>
    <w:rsid w:val="005C6BE2"/>
    <w:rsid w:val="005C7A7A"/>
    <w:rsid w:val="005D071D"/>
    <w:rsid w:val="005D1075"/>
    <w:rsid w:val="005D1248"/>
    <w:rsid w:val="005D12C4"/>
    <w:rsid w:val="005D1494"/>
    <w:rsid w:val="005D2102"/>
    <w:rsid w:val="005D2885"/>
    <w:rsid w:val="005D395A"/>
    <w:rsid w:val="005D48A2"/>
    <w:rsid w:val="005D497A"/>
    <w:rsid w:val="005D4AA8"/>
    <w:rsid w:val="005D62B3"/>
    <w:rsid w:val="005D6CC9"/>
    <w:rsid w:val="005D764B"/>
    <w:rsid w:val="005D773B"/>
    <w:rsid w:val="005E0160"/>
    <w:rsid w:val="005E0A98"/>
    <w:rsid w:val="005E109D"/>
    <w:rsid w:val="005E2204"/>
    <w:rsid w:val="005E25C1"/>
    <w:rsid w:val="005E2661"/>
    <w:rsid w:val="005E3167"/>
    <w:rsid w:val="005E36CC"/>
    <w:rsid w:val="005E3CB4"/>
    <w:rsid w:val="005E3E05"/>
    <w:rsid w:val="005E43AE"/>
    <w:rsid w:val="005E462C"/>
    <w:rsid w:val="005E4816"/>
    <w:rsid w:val="005E5351"/>
    <w:rsid w:val="005E542C"/>
    <w:rsid w:val="005E651B"/>
    <w:rsid w:val="005E6A00"/>
    <w:rsid w:val="005E6DD2"/>
    <w:rsid w:val="005E7D9F"/>
    <w:rsid w:val="005E7E2C"/>
    <w:rsid w:val="005E7ECE"/>
    <w:rsid w:val="005E7FAB"/>
    <w:rsid w:val="005F0BB2"/>
    <w:rsid w:val="005F0C5A"/>
    <w:rsid w:val="005F0D01"/>
    <w:rsid w:val="005F106A"/>
    <w:rsid w:val="005F1B40"/>
    <w:rsid w:val="005F1F06"/>
    <w:rsid w:val="005F2738"/>
    <w:rsid w:val="005F2CD9"/>
    <w:rsid w:val="005F2DD4"/>
    <w:rsid w:val="005F40BB"/>
    <w:rsid w:val="005F4CC2"/>
    <w:rsid w:val="005F551C"/>
    <w:rsid w:val="005F5CE7"/>
    <w:rsid w:val="005F5F36"/>
    <w:rsid w:val="005F618D"/>
    <w:rsid w:val="005F6F53"/>
    <w:rsid w:val="005F73D0"/>
    <w:rsid w:val="005F7770"/>
    <w:rsid w:val="0060043D"/>
    <w:rsid w:val="0060058E"/>
    <w:rsid w:val="006008D1"/>
    <w:rsid w:val="006009A8"/>
    <w:rsid w:val="00600A7A"/>
    <w:rsid w:val="0060128F"/>
    <w:rsid w:val="00601ECC"/>
    <w:rsid w:val="006023D9"/>
    <w:rsid w:val="00602739"/>
    <w:rsid w:val="00602916"/>
    <w:rsid w:val="00602979"/>
    <w:rsid w:val="00603085"/>
    <w:rsid w:val="00603830"/>
    <w:rsid w:val="00604691"/>
    <w:rsid w:val="00604976"/>
    <w:rsid w:val="00604A64"/>
    <w:rsid w:val="00605B53"/>
    <w:rsid w:val="00605F62"/>
    <w:rsid w:val="00606402"/>
    <w:rsid w:val="00606440"/>
    <w:rsid w:val="00606505"/>
    <w:rsid w:val="0060655A"/>
    <w:rsid w:val="00606818"/>
    <w:rsid w:val="00606CC0"/>
    <w:rsid w:val="006071AD"/>
    <w:rsid w:val="006072AD"/>
    <w:rsid w:val="0060793A"/>
    <w:rsid w:val="00610620"/>
    <w:rsid w:val="0061110A"/>
    <w:rsid w:val="006112CD"/>
    <w:rsid w:val="00611AEA"/>
    <w:rsid w:val="00611B10"/>
    <w:rsid w:val="00611D72"/>
    <w:rsid w:val="00611ED0"/>
    <w:rsid w:val="0061201A"/>
    <w:rsid w:val="006120DB"/>
    <w:rsid w:val="00612DE6"/>
    <w:rsid w:val="00613A36"/>
    <w:rsid w:val="00614254"/>
    <w:rsid w:val="0061433C"/>
    <w:rsid w:val="0061445B"/>
    <w:rsid w:val="00614C53"/>
    <w:rsid w:val="00615263"/>
    <w:rsid w:val="00615AD4"/>
    <w:rsid w:val="0061619C"/>
    <w:rsid w:val="00616BFE"/>
    <w:rsid w:val="00617567"/>
    <w:rsid w:val="00620A75"/>
    <w:rsid w:val="00621089"/>
    <w:rsid w:val="00621407"/>
    <w:rsid w:val="00621D27"/>
    <w:rsid w:val="00622B92"/>
    <w:rsid w:val="00622E33"/>
    <w:rsid w:val="00622FC5"/>
    <w:rsid w:val="00623C20"/>
    <w:rsid w:val="00624FB0"/>
    <w:rsid w:val="006262CF"/>
    <w:rsid w:val="006266D4"/>
    <w:rsid w:val="006266E1"/>
    <w:rsid w:val="00627067"/>
    <w:rsid w:val="006302E0"/>
    <w:rsid w:val="00630767"/>
    <w:rsid w:val="006307CD"/>
    <w:rsid w:val="00630E39"/>
    <w:rsid w:val="0063103F"/>
    <w:rsid w:val="0063133D"/>
    <w:rsid w:val="00631925"/>
    <w:rsid w:val="00631D9A"/>
    <w:rsid w:val="00631E46"/>
    <w:rsid w:val="006326EA"/>
    <w:rsid w:val="006330C8"/>
    <w:rsid w:val="006331BD"/>
    <w:rsid w:val="00633361"/>
    <w:rsid w:val="00633D4A"/>
    <w:rsid w:val="00634481"/>
    <w:rsid w:val="00634813"/>
    <w:rsid w:val="00634E22"/>
    <w:rsid w:val="00635893"/>
    <w:rsid w:val="00635A9E"/>
    <w:rsid w:val="00635C17"/>
    <w:rsid w:val="00635FEF"/>
    <w:rsid w:val="00636354"/>
    <w:rsid w:val="00636447"/>
    <w:rsid w:val="00636A17"/>
    <w:rsid w:val="006378C4"/>
    <w:rsid w:val="00640E50"/>
    <w:rsid w:val="00641975"/>
    <w:rsid w:val="006421A8"/>
    <w:rsid w:val="00642290"/>
    <w:rsid w:val="006423EC"/>
    <w:rsid w:val="00642B49"/>
    <w:rsid w:val="00642E73"/>
    <w:rsid w:val="006430E4"/>
    <w:rsid w:val="006434FB"/>
    <w:rsid w:val="00644027"/>
    <w:rsid w:val="0064428A"/>
    <w:rsid w:val="00644375"/>
    <w:rsid w:val="0064481A"/>
    <w:rsid w:val="00644C3A"/>
    <w:rsid w:val="00644D13"/>
    <w:rsid w:val="006456C6"/>
    <w:rsid w:val="00645A8E"/>
    <w:rsid w:val="00645D07"/>
    <w:rsid w:val="00645E86"/>
    <w:rsid w:val="00647777"/>
    <w:rsid w:val="00647AD8"/>
    <w:rsid w:val="00647F59"/>
    <w:rsid w:val="00650640"/>
    <w:rsid w:val="00650D59"/>
    <w:rsid w:val="00650DF0"/>
    <w:rsid w:val="00650F92"/>
    <w:rsid w:val="00651335"/>
    <w:rsid w:val="00651BA3"/>
    <w:rsid w:val="00651DC3"/>
    <w:rsid w:val="00652183"/>
    <w:rsid w:val="0065246D"/>
    <w:rsid w:val="00652794"/>
    <w:rsid w:val="00652840"/>
    <w:rsid w:val="00652C32"/>
    <w:rsid w:val="00652EC9"/>
    <w:rsid w:val="00653313"/>
    <w:rsid w:val="0065399C"/>
    <w:rsid w:val="00653DCF"/>
    <w:rsid w:val="00653F71"/>
    <w:rsid w:val="006545A2"/>
    <w:rsid w:val="0065474D"/>
    <w:rsid w:val="00654C98"/>
    <w:rsid w:val="00654F06"/>
    <w:rsid w:val="00655501"/>
    <w:rsid w:val="006556BA"/>
    <w:rsid w:val="00655BFD"/>
    <w:rsid w:val="00655E3E"/>
    <w:rsid w:val="00655F4D"/>
    <w:rsid w:val="00656718"/>
    <w:rsid w:val="00656BAC"/>
    <w:rsid w:val="00657A05"/>
    <w:rsid w:val="006603A8"/>
    <w:rsid w:val="00660830"/>
    <w:rsid w:val="00660AE9"/>
    <w:rsid w:val="00661178"/>
    <w:rsid w:val="006614FF"/>
    <w:rsid w:val="0066180C"/>
    <w:rsid w:val="00661C62"/>
    <w:rsid w:val="00661D3E"/>
    <w:rsid w:val="0066220E"/>
    <w:rsid w:val="00662307"/>
    <w:rsid w:val="0066283C"/>
    <w:rsid w:val="006637E3"/>
    <w:rsid w:val="00664914"/>
    <w:rsid w:val="00664BF0"/>
    <w:rsid w:val="00664C0B"/>
    <w:rsid w:val="00665A3C"/>
    <w:rsid w:val="00665D0D"/>
    <w:rsid w:val="00665E16"/>
    <w:rsid w:val="006662EB"/>
    <w:rsid w:val="00666DFB"/>
    <w:rsid w:val="0066740E"/>
    <w:rsid w:val="006679B3"/>
    <w:rsid w:val="0067011C"/>
    <w:rsid w:val="00670C77"/>
    <w:rsid w:val="00670F64"/>
    <w:rsid w:val="00671260"/>
    <w:rsid w:val="00671492"/>
    <w:rsid w:val="006717E1"/>
    <w:rsid w:val="00671FFF"/>
    <w:rsid w:val="00672399"/>
    <w:rsid w:val="0067295F"/>
    <w:rsid w:val="00673B0F"/>
    <w:rsid w:val="00673B43"/>
    <w:rsid w:val="00673F70"/>
    <w:rsid w:val="00674720"/>
    <w:rsid w:val="00674C30"/>
    <w:rsid w:val="00675203"/>
    <w:rsid w:val="00675E8D"/>
    <w:rsid w:val="006760A1"/>
    <w:rsid w:val="00676B02"/>
    <w:rsid w:val="006770D4"/>
    <w:rsid w:val="006773B8"/>
    <w:rsid w:val="006773E8"/>
    <w:rsid w:val="00677D3D"/>
    <w:rsid w:val="00677DE9"/>
    <w:rsid w:val="00680CBA"/>
    <w:rsid w:val="006813EB"/>
    <w:rsid w:val="006817C4"/>
    <w:rsid w:val="006819A9"/>
    <w:rsid w:val="00681E17"/>
    <w:rsid w:val="00682292"/>
    <w:rsid w:val="00682478"/>
    <w:rsid w:val="00682A59"/>
    <w:rsid w:val="00682BD8"/>
    <w:rsid w:val="0068306F"/>
    <w:rsid w:val="0068345F"/>
    <w:rsid w:val="0068458E"/>
    <w:rsid w:val="006848E7"/>
    <w:rsid w:val="006850FB"/>
    <w:rsid w:val="006852CE"/>
    <w:rsid w:val="00685B39"/>
    <w:rsid w:val="00686997"/>
    <w:rsid w:val="00686BAD"/>
    <w:rsid w:val="00686C6D"/>
    <w:rsid w:val="00687233"/>
    <w:rsid w:val="006873BE"/>
    <w:rsid w:val="006903C0"/>
    <w:rsid w:val="0069052A"/>
    <w:rsid w:val="006909B7"/>
    <w:rsid w:val="00690BA0"/>
    <w:rsid w:val="00691664"/>
    <w:rsid w:val="0069186E"/>
    <w:rsid w:val="00691BD2"/>
    <w:rsid w:val="0069210E"/>
    <w:rsid w:val="00692877"/>
    <w:rsid w:val="006930DF"/>
    <w:rsid w:val="00693285"/>
    <w:rsid w:val="006934CF"/>
    <w:rsid w:val="00693963"/>
    <w:rsid w:val="00693ACB"/>
    <w:rsid w:val="00693C50"/>
    <w:rsid w:val="006945EA"/>
    <w:rsid w:val="006947BD"/>
    <w:rsid w:val="006947C5"/>
    <w:rsid w:val="00694A77"/>
    <w:rsid w:val="00694D4F"/>
    <w:rsid w:val="00694EFB"/>
    <w:rsid w:val="006955CD"/>
    <w:rsid w:val="00696530"/>
    <w:rsid w:val="006967A1"/>
    <w:rsid w:val="006979E4"/>
    <w:rsid w:val="00697AB9"/>
    <w:rsid w:val="00697EA6"/>
    <w:rsid w:val="006A0425"/>
    <w:rsid w:val="006A0FAB"/>
    <w:rsid w:val="006A14B6"/>
    <w:rsid w:val="006A1A20"/>
    <w:rsid w:val="006A2763"/>
    <w:rsid w:val="006A2DEE"/>
    <w:rsid w:val="006A3398"/>
    <w:rsid w:val="006A3A96"/>
    <w:rsid w:val="006A4025"/>
    <w:rsid w:val="006A40D7"/>
    <w:rsid w:val="006A4700"/>
    <w:rsid w:val="006A4C45"/>
    <w:rsid w:val="006A4D08"/>
    <w:rsid w:val="006A4D41"/>
    <w:rsid w:val="006A62A4"/>
    <w:rsid w:val="006A66B0"/>
    <w:rsid w:val="006A6A19"/>
    <w:rsid w:val="006A7BC9"/>
    <w:rsid w:val="006B00A9"/>
    <w:rsid w:val="006B04EB"/>
    <w:rsid w:val="006B05D3"/>
    <w:rsid w:val="006B0F4B"/>
    <w:rsid w:val="006B13BB"/>
    <w:rsid w:val="006B14EB"/>
    <w:rsid w:val="006B16AB"/>
    <w:rsid w:val="006B1B43"/>
    <w:rsid w:val="006B1C34"/>
    <w:rsid w:val="006B2C90"/>
    <w:rsid w:val="006B3157"/>
    <w:rsid w:val="006B36E4"/>
    <w:rsid w:val="006B41FB"/>
    <w:rsid w:val="006B4566"/>
    <w:rsid w:val="006B460D"/>
    <w:rsid w:val="006B460E"/>
    <w:rsid w:val="006B46AE"/>
    <w:rsid w:val="006B47DA"/>
    <w:rsid w:val="006B550D"/>
    <w:rsid w:val="006B5CB2"/>
    <w:rsid w:val="006B62DD"/>
    <w:rsid w:val="006B65FF"/>
    <w:rsid w:val="006B6D7C"/>
    <w:rsid w:val="006B70FB"/>
    <w:rsid w:val="006B77B4"/>
    <w:rsid w:val="006C04FB"/>
    <w:rsid w:val="006C0C3D"/>
    <w:rsid w:val="006C1465"/>
    <w:rsid w:val="006C162F"/>
    <w:rsid w:val="006C16EE"/>
    <w:rsid w:val="006C2583"/>
    <w:rsid w:val="006C26A7"/>
    <w:rsid w:val="006C2CEA"/>
    <w:rsid w:val="006C30E6"/>
    <w:rsid w:val="006C3273"/>
    <w:rsid w:val="006C3B7C"/>
    <w:rsid w:val="006C3D2F"/>
    <w:rsid w:val="006C457A"/>
    <w:rsid w:val="006C45E9"/>
    <w:rsid w:val="006C577B"/>
    <w:rsid w:val="006C660C"/>
    <w:rsid w:val="006C66D5"/>
    <w:rsid w:val="006C71AB"/>
    <w:rsid w:val="006D0A6F"/>
    <w:rsid w:val="006D0E5A"/>
    <w:rsid w:val="006D0EC4"/>
    <w:rsid w:val="006D119C"/>
    <w:rsid w:val="006D2216"/>
    <w:rsid w:val="006D27E6"/>
    <w:rsid w:val="006D2EB2"/>
    <w:rsid w:val="006D3267"/>
    <w:rsid w:val="006D3855"/>
    <w:rsid w:val="006D3E6B"/>
    <w:rsid w:val="006D4804"/>
    <w:rsid w:val="006D58B9"/>
    <w:rsid w:val="006D6905"/>
    <w:rsid w:val="006D6C20"/>
    <w:rsid w:val="006D6D63"/>
    <w:rsid w:val="006D71A0"/>
    <w:rsid w:val="006D756A"/>
    <w:rsid w:val="006D7C46"/>
    <w:rsid w:val="006E0006"/>
    <w:rsid w:val="006E01B1"/>
    <w:rsid w:val="006E083A"/>
    <w:rsid w:val="006E0857"/>
    <w:rsid w:val="006E0970"/>
    <w:rsid w:val="006E0F43"/>
    <w:rsid w:val="006E10BA"/>
    <w:rsid w:val="006E1305"/>
    <w:rsid w:val="006E227F"/>
    <w:rsid w:val="006E262F"/>
    <w:rsid w:val="006E29C7"/>
    <w:rsid w:val="006E2A46"/>
    <w:rsid w:val="006E3ACC"/>
    <w:rsid w:val="006E3DCD"/>
    <w:rsid w:val="006E3F7A"/>
    <w:rsid w:val="006E4181"/>
    <w:rsid w:val="006E443A"/>
    <w:rsid w:val="006E4D73"/>
    <w:rsid w:val="006E5453"/>
    <w:rsid w:val="006E5475"/>
    <w:rsid w:val="006E5FC9"/>
    <w:rsid w:val="006E6C8C"/>
    <w:rsid w:val="006E7019"/>
    <w:rsid w:val="006E711E"/>
    <w:rsid w:val="006E71FE"/>
    <w:rsid w:val="006E77E2"/>
    <w:rsid w:val="006E7867"/>
    <w:rsid w:val="006E7D6C"/>
    <w:rsid w:val="006F08EF"/>
    <w:rsid w:val="006F0AA8"/>
    <w:rsid w:val="006F0D9F"/>
    <w:rsid w:val="006F1955"/>
    <w:rsid w:val="006F1C41"/>
    <w:rsid w:val="006F1E76"/>
    <w:rsid w:val="006F231D"/>
    <w:rsid w:val="006F277E"/>
    <w:rsid w:val="006F2F98"/>
    <w:rsid w:val="006F345F"/>
    <w:rsid w:val="006F34A5"/>
    <w:rsid w:val="006F34BB"/>
    <w:rsid w:val="006F3881"/>
    <w:rsid w:val="006F3B0E"/>
    <w:rsid w:val="006F404A"/>
    <w:rsid w:val="006F4752"/>
    <w:rsid w:val="006F536D"/>
    <w:rsid w:val="006F56E3"/>
    <w:rsid w:val="006F58AF"/>
    <w:rsid w:val="006F5EBE"/>
    <w:rsid w:val="006F64D1"/>
    <w:rsid w:val="006F650B"/>
    <w:rsid w:val="006F650C"/>
    <w:rsid w:val="006F6977"/>
    <w:rsid w:val="006F747F"/>
    <w:rsid w:val="0070005F"/>
    <w:rsid w:val="00700C18"/>
    <w:rsid w:val="007011AB"/>
    <w:rsid w:val="00701BC0"/>
    <w:rsid w:val="00701F5E"/>
    <w:rsid w:val="007023F5"/>
    <w:rsid w:val="00702B73"/>
    <w:rsid w:val="00702D28"/>
    <w:rsid w:val="00703AF1"/>
    <w:rsid w:val="00704255"/>
    <w:rsid w:val="00704C93"/>
    <w:rsid w:val="00704D0F"/>
    <w:rsid w:val="00705752"/>
    <w:rsid w:val="00706347"/>
    <w:rsid w:val="00706747"/>
    <w:rsid w:val="00706F9F"/>
    <w:rsid w:val="007070EE"/>
    <w:rsid w:val="00707264"/>
    <w:rsid w:val="00707B50"/>
    <w:rsid w:val="0071108E"/>
    <w:rsid w:val="007112FA"/>
    <w:rsid w:val="007114A6"/>
    <w:rsid w:val="0071172A"/>
    <w:rsid w:val="0071198A"/>
    <w:rsid w:val="00711F73"/>
    <w:rsid w:val="007120C9"/>
    <w:rsid w:val="0071253A"/>
    <w:rsid w:val="0071329F"/>
    <w:rsid w:val="00714FD3"/>
    <w:rsid w:val="00715952"/>
    <w:rsid w:val="00715EE8"/>
    <w:rsid w:val="00716795"/>
    <w:rsid w:val="007169A1"/>
    <w:rsid w:val="00716CA0"/>
    <w:rsid w:val="007178CC"/>
    <w:rsid w:val="00717B97"/>
    <w:rsid w:val="00720154"/>
    <w:rsid w:val="00720CF3"/>
    <w:rsid w:val="00720D32"/>
    <w:rsid w:val="00720D3D"/>
    <w:rsid w:val="00721A9C"/>
    <w:rsid w:val="007221FA"/>
    <w:rsid w:val="0072239F"/>
    <w:rsid w:val="0072260B"/>
    <w:rsid w:val="00722A0A"/>
    <w:rsid w:val="007230EC"/>
    <w:rsid w:val="00723379"/>
    <w:rsid w:val="007239D7"/>
    <w:rsid w:val="007244C5"/>
    <w:rsid w:val="00724536"/>
    <w:rsid w:val="007253F3"/>
    <w:rsid w:val="00725BC7"/>
    <w:rsid w:val="00726A4B"/>
    <w:rsid w:val="00726B50"/>
    <w:rsid w:val="00727294"/>
    <w:rsid w:val="00727346"/>
    <w:rsid w:val="00727BF4"/>
    <w:rsid w:val="00727D59"/>
    <w:rsid w:val="007312FD"/>
    <w:rsid w:val="007322F9"/>
    <w:rsid w:val="00732B3E"/>
    <w:rsid w:val="00732B4D"/>
    <w:rsid w:val="0073302E"/>
    <w:rsid w:val="007334AC"/>
    <w:rsid w:val="00733881"/>
    <w:rsid w:val="00733AA2"/>
    <w:rsid w:val="00733CAD"/>
    <w:rsid w:val="00733DB9"/>
    <w:rsid w:val="00733DE8"/>
    <w:rsid w:val="00733FAF"/>
    <w:rsid w:val="00734617"/>
    <w:rsid w:val="007346AC"/>
    <w:rsid w:val="00734B53"/>
    <w:rsid w:val="007354D4"/>
    <w:rsid w:val="00735711"/>
    <w:rsid w:val="00735B6D"/>
    <w:rsid w:val="00735C7A"/>
    <w:rsid w:val="00736637"/>
    <w:rsid w:val="00737041"/>
    <w:rsid w:val="00737046"/>
    <w:rsid w:val="007370B4"/>
    <w:rsid w:val="0073737D"/>
    <w:rsid w:val="00737D06"/>
    <w:rsid w:val="007402EF"/>
    <w:rsid w:val="0074145A"/>
    <w:rsid w:val="00741475"/>
    <w:rsid w:val="007418C9"/>
    <w:rsid w:val="00741B02"/>
    <w:rsid w:val="00741FE3"/>
    <w:rsid w:val="007420BB"/>
    <w:rsid w:val="0074211D"/>
    <w:rsid w:val="0074286B"/>
    <w:rsid w:val="00742974"/>
    <w:rsid w:val="00742E83"/>
    <w:rsid w:val="00743C5A"/>
    <w:rsid w:val="00743E88"/>
    <w:rsid w:val="007444C1"/>
    <w:rsid w:val="0074479B"/>
    <w:rsid w:val="0074545B"/>
    <w:rsid w:val="00745643"/>
    <w:rsid w:val="007458C6"/>
    <w:rsid w:val="007459A9"/>
    <w:rsid w:val="00745DFB"/>
    <w:rsid w:val="00746166"/>
    <w:rsid w:val="00746362"/>
    <w:rsid w:val="00746592"/>
    <w:rsid w:val="007477CB"/>
    <w:rsid w:val="0075075D"/>
    <w:rsid w:val="00750760"/>
    <w:rsid w:val="00750D2B"/>
    <w:rsid w:val="00750DDB"/>
    <w:rsid w:val="00750FCA"/>
    <w:rsid w:val="00752085"/>
    <w:rsid w:val="007525FC"/>
    <w:rsid w:val="00752726"/>
    <w:rsid w:val="0075295B"/>
    <w:rsid w:val="00753414"/>
    <w:rsid w:val="007535DA"/>
    <w:rsid w:val="0075373B"/>
    <w:rsid w:val="00753FA3"/>
    <w:rsid w:val="00754BEB"/>
    <w:rsid w:val="00754D6D"/>
    <w:rsid w:val="00754F62"/>
    <w:rsid w:val="007554D1"/>
    <w:rsid w:val="00755955"/>
    <w:rsid w:val="00755B35"/>
    <w:rsid w:val="00755CC8"/>
    <w:rsid w:val="00755F55"/>
    <w:rsid w:val="00756497"/>
    <w:rsid w:val="00756552"/>
    <w:rsid w:val="007579AE"/>
    <w:rsid w:val="007579E2"/>
    <w:rsid w:val="00760543"/>
    <w:rsid w:val="00760556"/>
    <w:rsid w:val="007608FB"/>
    <w:rsid w:val="007611B8"/>
    <w:rsid w:val="00761233"/>
    <w:rsid w:val="0076126B"/>
    <w:rsid w:val="007616A6"/>
    <w:rsid w:val="00761940"/>
    <w:rsid w:val="00761AFD"/>
    <w:rsid w:val="00762267"/>
    <w:rsid w:val="00762D06"/>
    <w:rsid w:val="00762D0E"/>
    <w:rsid w:val="0076407E"/>
    <w:rsid w:val="00764110"/>
    <w:rsid w:val="00764456"/>
    <w:rsid w:val="00764E15"/>
    <w:rsid w:val="00765F41"/>
    <w:rsid w:val="007660F9"/>
    <w:rsid w:val="007667D9"/>
    <w:rsid w:val="0076773C"/>
    <w:rsid w:val="00767852"/>
    <w:rsid w:val="00767D34"/>
    <w:rsid w:val="0077067E"/>
    <w:rsid w:val="007712BF"/>
    <w:rsid w:val="0077170E"/>
    <w:rsid w:val="0077186C"/>
    <w:rsid w:val="00771F80"/>
    <w:rsid w:val="0077215A"/>
    <w:rsid w:val="0077220B"/>
    <w:rsid w:val="00772910"/>
    <w:rsid w:val="00772A08"/>
    <w:rsid w:val="00772BA3"/>
    <w:rsid w:val="00772C6B"/>
    <w:rsid w:val="0077392D"/>
    <w:rsid w:val="00773C98"/>
    <w:rsid w:val="00773E3E"/>
    <w:rsid w:val="007753D6"/>
    <w:rsid w:val="0077571D"/>
    <w:rsid w:val="007759C3"/>
    <w:rsid w:val="007763B8"/>
    <w:rsid w:val="0077641A"/>
    <w:rsid w:val="00776A64"/>
    <w:rsid w:val="00776ADF"/>
    <w:rsid w:val="00776C58"/>
    <w:rsid w:val="00777036"/>
    <w:rsid w:val="00777103"/>
    <w:rsid w:val="0077710D"/>
    <w:rsid w:val="007778FA"/>
    <w:rsid w:val="00777DA8"/>
    <w:rsid w:val="00777FE0"/>
    <w:rsid w:val="007812DE"/>
    <w:rsid w:val="00781795"/>
    <w:rsid w:val="00781A63"/>
    <w:rsid w:val="00781D40"/>
    <w:rsid w:val="007820C9"/>
    <w:rsid w:val="0078243F"/>
    <w:rsid w:val="0078329D"/>
    <w:rsid w:val="007832C4"/>
    <w:rsid w:val="00783690"/>
    <w:rsid w:val="00783801"/>
    <w:rsid w:val="007838B7"/>
    <w:rsid w:val="00783C09"/>
    <w:rsid w:val="00783F49"/>
    <w:rsid w:val="007843F4"/>
    <w:rsid w:val="00784B91"/>
    <w:rsid w:val="007851E1"/>
    <w:rsid w:val="00785A12"/>
    <w:rsid w:val="00785AA2"/>
    <w:rsid w:val="00785AEE"/>
    <w:rsid w:val="00785FCA"/>
    <w:rsid w:val="007860F7"/>
    <w:rsid w:val="007861EC"/>
    <w:rsid w:val="00786379"/>
    <w:rsid w:val="007864F2"/>
    <w:rsid w:val="00786862"/>
    <w:rsid w:val="00786B21"/>
    <w:rsid w:val="007875DF"/>
    <w:rsid w:val="00787867"/>
    <w:rsid w:val="00787AC4"/>
    <w:rsid w:val="00787C50"/>
    <w:rsid w:val="0079025C"/>
    <w:rsid w:val="00790660"/>
    <w:rsid w:val="00790B01"/>
    <w:rsid w:val="00790C4F"/>
    <w:rsid w:val="00791401"/>
    <w:rsid w:val="00792161"/>
    <w:rsid w:val="0079245C"/>
    <w:rsid w:val="00792757"/>
    <w:rsid w:val="0079279B"/>
    <w:rsid w:val="00792A52"/>
    <w:rsid w:val="00792BEF"/>
    <w:rsid w:val="00792E00"/>
    <w:rsid w:val="00793018"/>
    <w:rsid w:val="00793602"/>
    <w:rsid w:val="007939F0"/>
    <w:rsid w:val="007943AF"/>
    <w:rsid w:val="007947CB"/>
    <w:rsid w:val="0079521E"/>
    <w:rsid w:val="0079581E"/>
    <w:rsid w:val="0079687A"/>
    <w:rsid w:val="00796C84"/>
    <w:rsid w:val="00796EA4"/>
    <w:rsid w:val="00797272"/>
    <w:rsid w:val="00797BC5"/>
    <w:rsid w:val="00797D2E"/>
    <w:rsid w:val="007A01A6"/>
    <w:rsid w:val="007A05FD"/>
    <w:rsid w:val="007A09E6"/>
    <w:rsid w:val="007A1097"/>
    <w:rsid w:val="007A146A"/>
    <w:rsid w:val="007A22B8"/>
    <w:rsid w:val="007A2C47"/>
    <w:rsid w:val="007A3903"/>
    <w:rsid w:val="007A3B3F"/>
    <w:rsid w:val="007A402E"/>
    <w:rsid w:val="007A47C6"/>
    <w:rsid w:val="007A4B65"/>
    <w:rsid w:val="007A4BA3"/>
    <w:rsid w:val="007A4C6F"/>
    <w:rsid w:val="007A4E1C"/>
    <w:rsid w:val="007A63BF"/>
    <w:rsid w:val="007A71E7"/>
    <w:rsid w:val="007A766B"/>
    <w:rsid w:val="007A7A5E"/>
    <w:rsid w:val="007A7DED"/>
    <w:rsid w:val="007B00D1"/>
    <w:rsid w:val="007B0B6E"/>
    <w:rsid w:val="007B1164"/>
    <w:rsid w:val="007B140D"/>
    <w:rsid w:val="007B197C"/>
    <w:rsid w:val="007B27B4"/>
    <w:rsid w:val="007B2802"/>
    <w:rsid w:val="007B3314"/>
    <w:rsid w:val="007B384D"/>
    <w:rsid w:val="007B3BA0"/>
    <w:rsid w:val="007B4113"/>
    <w:rsid w:val="007B431B"/>
    <w:rsid w:val="007B4412"/>
    <w:rsid w:val="007B47D4"/>
    <w:rsid w:val="007B4823"/>
    <w:rsid w:val="007B4EC0"/>
    <w:rsid w:val="007B5135"/>
    <w:rsid w:val="007B51F1"/>
    <w:rsid w:val="007B5837"/>
    <w:rsid w:val="007B608C"/>
    <w:rsid w:val="007B6535"/>
    <w:rsid w:val="007B6D2E"/>
    <w:rsid w:val="007B6D7A"/>
    <w:rsid w:val="007B6D8F"/>
    <w:rsid w:val="007B7559"/>
    <w:rsid w:val="007B76C3"/>
    <w:rsid w:val="007B76F2"/>
    <w:rsid w:val="007C0595"/>
    <w:rsid w:val="007C11ED"/>
    <w:rsid w:val="007C263F"/>
    <w:rsid w:val="007C2698"/>
    <w:rsid w:val="007C27BC"/>
    <w:rsid w:val="007C2A32"/>
    <w:rsid w:val="007C2A69"/>
    <w:rsid w:val="007C2CCA"/>
    <w:rsid w:val="007C3122"/>
    <w:rsid w:val="007C33A4"/>
    <w:rsid w:val="007C348B"/>
    <w:rsid w:val="007C364B"/>
    <w:rsid w:val="007C36CA"/>
    <w:rsid w:val="007C472A"/>
    <w:rsid w:val="007C477E"/>
    <w:rsid w:val="007C4BCE"/>
    <w:rsid w:val="007C4EA8"/>
    <w:rsid w:val="007C518E"/>
    <w:rsid w:val="007C5400"/>
    <w:rsid w:val="007C5554"/>
    <w:rsid w:val="007C6706"/>
    <w:rsid w:val="007C6AA2"/>
    <w:rsid w:val="007C6EB3"/>
    <w:rsid w:val="007C6ECA"/>
    <w:rsid w:val="007C7BDE"/>
    <w:rsid w:val="007C7E1E"/>
    <w:rsid w:val="007D00DF"/>
    <w:rsid w:val="007D0603"/>
    <w:rsid w:val="007D082B"/>
    <w:rsid w:val="007D0C23"/>
    <w:rsid w:val="007D1854"/>
    <w:rsid w:val="007D1C4B"/>
    <w:rsid w:val="007D1D3B"/>
    <w:rsid w:val="007D2187"/>
    <w:rsid w:val="007D229D"/>
    <w:rsid w:val="007D25BC"/>
    <w:rsid w:val="007D29CE"/>
    <w:rsid w:val="007D2F8D"/>
    <w:rsid w:val="007D45FF"/>
    <w:rsid w:val="007D4AB6"/>
    <w:rsid w:val="007D4B22"/>
    <w:rsid w:val="007D4E91"/>
    <w:rsid w:val="007D50FD"/>
    <w:rsid w:val="007D5363"/>
    <w:rsid w:val="007D5449"/>
    <w:rsid w:val="007D5534"/>
    <w:rsid w:val="007D5758"/>
    <w:rsid w:val="007D5923"/>
    <w:rsid w:val="007D5C33"/>
    <w:rsid w:val="007E0104"/>
    <w:rsid w:val="007E08CF"/>
    <w:rsid w:val="007E0B6F"/>
    <w:rsid w:val="007E1820"/>
    <w:rsid w:val="007E1919"/>
    <w:rsid w:val="007E22DB"/>
    <w:rsid w:val="007E24AF"/>
    <w:rsid w:val="007E2959"/>
    <w:rsid w:val="007E2CB4"/>
    <w:rsid w:val="007E35F2"/>
    <w:rsid w:val="007E3F5A"/>
    <w:rsid w:val="007E5278"/>
    <w:rsid w:val="007E536E"/>
    <w:rsid w:val="007E5C43"/>
    <w:rsid w:val="007E5F8D"/>
    <w:rsid w:val="007E679C"/>
    <w:rsid w:val="007E6818"/>
    <w:rsid w:val="007E6819"/>
    <w:rsid w:val="007E6F77"/>
    <w:rsid w:val="007E7B22"/>
    <w:rsid w:val="007E7F34"/>
    <w:rsid w:val="007F1A6B"/>
    <w:rsid w:val="007F1D7C"/>
    <w:rsid w:val="007F2545"/>
    <w:rsid w:val="007F2BA6"/>
    <w:rsid w:val="007F3088"/>
    <w:rsid w:val="007F32C9"/>
    <w:rsid w:val="007F35A0"/>
    <w:rsid w:val="007F4249"/>
    <w:rsid w:val="007F4643"/>
    <w:rsid w:val="007F52F1"/>
    <w:rsid w:val="007F5B9D"/>
    <w:rsid w:val="007F5E2A"/>
    <w:rsid w:val="007F66D7"/>
    <w:rsid w:val="007F6F7A"/>
    <w:rsid w:val="007F7420"/>
    <w:rsid w:val="008000C5"/>
    <w:rsid w:val="0080079F"/>
    <w:rsid w:val="00801416"/>
    <w:rsid w:val="00801F39"/>
    <w:rsid w:val="00802698"/>
    <w:rsid w:val="00802711"/>
    <w:rsid w:val="00803081"/>
    <w:rsid w:val="008037C4"/>
    <w:rsid w:val="0080394D"/>
    <w:rsid w:val="00804202"/>
    <w:rsid w:val="0080475D"/>
    <w:rsid w:val="00805D15"/>
    <w:rsid w:val="00805E38"/>
    <w:rsid w:val="00807076"/>
    <w:rsid w:val="00807662"/>
    <w:rsid w:val="00807AA5"/>
    <w:rsid w:val="00807EA8"/>
    <w:rsid w:val="008102DA"/>
    <w:rsid w:val="00810394"/>
    <w:rsid w:val="00810583"/>
    <w:rsid w:val="00810594"/>
    <w:rsid w:val="00810C97"/>
    <w:rsid w:val="00810DB7"/>
    <w:rsid w:val="0081130A"/>
    <w:rsid w:val="008114B8"/>
    <w:rsid w:val="00811BE4"/>
    <w:rsid w:val="008125FD"/>
    <w:rsid w:val="00812942"/>
    <w:rsid w:val="00812A2A"/>
    <w:rsid w:val="008130E7"/>
    <w:rsid w:val="008134CB"/>
    <w:rsid w:val="0081365B"/>
    <w:rsid w:val="00813897"/>
    <w:rsid w:val="008141F0"/>
    <w:rsid w:val="008144C5"/>
    <w:rsid w:val="00815479"/>
    <w:rsid w:val="00815A5C"/>
    <w:rsid w:val="00815BDC"/>
    <w:rsid w:val="00816E7C"/>
    <w:rsid w:val="00817873"/>
    <w:rsid w:val="00820451"/>
    <w:rsid w:val="008207F6"/>
    <w:rsid w:val="00820CF6"/>
    <w:rsid w:val="00820F1C"/>
    <w:rsid w:val="00821262"/>
    <w:rsid w:val="00821EEC"/>
    <w:rsid w:val="008226F0"/>
    <w:rsid w:val="008227BC"/>
    <w:rsid w:val="00822AEC"/>
    <w:rsid w:val="008230D6"/>
    <w:rsid w:val="00823238"/>
    <w:rsid w:val="00823550"/>
    <w:rsid w:val="008236C5"/>
    <w:rsid w:val="00824171"/>
    <w:rsid w:val="00824EDE"/>
    <w:rsid w:val="0082545D"/>
    <w:rsid w:val="00825489"/>
    <w:rsid w:val="00825D71"/>
    <w:rsid w:val="00825DF1"/>
    <w:rsid w:val="0082647E"/>
    <w:rsid w:val="0082677C"/>
    <w:rsid w:val="008273E7"/>
    <w:rsid w:val="00827625"/>
    <w:rsid w:val="008276EA"/>
    <w:rsid w:val="00827CEB"/>
    <w:rsid w:val="008300F0"/>
    <w:rsid w:val="00830404"/>
    <w:rsid w:val="008307A6"/>
    <w:rsid w:val="00830B7E"/>
    <w:rsid w:val="0083118D"/>
    <w:rsid w:val="008313B0"/>
    <w:rsid w:val="00831538"/>
    <w:rsid w:val="00831A6B"/>
    <w:rsid w:val="00831F08"/>
    <w:rsid w:val="0083212F"/>
    <w:rsid w:val="008321FA"/>
    <w:rsid w:val="008329DB"/>
    <w:rsid w:val="008332B4"/>
    <w:rsid w:val="008334B7"/>
    <w:rsid w:val="00833DD1"/>
    <w:rsid w:val="00834526"/>
    <w:rsid w:val="008352BE"/>
    <w:rsid w:val="0083594F"/>
    <w:rsid w:val="0083644E"/>
    <w:rsid w:val="00836702"/>
    <w:rsid w:val="00836A4F"/>
    <w:rsid w:val="00836DDA"/>
    <w:rsid w:val="00836EF0"/>
    <w:rsid w:val="0083775B"/>
    <w:rsid w:val="00840DFB"/>
    <w:rsid w:val="00840EEC"/>
    <w:rsid w:val="008411FB"/>
    <w:rsid w:val="00841202"/>
    <w:rsid w:val="00841303"/>
    <w:rsid w:val="00841F95"/>
    <w:rsid w:val="00842269"/>
    <w:rsid w:val="00842D21"/>
    <w:rsid w:val="00843072"/>
    <w:rsid w:val="008432D3"/>
    <w:rsid w:val="008445F6"/>
    <w:rsid w:val="008448E9"/>
    <w:rsid w:val="00844B85"/>
    <w:rsid w:val="0084589F"/>
    <w:rsid w:val="0084645D"/>
    <w:rsid w:val="0084654E"/>
    <w:rsid w:val="00846CDC"/>
    <w:rsid w:val="00846F26"/>
    <w:rsid w:val="00847A28"/>
    <w:rsid w:val="00850090"/>
    <w:rsid w:val="008500A9"/>
    <w:rsid w:val="00850A6C"/>
    <w:rsid w:val="00850DE6"/>
    <w:rsid w:val="00851AB2"/>
    <w:rsid w:val="0085205A"/>
    <w:rsid w:val="0085232C"/>
    <w:rsid w:val="00852345"/>
    <w:rsid w:val="00852C4A"/>
    <w:rsid w:val="0085362D"/>
    <w:rsid w:val="008536DA"/>
    <w:rsid w:val="008538DB"/>
    <w:rsid w:val="00853987"/>
    <w:rsid w:val="00854775"/>
    <w:rsid w:val="00854A92"/>
    <w:rsid w:val="00854AFC"/>
    <w:rsid w:val="00854E25"/>
    <w:rsid w:val="00855D27"/>
    <w:rsid w:val="00856840"/>
    <w:rsid w:val="00856B69"/>
    <w:rsid w:val="008577AF"/>
    <w:rsid w:val="008579A6"/>
    <w:rsid w:val="0086000C"/>
    <w:rsid w:val="008601F2"/>
    <w:rsid w:val="008602BB"/>
    <w:rsid w:val="00860EA0"/>
    <w:rsid w:val="00860FAB"/>
    <w:rsid w:val="00861101"/>
    <w:rsid w:val="00861AF5"/>
    <w:rsid w:val="008637EB"/>
    <w:rsid w:val="00863896"/>
    <w:rsid w:val="008638D3"/>
    <w:rsid w:val="00863B8B"/>
    <w:rsid w:val="008641E8"/>
    <w:rsid w:val="0086429F"/>
    <w:rsid w:val="00864302"/>
    <w:rsid w:val="00864309"/>
    <w:rsid w:val="0086483B"/>
    <w:rsid w:val="00864DAF"/>
    <w:rsid w:val="00864E4E"/>
    <w:rsid w:val="00865097"/>
    <w:rsid w:val="00865535"/>
    <w:rsid w:val="00865EE9"/>
    <w:rsid w:val="0086636C"/>
    <w:rsid w:val="00866511"/>
    <w:rsid w:val="008666A0"/>
    <w:rsid w:val="00866B22"/>
    <w:rsid w:val="008671AA"/>
    <w:rsid w:val="00867573"/>
    <w:rsid w:val="00867831"/>
    <w:rsid w:val="00867877"/>
    <w:rsid w:val="008678D0"/>
    <w:rsid w:val="00867C64"/>
    <w:rsid w:val="00870F09"/>
    <w:rsid w:val="00870F1D"/>
    <w:rsid w:val="008715CB"/>
    <w:rsid w:val="008721A0"/>
    <w:rsid w:val="008727CD"/>
    <w:rsid w:val="008727D8"/>
    <w:rsid w:val="00872ABD"/>
    <w:rsid w:val="008730AA"/>
    <w:rsid w:val="008732E8"/>
    <w:rsid w:val="008732FF"/>
    <w:rsid w:val="00873EB9"/>
    <w:rsid w:val="00874B42"/>
    <w:rsid w:val="008759AC"/>
    <w:rsid w:val="00875CD3"/>
    <w:rsid w:val="00876BC7"/>
    <w:rsid w:val="00876EAC"/>
    <w:rsid w:val="00877975"/>
    <w:rsid w:val="00880758"/>
    <w:rsid w:val="008811B0"/>
    <w:rsid w:val="008814CC"/>
    <w:rsid w:val="00881C82"/>
    <w:rsid w:val="00881F0A"/>
    <w:rsid w:val="00882A32"/>
    <w:rsid w:val="00883406"/>
    <w:rsid w:val="00883F73"/>
    <w:rsid w:val="0088426E"/>
    <w:rsid w:val="00884348"/>
    <w:rsid w:val="00884D2F"/>
    <w:rsid w:val="00884DA4"/>
    <w:rsid w:val="00885159"/>
    <w:rsid w:val="008858A3"/>
    <w:rsid w:val="00885968"/>
    <w:rsid w:val="00885BBF"/>
    <w:rsid w:val="008861D3"/>
    <w:rsid w:val="00886BDE"/>
    <w:rsid w:val="00886E96"/>
    <w:rsid w:val="00887D0A"/>
    <w:rsid w:val="0089049E"/>
    <w:rsid w:val="00890838"/>
    <w:rsid w:val="0089091A"/>
    <w:rsid w:val="00891463"/>
    <w:rsid w:val="00891CB9"/>
    <w:rsid w:val="00891CBC"/>
    <w:rsid w:val="00891FB0"/>
    <w:rsid w:val="0089215E"/>
    <w:rsid w:val="008924C4"/>
    <w:rsid w:val="0089267F"/>
    <w:rsid w:val="0089285A"/>
    <w:rsid w:val="00892864"/>
    <w:rsid w:val="00892A95"/>
    <w:rsid w:val="008933FC"/>
    <w:rsid w:val="008934CA"/>
    <w:rsid w:val="00893540"/>
    <w:rsid w:val="00893E62"/>
    <w:rsid w:val="008948B8"/>
    <w:rsid w:val="00895015"/>
    <w:rsid w:val="0089550A"/>
    <w:rsid w:val="00895DD3"/>
    <w:rsid w:val="00896414"/>
    <w:rsid w:val="008978A8"/>
    <w:rsid w:val="00897A8F"/>
    <w:rsid w:val="00897E3F"/>
    <w:rsid w:val="00897EE1"/>
    <w:rsid w:val="008A0964"/>
    <w:rsid w:val="008A0C32"/>
    <w:rsid w:val="008A0D6A"/>
    <w:rsid w:val="008A0EF7"/>
    <w:rsid w:val="008A1066"/>
    <w:rsid w:val="008A125C"/>
    <w:rsid w:val="008A12C6"/>
    <w:rsid w:val="008A2952"/>
    <w:rsid w:val="008A300B"/>
    <w:rsid w:val="008A3042"/>
    <w:rsid w:val="008A31E8"/>
    <w:rsid w:val="008A31F7"/>
    <w:rsid w:val="008A3450"/>
    <w:rsid w:val="008A38F2"/>
    <w:rsid w:val="008A3B88"/>
    <w:rsid w:val="008A4229"/>
    <w:rsid w:val="008A431B"/>
    <w:rsid w:val="008A43D8"/>
    <w:rsid w:val="008A44B6"/>
    <w:rsid w:val="008A4612"/>
    <w:rsid w:val="008A5077"/>
    <w:rsid w:val="008A53E6"/>
    <w:rsid w:val="008A5BEF"/>
    <w:rsid w:val="008A5C16"/>
    <w:rsid w:val="008A615E"/>
    <w:rsid w:val="008A6926"/>
    <w:rsid w:val="008A6A68"/>
    <w:rsid w:val="008A6A80"/>
    <w:rsid w:val="008A759D"/>
    <w:rsid w:val="008A79F0"/>
    <w:rsid w:val="008A7C31"/>
    <w:rsid w:val="008B0618"/>
    <w:rsid w:val="008B0C16"/>
    <w:rsid w:val="008B12AF"/>
    <w:rsid w:val="008B1836"/>
    <w:rsid w:val="008B1A1D"/>
    <w:rsid w:val="008B1F69"/>
    <w:rsid w:val="008B1FC0"/>
    <w:rsid w:val="008B1FE2"/>
    <w:rsid w:val="008B2035"/>
    <w:rsid w:val="008B2488"/>
    <w:rsid w:val="008B3EB8"/>
    <w:rsid w:val="008B43D4"/>
    <w:rsid w:val="008B4600"/>
    <w:rsid w:val="008B4D0A"/>
    <w:rsid w:val="008B5BFA"/>
    <w:rsid w:val="008B61AB"/>
    <w:rsid w:val="008B6359"/>
    <w:rsid w:val="008B64BF"/>
    <w:rsid w:val="008B6F4B"/>
    <w:rsid w:val="008B7EEF"/>
    <w:rsid w:val="008C01E9"/>
    <w:rsid w:val="008C07EB"/>
    <w:rsid w:val="008C0A56"/>
    <w:rsid w:val="008C0E2F"/>
    <w:rsid w:val="008C17E1"/>
    <w:rsid w:val="008C18B2"/>
    <w:rsid w:val="008C27BC"/>
    <w:rsid w:val="008C2B05"/>
    <w:rsid w:val="008C2B8E"/>
    <w:rsid w:val="008C2D6D"/>
    <w:rsid w:val="008C2E6A"/>
    <w:rsid w:val="008C39C5"/>
    <w:rsid w:val="008C3C77"/>
    <w:rsid w:val="008C4536"/>
    <w:rsid w:val="008C4692"/>
    <w:rsid w:val="008C4FA6"/>
    <w:rsid w:val="008C4FB4"/>
    <w:rsid w:val="008C513F"/>
    <w:rsid w:val="008C5778"/>
    <w:rsid w:val="008C5947"/>
    <w:rsid w:val="008C66C7"/>
    <w:rsid w:val="008C7B4F"/>
    <w:rsid w:val="008C7EC0"/>
    <w:rsid w:val="008D0359"/>
    <w:rsid w:val="008D0562"/>
    <w:rsid w:val="008D0A50"/>
    <w:rsid w:val="008D1098"/>
    <w:rsid w:val="008D165F"/>
    <w:rsid w:val="008D19A7"/>
    <w:rsid w:val="008D1C99"/>
    <w:rsid w:val="008D2349"/>
    <w:rsid w:val="008D30FD"/>
    <w:rsid w:val="008D3196"/>
    <w:rsid w:val="008D3726"/>
    <w:rsid w:val="008D3D69"/>
    <w:rsid w:val="008D4368"/>
    <w:rsid w:val="008D5511"/>
    <w:rsid w:val="008D5930"/>
    <w:rsid w:val="008D6611"/>
    <w:rsid w:val="008D6740"/>
    <w:rsid w:val="008D6D9B"/>
    <w:rsid w:val="008D6E00"/>
    <w:rsid w:val="008D72F7"/>
    <w:rsid w:val="008D7C5A"/>
    <w:rsid w:val="008D7E6D"/>
    <w:rsid w:val="008D7F16"/>
    <w:rsid w:val="008E00D0"/>
    <w:rsid w:val="008E023F"/>
    <w:rsid w:val="008E051A"/>
    <w:rsid w:val="008E1A1F"/>
    <w:rsid w:val="008E1ED6"/>
    <w:rsid w:val="008E1FE4"/>
    <w:rsid w:val="008E2797"/>
    <w:rsid w:val="008E2910"/>
    <w:rsid w:val="008E2C0F"/>
    <w:rsid w:val="008E3389"/>
    <w:rsid w:val="008E3558"/>
    <w:rsid w:val="008E3730"/>
    <w:rsid w:val="008E3756"/>
    <w:rsid w:val="008E46FA"/>
    <w:rsid w:val="008E55E1"/>
    <w:rsid w:val="008E6A3D"/>
    <w:rsid w:val="008E6D8A"/>
    <w:rsid w:val="008E77A1"/>
    <w:rsid w:val="008E78E9"/>
    <w:rsid w:val="008E7C9D"/>
    <w:rsid w:val="008F06A2"/>
    <w:rsid w:val="008F10CE"/>
    <w:rsid w:val="008F15EA"/>
    <w:rsid w:val="008F16D5"/>
    <w:rsid w:val="008F3DCC"/>
    <w:rsid w:val="008F4787"/>
    <w:rsid w:val="008F4C6F"/>
    <w:rsid w:val="008F50A6"/>
    <w:rsid w:val="008F51FC"/>
    <w:rsid w:val="008F5CA9"/>
    <w:rsid w:val="008F64A9"/>
    <w:rsid w:val="008F677C"/>
    <w:rsid w:val="008F68C6"/>
    <w:rsid w:val="008F6979"/>
    <w:rsid w:val="008F6E57"/>
    <w:rsid w:val="008F71DC"/>
    <w:rsid w:val="008F7250"/>
    <w:rsid w:val="008F7297"/>
    <w:rsid w:val="008F759F"/>
    <w:rsid w:val="008F7FF9"/>
    <w:rsid w:val="009001F7"/>
    <w:rsid w:val="0090044F"/>
    <w:rsid w:val="00900D1F"/>
    <w:rsid w:val="00901348"/>
    <w:rsid w:val="00901A42"/>
    <w:rsid w:val="00901CD1"/>
    <w:rsid w:val="00901D90"/>
    <w:rsid w:val="009026C9"/>
    <w:rsid w:val="009031E8"/>
    <w:rsid w:val="00903B1A"/>
    <w:rsid w:val="009040AA"/>
    <w:rsid w:val="00904F14"/>
    <w:rsid w:val="00905031"/>
    <w:rsid w:val="009052C0"/>
    <w:rsid w:val="0090567B"/>
    <w:rsid w:val="00905730"/>
    <w:rsid w:val="00905BEE"/>
    <w:rsid w:val="0090692F"/>
    <w:rsid w:val="00906C3D"/>
    <w:rsid w:val="00907749"/>
    <w:rsid w:val="00907A52"/>
    <w:rsid w:val="00910716"/>
    <w:rsid w:val="00910751"/>
    <w:rsid w:val="00910990"/>
    <w:rsid w:val="009116AD"/>
    <w:rsid w:val="009116DB"/>
    <w:rsid w:val="00911A16"/>
    <w:rsid w:val="00911B2D"/>
    <w:rsid w:val="00912881"/>
    <w:rsid w:val="00912B89"/>
    <w:rsid w:val="00912D89"/>
    <w:rsid w:val="009131EE"/>
    <w:rsid w:val="009133EF"/>
    <w:rsid w:val="00913AD8"/>
    <w:rsid w:val="009152CB"/>
    <w:rsid w:val="009158DF"/>
    <w:rsid w:val="00916BCF"/>
    <w:rsid w:val="009170D3"/>
    <w:rsid w:val="00917241"/>
    <w:rsid w:val="0091727B"/>
    <w:rsid w:val="0091745D"/>
    <w:rsid w:val="00917B5E"/>
    <w:rsid w:val="00920F57"/>
    <w:rsid w:val="00921411"/>
    <w:rsid w:val="00921B1C"/>
    <w:rsid w:val="00921E43"/>
    <w:rsid w:val="00921F13"/>
    <w:rsid w:val="00922379"/>
    <w:rsid w:val="00922660"/>
    <w:rsid w:val="00922B08"/>
    <w:rsid w:val="00923921"/>
    <w:rsid w:val="00923981"/>
    <w:rsid w:val="009241E5"/>
    <w:rsid w:val="00924DFE"/>
    <w:rsid w:val="009255EB"/>
    <w:rsid w:val="00925EA0"/>
    <w:rsid w:val="00926150"/>
    <w:rsid w:val="00926221"/>
    <w:rsid w:val="00926B1B"/>
    <w:rsid w:val="00927A7F"/>
    <w:rsid w:val="00927C36"/>
    <w:rsid w:val="009304ED"/>
    <w:rsid w:val="00930CD3"/>
    <w:rsid w:val="0093183F"/>
    <w:rsid w:val="00931850"/>
    <w:rsid w:val="0093220A"/>
    <w:rsid w:val="00932326"/>
    <w:rsid w:val="009329EE"/>
    <w:rsid w:val="00932B0C"/>
    <w:rsid w:val="00932DED"/>
    <w:rsid w:val="009331EA"/>
    <w:rsid w:val="009336CF"/>
    <w:rsid w:val="00933732"/>
    <w:rsid w:val="009337C6"/>
    <w:rsid w:val="00933BEE"/>
    <w:rsid w:val="00934640"/>
    <w:rsid w:val="009347B4"/>
    <w:rsid w:val="00934E7D"/>
    <w:rsid w:val="00935830"/>
    <w:rsid w:val="00935A91"/>
    <w:rsid w:val="00936592"/>
    <w:rsid w:val="009368A6"/>
    <w:rsid w:val="00936A6C"/>
    <w:rsid w:val="00936BF1"/>
    <w:rsid w:val="009372FC"/>
    <w:rsid w:val="0093741E"/>
    <w:rsid w:val="009376D1"/>
    <w:rsid w:val="009404AB"/>
    <w:rsid w:val="00940A91"/>
    <w:rsid w:val="00940AF7"/>
    <w:rsid w:val="0094155E"/>
    <w:rsid w:val="00941868"/>
    <w:rsid w:val="00942003"/>
    <w:rsid w:val="0094228A"/>
    <w:rsid w:val="0094266F"/>
    <w:rsid w:val="0094287B"/>
    <w:rsid w:val="00942F07"/>
    <w:rsid w:val="00943105"/>
    <w:rsid w:val="00944072"/>
    <w:rsid w:val="009445E0"/>
    <w:rsid w:val="00944FA0"/>
    <w:rsid w:val="00945E56"/>
    <w:rsid w:val="0094707D"/>
    <w:rsid w:val="009472D7"/>
    <w:rsid w:val="0095055C"/>
    <w:rsid w:val="009506F2"/>
    <w:rsid w:val="00950766"/>
    <w:rsid w:val="00950923"/>
    <w:rsid w:val="009510E7"/>
    <w:rsid w:val="0095142B"/>
    <w:rsid w:val="00951434"/>
    <w:rsid w:val="00951494"/>
    <w:rsid w:val="00951782"/>
    <w:rsid w:val="009517F4"/>
    <w:rsid w:val="00951CE6"/>
    <w:rsid w:val="00951D98"/>
    <w:rsid w:val="009523EA"/>
    <w:rsid w:val="0095266F"/>
    <w:rsid w:val="009536CB"/>
    <w:rsid w:val="00953E72"/>
    <w:rsid w:val="00953F59"/>
    <w:rsid w:val="00954751"/>
    <w:rsid w:val="00954CD6"/>
    <w:rsid w:val="00954D1C"/>
    <w:rsid w:val="00954ED4"/>
    <w:rsid w:val="009557CE"/>
    <w:rsid w:val="0095591B"/>
    <w:rsid w:val="00955DFD"/>
    <w:rsid w:val="0095655D"/>
    <w:rsid w:val="00956D8F"/>
    <w:rsid w:val="009570F3"/>
    <w:rsid w:val="00957483"/>
    <w:rsid w:val="0095767B"/>
    <w:rsid w:val="00957C63"/>
    <w:rsid w:val="00957C98"/>
    <w:rsid w:val="00957D10"/>
    <w:rsid w:val="00957E7F"/>
    <w:rsid w:val="0096015E"/>
    <w:rsid w:val="00960449"/>
    <w:rsid w:val="009607FD"/>
    <w:rsid w:val="00960900"/>
    <w:rsid w:val="00960947"/>
    <w:rsid w:val="00960E04"/>
    <w:rsid w:val="00961169"/>
    <w:rsid w:val="00961250"/>
    <w:rsid w:val="009616C2"/>
    <w:rsid w:val="00961A1A"/>
    <w:rsid w:val="00961A4C"/>
    <w:rsid w:val="00961F8C"/>
    <w:rsid w:val="009621A5"/>
    <w:rsid w:val="009623CA"/>
    <w:rsid w:val="0096287B"/>
    <w:rsid w:val="009637FD"/>
    <w:rsid w:val="00963DD1"/>
    <w:rsid w:val="0096411E"/>
    <w:rsid w:val="0096416C"/>
    <w:rsid w:val="0096535C"/>
    <w:rsid w:val="009658AB"/>
    <w:rsid w:val="00965C39"/>
    <w:rsid w:val="00965CE0"/>
    <w:rsid w:val="00965E31"/>
    <w:rsid w:val="00966A50"/>
    <w:rsid w:val="00966CA6"/>
    <w:rsid w:val="00966ED7"/>
    <w:rsid w:val="00967ADB"/>
    <w:rsid w:val="0097010A"/>
    <w:rsid w:val="009706D4"/>
    <w:rsid w:val="00970B6A"/>
    <w:rsid w:val="00970CC4"/>
    <w:rsid w:val="00970D7B"/>
    <w:rsid w:val="00972956"/>
    <w:rsid w:val="00972B1E"/>
    <w:rsid w:val="00972F49"/>
    <w:rsid w:val="00973700"/>
    <w:rsid w:val="00973960"/>
    <w:rsid w:val="00973C50"/>
    <w:rsid w:val="0097539B"/>
    <w:rsid w:val="00975C91"/>
    <w:rsid w:val="00975D72"/>
    <w:rsid w:val="00976B89"/>
    <w:rsid w:val="00977318"/>
    <w:rsid w:val="0097757C"/>
    <w:rsid w:val="0098053B"/>
    <w:rsid w:val="00980ACA"/>
    <w:rsid w:val="0098125C"/>
    <w:rsid w:val="0098146B"/>
    <w:rsid w:val="00981877"/>
    <w:rsid w:val="009829FD"/>
    <w:rsid w:val="00982F90"/>
    <w:rsid w:val="00983984"/>
    <w:rsid w:val="00983BA8"/>
    <w:rsid w:val="00983C3B"/>
    <w:rsid w:val="00984DFF"/>
    <w:rsid w:val="0098555E"/>
    <w:rsid w:val="00986423"/>
    <w:rsid w:val="00986D0E"/>
    <w:rsid w:val="009871C5"/>
    <w:rsid w:val="0098742C"/>
    <w:rsid w:val="0098765F"/>
    <w:rsid w:val="00987688"/>
    <w:rsid w:val="00987A47"/>
    <w:rsid w:val="00987DFA"/>
    <w:rsid w:val="00990DDE"/>
    <w:rsid w:val="00991123"/>
    <w:rsid w:val="0099117B"/>
    <w:rsid w:val="00991550"/>
    <w:rsid w:val="0099181B"/>
    <w:rsid w:val="00993756"/>
    <w:rsid w:val="00993ACA"/>
    <w:rsid w:val="00993DAE"/>
    <w:rsid w:val="009942BA"/>
    <w:rsid w:val="00994EAF"/>
    <w:rsid w:val="00995139"/>
    <w:rsid w:val="009953FE"/>
    <w:rsid w:val="009959E3"/>
    <w:rsid w:val="0099603B"/>
    <w:rsid w:val="00997271"/>
    <w:rsid w:val="00997461"/>
    <w:rsid w:val="00997A4A"/>
    <w:rsid w:val="009A0B18"/>
    <w:rsid w:val="009A0B30"/>
    <w:rsid w:val="009A0B77"/>
    <w:rsid w:val="009A0FBA"/>
    <w:rsid w:val="009A1781"/>
    <w:rsid w:val="009A1DFB"/>
    <w:rsid w:val="009A1E37"/>
    <w:rsid w:val="009A2131"/>
    <w:rsid w:val="009A228A"/>
    <w:rsid w:val="009A2627"/>
    <w:rsid w:val="009A28F9"/>
    <w:rsid w:val="009A2E7A"/>
    <w:rsid w:val="009A2F7F"/>
    <w:rsid w:val="009A347B"/>
    <w:rsid w:val="009A39B3"/>
    <w:rsid w:val="009A3A46"/>
    <w:rsid w:val="009A5D79"/>
    <w:rsid w:val="009A608A"/>
    <w:rsid w:val="009A62E0"/>
    <w:rsid w:val="009A6354"/>
    <w:rsid w:val="009A64BF"/>
    <w:rsid w:val="009A6BD5"/>
    <w:rsid w:val="009A74C3"/>
    <w:rsid w:val="009A7D1C"/>
    <w:rsid w:val="009B0580"/>
    <w:rsid w:val="009B0714"/>
    <w:rsid w:val="009B0F6A"/>
    <w:rsid w:val="009B129D"/>
    <w:rsid w:val="009B1335"/>
    <w:rsid w:val="009B14D7"/>
    <w:rsid w:val="009B1665"/>
    <w:rsid w:val="009B241F"/>
    <w:rsid w:val="009B27B5"/>
    <w:rsid w:val="009B31D6"/>
    <w:rsid w:val="009B385E"/>
    <w:rsid w:val="009B4E07"/>
    <w:rsid w:val="009B5C61"/>
    <w:rsid w:val="009B5CA5"/>
    <w:rsid w:val="009B5EB0"/>
    <w:rsid w:val="009B5F86"/>
    <w:rsid w:val="009B649A"/>
    <w:rsid w:val="009B68A3"/>
    <w:rsid w:val="009B69D6"/>
    <w:rsid w:val="009B6AAC"/>
    <w:rsid w:val="009B6F5B"/>
    <w:rsid w:val="009B702A"/>
    <w:rsid w:val="009C01F0"/>
    <w:rsid w:val="009C0303"/>
    <w:rsid w:val="009C0693"/>
    <w:rsid w:val="009C0E41"/>
    <w:rsid w:val="009C18BB"/>
    <w:rsid w:val="009C1904"/>
    <w:rsid w:val="009C1AD8"/>
    <w:rsid w:val="009C1DA9"/>
    <w:rsid w:val="009C1E7C"/>
    <w:rsid w:val="009C1FD9"/>
    <w:rsid w:val="009C21E0"/>
    <w:rsid w:val="009C256D"/>
    <w:rsid w:val="009C3555"/>
    <w:rsid w:val="009C3562"/>
    <w:rsid w:val="009C379A"/>
    <w:rsid w:val="009C37C7"/>
    <w:rsid w:val="009C38A5"/>
    <w:rsid w:val="009C3936"/>
    <w:rsid w:val="009C473C"/>
    <w:rsid w:val="009C51DE"/>
    <w:rsid w:val="009C5224"/>
    <w:rsid w:val="009C5419"/>
    <w:rsid w:val="009C5BEB"/>
    <w:rsid w:val="009C5E27"/>
    <w:rsid w:val="009C64FA"/>
    <w:rsid w:val="009C6C1D"/>
    <w:rsid w:val="009C6EDB"/>
    <w:rsid w:val="009C76E4"/>
    <w:rsid w:val="009C7CE6"/>
    <w:rsid w:val="009D046D"/>
    <w:rsid w:val="009D0E38"/>
    <w:rsid w:val="009D0E99"/>
    <w:rsid w:val="009D0F7A"/>
    <w:rsid w:val="009D1640"/>
    <w:rsid w:val="009D1A2B"/>
    <w:rsid w:val="009D244A"/>
    <w:rsid w:val="009D27D6"/>
    <w:rsid w:val="009D3554"/>
    <w:rsid w:val="009D4157"/>
    <w:rsid w:val="009D434D"/>
    <w:rsid w:val="009D4394"/>
    <w:rsid w:val="009D45AE"/>
    <w:rsid w:val="009D50B3"/>
    <w:rsid w:val="009D650C"/>
    <w:rsid w:val="009D691C"/>
    <w:rsid w:val="009D6F6C"/>
    <w:rsid w:val="009D756C"/>
    <w:rsid w:val="009D7C0D"/>
    <w:rsid w:val="009D7D08"/>
    <w:rsid w:val="009E0B37"/>
    <w:rsid w:val="009E0BF0"/>
    <w:rsid w:val="009E0C93"/>
    <w:rsid w:val="009E0F8F"/>
    <w:rsid w:val="009E13E5"/>
    <w:rsid w:val="009E1853"/>
    <w:rsid w:val="009E1CCF"/>
    <w:rsid w:val="009E1EAC"/>
    <w:rsid w:val="009E2F3B"/>
    <w:rsid w:val="009E3528"/>
    <w:rsid w:val="009E3BBC"/>
    <w:rsid w:val="009E3C3B"/>
    <w:rsid w:val="009E4848"/>
    <w:rsid w:val="009E4D3F"/>
    <w:rsid w:val="009E54A0"/>
    <w:rsid w:val="009E5A1A"/>
    <w:rsid w:val="009E5D41"/>
    <w:rsid w:val="009E6606"/>
    <w:rsid w:val="009E681A"/>
    <w:rsid w:val="009E6F7C"/>
    <w:rsid w:val="009E765C"/>
    <w:rsid w:val="009E76AC"/>
    <w:rsid w:val="009E775C"/>
    <w:rsid w:val="009E77D2"/>
    <w:rsid w:val="009F08E5"/>
    <w:rsid w:val="009F0F39"/>
    <w:rsid w:val="009F12E1"/>
    <w:rsid w:val="009F1416"/>
    <w:rsid w:val="009F1986"/>
    <w:rsid w:val="009F20AA"/>
    <w:rsid w:val="009F24FC"/>
    <w:rsid w:val="009F26D5"/>
    <w:rsid w:val="009F26F4"/>
    <w:rsid w:val="009F28C7"/>
    <w:rsid w:val="009F2912"/>
    <w:rsid w:val="009F30F1"/>
    <w:rsid w:val="009F3538"/>
    <w:rsid w:val="009F3846"/>
    <w:rsid w:val="009F3EBC"/>
    <w:rsid w:val="009F40DE"/>
    <w:rsid w:val="009F4633"/>
    <w:rsid w:val="009F4EA8"/>
    <w:rsid w:val="009F5CF0"/>
    <w:rsid w:val="009F5E97"/>
    <w:rsid w:val="009F61A9"/>
    <w:rsid w:val="009F68BB"/>
    <w:rsid w:val="009F6F55"/>
    <w:rsid w:val="009F71DE"/>
    <w:rsid w:val="009F7316"/>
    <w:rsid w:val="009F7423"/>
    <w:rsid w:val="00A00531"/>
    <w:rsid w:val="00A0276E"/>
    <w:rsid w:val="00A028C3"/>
    <w:rsid w:val="00A0310E"/>
    <w:rsid w:val="00A0424C"/>
    <w:rsid w:val="00A049CA"/>
    <w:rsid w:val="00A04A55"/>
    <w:rsid w:val="00A05269"/>
    <w:rsid w:val="00A05F57"/>
    <w:rsid w:val="00A06A21"/>
    <w:rsid w:val="00A06AB1"/>
    <w:rsid w:val="00A07034"/>
    <w:rsid w:val="00A07F76"/>
    <w:rsid w:val="00A10084"/>
    <w:rsid w:val="00A10656"/>
    <w:rsid w:val="00A10897"/>
    <w:rsid w:val="00A10C8A"/>
    <w:rsid w:val="00A11C70"/>
    <w:rsid w:val="00A11F87"/>
    <w:rsid w:val="00A124A0"/>
    <w:rsid w:val="00A128AF"/>
    <w:rsid w:val="00A12996"/>
    <w:rsid w:val="00A12A98"/>
    <w:rsid w:val="00A139AC"/>
    <w:rsid w:val="00A1416B"/>
    <w:rsid w:val="00A1431F"/>
    <w:rsid w:val="00A14C73"/>
    <w:rsid w:val="00A15676"/>
    <w:rsid w:val="00A159CE"/>
    <w:rsid w:val="00A16110"/>
    <w:rsid w:val="00A16AB7"/>
    <w:rsid w:val="00A16B92"/>
    <w:rsid w:val="00A1747D"/>
    <w:rsid w:val="00A17AB7"/>
    <w:rsid w:val="00A17CDF"/>
    <w:rsid w:val="00A208AA"/>
    <w:rsid w:val="00A20FFB"/>
    <w:rsid w:val="00A2103D"/>
    <w:rsid w:val="00A21346"/>
    <w:rsid w:val="00A2167F"/>
    <w:rsid w:val="00A219F9"/>
    <w:rsid w:val="00A21F9F"/>
    <w:rsid w:val="00A22B57"/>
    <w:rsid w:val="00A232F4"/>
    <w:rsid w:val="00A2342A"/>
    <w:rsid w:val="00A2376F"/>
    <w:rsid w:val="00A2431B"/>
    <w:rsid w:val="00A246E5"/>
    <w:rsid w:val="00A2472D"/>
    <w:rsid w:val="00A247FD"/>
    <w:rsid w:val="00A24DD7"/>
    <w:rsid w:val="00A24E69"/>
    <w:rsid w:val="00A24F5C"/>
    <w:rsid w:val="00A2512F"/>
    <w:rsid w:val="00A253D5"/>
    <w:rsid w:val="00A25A01"/>
    <w:rsid w:val="00A25B4B"/>
    <w:rsid w:val="00A25FF6"/>
    <w:rsid w:val="00A26603"/>
    <w:rsid w:val="00A26BCA"/>
    <w:rsid w:val="00A26E4A"/>
    <w:rsid w:val="00A275DF"/>
    <w:rsid w:val="00A278A4"/>
    <w:rsid w:val="00A27A41"/>
    <w:rsid w:val="00A3009A"/>
    <w:rsid w:val="00A3084E"/>
    <w:rsid w:val="00A30995"/>
    <w:rsid w:val="00A30ABB"/>
    <w:rsid w:val="00A3137B"/>
    <w:rsid w:val="00A31534"/>
    <w:rsid w:val="00A31BA7"/>
    <w:rsid w:val="00A31FF7"/>
    <w:rsid w:val="00A32357"/>
    <w:rsid w:val="00A3254C"/>
    <w:rsid w:val="00A3277A"/>
    <w:rsid w:val="00A33AF9"/>
    <w:rsid w:val="00A33B2D"/>
    <w:rsid w:val="00A33F26"/>
    <w:rsid w:val="00A3438C"/>
    <w:rsid w:val="00A34864"/>
    <w:rsid w:val="00A348E4"/>
    <w:rsid w:val="00A357B2"/>
    <w:rsid w:val="00A357C3"/>
    <w:rsid w:val="00A359E3"/>
    <w:rsid w:val="00A35CF8"/>
    <w:rsid w:val="00A35EDB"/>
    <w:rsid w:val="00A36B36"/>
    <w:rsid w:val="00A36EC4"/>
    <w:rsid w:val="00A36FD3"/>
    <w:rsid w:val="00A40257"/>
    <w:rsid w:val="00A4067F"/>
    <w:rsid w:val="00A4098A"/>
    <w:rsid w:val="00A40ADC"/>
    <w:rsid w:val="00A40BE2"/>
    <w:rsid w:val="00A40CF6"/>
    <w:rsid w:val="00A40E37"/>
    <w:rsid w:val="00A41907"/>
    <w:rsid w:val="00A41996"/>
    <w:rsid w:val="00A41C3C"/>
    <w:rsid w:val="00A41D06"/>
    <w:rsid w:val="00A42B8E"/>
    <w:rsid w:val="00A42DF0"/>
    <w:rsid w:val="00A4361D"/>
    <w:rsid w:val="00A4399E"/>
    <w:rsid w:val="00A43AC9"/>
    <w:rsid w:val="00A44135"/>
    <w:rsid w:val="00A4454A"/>
    <w:rsid w:val="00A45099"/>
    <w:rsid w:val="00A45858"/>
    <w:rsid w:val="00A45D29"/>
    <w:rsid w:val="00A45FF5"/>
    <w:rsid w:val="00A4684E"/>
    <w:rsid w:val="00A46D28"/>
    <w:rsid w:val="00A472EE"/>
    <w:rsid w:val="00A4778B"/>
    <w:rsid w:val="00A477B0"/>
    <w:rsid w:val="00A479BA"/>
    <w:rsid w:val="00A5011A"/>
    <w:rsid w:val="00A503C6"/>
    <w:rsid w:val="00A504F2"/>
    <w:rsid w:val="00A505EE"/>
    <w:rsid w:val="00A50BC8"/>
    <w:rsid w:val="00A51361"/>
    <w:rsid w:val="00A51872"/>
    <w:rsid w:val="00A51A9F"/>
    <w:rsid w:val="00A52470"/>
    <w:rsid w:val="00A5290F"/>
    <w:rsid w:val="00A52E7D"/>
    <w:rsid w:val="00A53095"/>
    <w:rsid w:val="00A5321D"/>
    <w:rsid w:val="00A53CEB"/>
    <w:rsid w:val="00A53EAB"/>
    <w:rsid w:val="00A54248"/>
    <w:rsid w:val="00A54895"/>
    <w:rsid w:val="00A54972"/>
    <w:rsid w:val="00A54C4A"/>
    <w:rsid w:val="00A55099"/>
    <w:rsid w:val="00A551BD"/>
    <w:rsid w:val="00A5581C"/>
    <w:rsid w:val="00A562C4"/>
    <w:rsid w:val="00A56E27"/>
    <w:rsid w:val="00A56E85"/>
    <w:rsid w:val="00A57420"/>
    <w:rsid w:val="00A57929"/>
    <w:rsid w:val="00A57B08"/>
    <w:rsid w:val="00A6046E"/>
    <w:rsid w:val="00A60CB7"/>
    <w:rsid w:val="00A613D9"/>
    <w:rsid w:val="00A61413"/>
    <w:rsid w:val="00A61530"/>
    <w:rsid w:val="00A61580"/>
    <w:rsid w:val="00A61B2C"/>
    <w:rsid w:val="00A61B81"/>
    <w:rsid w:val="00A61DDD"/>
    <w:rsid w:val="00A62811"/>
    <w:rsid w:val="00A631C8"/>
    <w:rsid w:val="00A63E8C"/>
    <w:rsid w:val="00A63EEE"/>
    <w:rsid w:val="00A64C9F"/>
    <w:rsid w:val="00A66C93"/>
    <w:rsid w:val="00A66F00"/>
    <w:rsid w:val="00A67702"/>
    <w:rsid w:val="00A712F7"/>
    <w:rsid w:val="00A7235A"/>
    <w:rsid w:val="00A72531"/>
    <w:rsid w:val="00A7303D"/>
    <w:rsid w:val="00A73291"/>
    <w:rsid w:val="00A7334C"/>
    <w:rsid w:val="00A73467"/>
    <w:rsid w:val="00A73809"/>
    <w:rsid w:val="00A73A43"/>
    <w:rsid w:val="00A73CFF"/>
    <w:rsid w:val="00A73D3B"/>
    <w:rsid w:val="00A73E27"/>
    <w:rsid w:val="00A7415E"/>
    <w:rsid w:val="00A7545C"/>
    <w:rsid w:val="00A754ED"/>
    <w:rsid w:val="00A756AD"/>
    <w:rsid w:val="00A7645D"/>
    <w:rsid w:val="00A7655A"/>
    <w:rsid w:val="00A76EC8"/>
    <w:rsid w:val="00A774B8"/>
    <w:rsid w:val="00A775A3"/>
    <w:rsid w:val="00A77C0D"/>
    <w:rsid w:val="00A8050C"/>
    <w:rsid w:val="00A80817"/>
    <w:rsid w:val="00A809BE"/>
    <w:rsid w:val="00A80E34"/>
    <w:rsid w:val="00A818C4"/>
    <w:rsid w:val="00A81BF1"/>
    <w:rsid w:val="00A822B2"/>
    <w:rsid w:val="00A82E84"/>
    <w:rsid w:val="00A83517"/>
    <w:rsid w:val="00A842B9"/>
    <w:rsid w:val="00A84AB7"/>
    <w:rsid w:val="00A84FBB"/>
    <w:rsid w:val="00A85143"/>
    <w:rsid w:val="00A85F86"/>
    <w:rsid w:val="00A86220"/>
    <w:rsid w:val="00A86289"/>
    <w:rsid w:val="00A86B00"/>
    <w:rsid w:val="00A87080"/>
    <w:rsid w:val="00A8747A"/>
    <w:rsid w:val="00A876D0"/>
    <w:rsid w:val="00A87B67"/>
    <w:rsid w:val="00A90052"/>
    <w:rsid w:val="00A907F7"/>
    <w:rsid w:val="00A909B6"/>
    <w:rsid w:val="00A90B68"/>
    <w:rsid w:val="00A90D4E"/>
    <w:rsid w:val="00A90F91"/>
    <w:rsid w:val="00A910DA"/>
    <w:rsid w:val="00A91384"/>
    <w:rsid w:val="00A919D6"/>
    <w:rsid w:val="00A92200"/>
    <w:rsid w:val="00A93E28"/>
    <w:rsid w:val="00A93F4B"/>
    <w:rsid w:val="00A93FC2"/>
    <w:rsid w:val="00A942BA"/>
    <w:rsid w:val="00A949D2"/>
    <w:rsid w:val="00A9559C"/>
    <w:rsid w:val="00A955CE"/>
    <w:rsid w:val="00A95B1D"/>
    <w:rsid w:val="00A95DD5"/>
    <w:rsid w:val="00A961F8"/>
    <w:rsid w:val="00A964D5"/>
    <w:rsid w:val="00A96A4E"/>
    <w:rsid w:val="00A96FF0"/>
    <w:rsid w:val="00A977A0"/>
    <w:rsid w:val="00A97C74"/>
    <w:rsid w:val="00A97CA5"/>
    <w:rsid w:val="00A97D4C"/>
    <w:rsid w:val="00AA06C5"/>
    <w:rsid w:val="00AA094A"/>
    <w:rsid w:val="00AA0B93"/>
    <w:rsid w:val="00AA12CB"/>
    <w:rsid w:val="00AA1768"/>
    <w:rsid w:val="00AA17E6"/>
    <w:rsid w:val="00AA1AA6"/>
    <w:rsid w:val="00AA1AAC"/>
    <w:rsid w:val="00AA1E7C"/>
    <w:rsid w:val="00AA21C0"/>
    <w:rsid w:val="00AA23E2"/>
    <w:rsid w:val="00AA24BA"/>
    <w:rsid w:val="00AA2B8F"/>
    <w:rsid w:val="00AA2D08"/>
    <w:rsid w:val="00AA34E3"/>
    <w:rsid w:val="00AA3625"/>
    <w:rsid w:val="00AA3C21"/>
    <w:rsid w:val="00AA3DD9"/>
    <w:rsid w:val="00AA4173"/>
    <w:rsid w:val="00AA4186"/>
    <w:rsid w:val="00AA4306"/>
    <w:rsid w:val="00AA43E8"/>
    <w:rsid w:val="00AA58B9"/>
    <w:rsid w:val="00AA68B3"/>
    <w:rsid w:val="00AA6991"/>
    <w:rsid w:val="00AA6C49"/>
    <w:rsid w:val="00AA6C65"/>
    <w:rsid w:val="00AA741E"/>
    <w:rsid w:val="00AA7C65"/>
    <w:rsid w:val="00AB14B9"/>
    <w:rsid w:val="00AB225D"/>
    <w:rsid w:val="00AB2532"/>
    <w:rsid w:val="00AB275F"/>
    <w:rsid w:val="00AB27EA"/>
    <w:rsid w:val="00AB2EB2"/>
    <w:rsid w:val="00AB325D"/>
    <w:rsid w:val="00AB3877"/>
    <w:rsid w:val="00AB3C26"/>
    <w:rsid w:val="00AB4154"/>
    <w:rsid w:val="00AB4171"/>
    <w:rsid w:val="00AB48D3"/>
    <w:rsid w:val="00AB4979"/>
    <w:rsid w:val="00AB4A5C"/>
    <w:rsid w:val="00AB52DB"/>
    <w:rsid w:val="00AB5365"/>
    <w:rsid w:val="00AB5AAB"/>
    <w:rsid w:val="00AB5C7E"/>
    <w:rsid w:val="00AB62DB"/>
    <w:rsid w:val="00AB644B"/>
    <w:rsid w:val="00AB6775"/>
    <w:rsid w:val="00AB75FC"/>
    <w:rsid w:val="00AB7F96"/>
    <w:rsid w:val="00AC0287"/>
    <w:rsid w:val="00AC0A16"/>
    <w:rsid w:val="00AC1FFA"/>
    <w:rsid w:val="00AC28FE"/>
    <w:rsid w:val="00AC297B"/>
    <w:rsid w:val="00AC3862"/>
    <w:rsid w:val="00AC4123"/>
    <w:rsid w:val="00AC451A"/>
    <w:rsid w:val="00AC478F"/>
    <w:rsid w:val="00AC4C2C"/>
    <w:rsid w:val="00AC4DE1"/>
    <w:rsid w:val="00AC537D"/>
    <w:rsid w:val="00AC552C"/>
    <w:rsid w:val="00AC652C"/>
    <w:rsid w:val="00AC6554"/>
    <w:rsid w:val="00AC68D7"/>
    <w:rsid w:val="00AC6B78"/>
    <w:rsid w:val="00AC6D0B"/>
    <w:rsid w:val="00AC70C0"/>
    <w:rsid w:val="00AD02B7"/>
    <w:rsid w:val="00AD03D6"/>
    <w:rsid w:val="00AD0593"/>
    <w:rsid w:val="00AD05B0"/>
    <w:rsid w:val="00AD0B66"/>
    <w:rsid w:val="00AD1831"/>
    <w:rsid w:val="00AD18EE"/>
    <w:rsid w:val="00AD2747"/>
    <w:rsid w:val="00AD3037"/>
    <w:rsid w:val="00AD3296"/>
    <w:rsid w:val="00AD33BC"/>
    <w:rsid w:val="00AD49FA"/>
    <w:rsid w:val="00AD4C26"/>
    <w:rsid w:val="00AD52BD"/>
    <w:rsid w:val="00AD67D6"/>
    <w:rsid w:val="00AD6B3E"/>
    <w:rsid w:val="00AD7C28"/>
    <w:rsid w:val="00AD7C88"/>
    <w:rsid w:val="00AE0962"/>
    <w:rsid w:val="00AE0A91"/>
    <w:rsid w:val="00AE0FCB"/>
    <w:rsid w:val="00AE1B7D"/>
    <w:rsid w:val="00AE1C38"/>
    <w:rsid w:val="00AE2FBA"/>
    <w:rsid w:val="00AE3242"/>
    <w:rsid w:val="00AE382A"/>
    <w:rsid w:val="00AE38F7"/>
    <w:rsid w:val="00AE53B1"/>
    <w:rsid w:val="00AE5A7C"/>
    <w:rsid w:val="00AE6090"/>
    <w:rsid w:val="00AE6236"/>
    <w:rsid w:val="00AE6583"/>
    <w:rsid w:val="00AE6630"/>
    <w:rsid w:val="00AE710C"/>
    <w:rsid w:val="00AE77D6"/>
    <w:rsid w:val="00AF0002"/>
    <w:rsid w:val="00AF0C58"/>
    <w:rsid w:val="00AF1079"/>
    <w:rsid w:val="00AF1D5E"/>
    <w:rsid w:val="00AF2484"/>
    <w:rsid w:val="00AF2BC0"/>
    <w:rsid w:val="00AF49EA"/>
    <w:rsid w:val="00AF4F66"/>
    <w:rsid w:val="00AF56B7"/>
    <w:rsid w:val="00AF5AFE"/>
    <w:rsid w:val="00AF666D"/>
    <w:rsid w:val="00AF6804"/>
    <w:rsid w:val="00AF6AA5"/>
    <w:rsid w:val="00AF6AB0"/>
    <w:rsid w:val="00AF6DE2"/>
    <w:rsid w:val="00AF7210"/>
    <w:rsid w:val="00AF7582"/>
    <w:rsid w:val="00B00433"/>
    <w:rsid w:val="00B00AFA"/>
    <w:rsid w:val="00B017D8"/>
    <w:rsid w:val="00B01A56"/>
    <w:rsid w:val="00B01E99"/>
    <w:rsid w:val="00B025A5"/>
    <w:rsid w:val="00B0383E"/>
    <w:rsid w:val="00B03852"/>
    <w:rsid w:val="00B03B76"/>
    <w:rsid w:val="00B03C53"/>
    <w:rsid w:val="00B03D71"/>
    <w:rsid w:val="00B04FF3"/>
    <w:rsid w:val="00B05AD9"/>
    <w:rsid w:val="00B06117"/>
    <w:rsid w:val="00B06278"/>
    <w:rsid w:val="00B069A8"/>
    <w:rsid w:val="00B06ADB"/>
    <w:rsid w:val="00B06CC6"/>
    <w:rsid w:val="00B070B9"/>
    <w:rsid w:val="00B075AD"/>
    <w:rsid w:val="00B0787B"/>
    <w:rsid w:val="00B07891"/>
    <w:rsid w:val="00B07980"/>
    <w:rsid w:val="00B07B63"/>
    <w:rsid w:val="00B07DA6"/>
    <w:rsid w:val="00B10795"/>
    <w:rsid w:val="00B10956"/>
    <w:rsid w:val="00B10E0B"/>
    <w:rsid w:val="00B11876"/>
    <w:rsid w:val="00B124BB"/>
    <w:rsid w:val="00B1287F"/>
    <w:rsid w:val="00B12922"/>
    <w:rsid w:val="00B12F5A"/>
    <w:rsid w:val="00B1392B"/>
    <w:rsid w:val="00B13AF4"/>
    <w:rsid w:val="00B14196"/>
    <w:rsid w:val="00B1487F"/>
    <w:rsid w:val="00B14921"/>
    <w:rsid w:val="00B14E80"/>
    <w:rsid w:val="00B1501A"/>
    <w:rsid w:val="00B15683"/>
    <w:rsid w:val="00B15B7C"/>
    <w:rsid w:val="00B15C7C"/>
    <w:rsid w:val="00B15EDE"/>
    <w:rsid w:val="00B1651F"/>
    <w:rsid w:val="00B166D4"/>
    <w:rsid w:val="00B16745"/>
    <w:rsid w:val="00B175E1"/>
    <w:rsid w:val="00B175E2"/>
    <w:rsid w:val="00B179BB"/>
    <w:rsid w:val="00B20DA0"/>
    <w:rsid w:val="00B20DB6"/>
    <w:rsid w:val="00B21420"/>
    <w:rsid w:val="00B2149A"/>
    <w:rsid w:val="00B21FAC"/>
    <w:rsid w:val="00B2231F"/>
    <w:rsid w:val="00B223DF"/>
    <w:rsid w:val="00B224A8"/>
    <w:rsid w:val="00B229BB"/>
    <w:rsid w:val="00B22C57"/>
    <w:rsid w:val="00B23142"/>
    <w:rsid w:val="00B2360C"/>
    <w:rsid w:val="00B23832"/>
    <w:rsid w:val="00B23EFF"/>
    <w:rsid w:val="00B24765"/>
    <w:rsid w:val="00B24FBC"/>
    <w:rsid w:val="00B25AB2"/>
    <w:rsid w:val="00B26305"/>
    <w:rsid w:val="00B26E98"/>
    <w:rsid w:val="00B26F77"/>
    <w:rsid w:val="00B27011"/>
    <w:rsid w:val="00B270F6"/>
    <w:rsid w:val="00B27582"/>
    <w:rsid w:val="00B2767E"/>
    <w:rsid w:val="00B27922"/>
    <w:rsid w:val="00B27ACE"/>
    <w:rsid w:val="00B30238"/>
    <w:rsid w:val="00B3044D"/>
    <w:rsid w:val="00B307F2"/>
    <w:rsid w:val="00B3082A"/>
    <w:rsid w:val="00B30A60"/>
    <w:rsid w:val="00B314D1"/>
    <w:rsid w:val="00B31748"/>
    <w:rsid w:val="00B31C36"/>
    <w:rsid w:val="00B31F3C"/>
    <w:rsid w:val="00B33139"/>
    <w:rsid w:val="00B336C5"/>
    <w:rsid w:val="00B33B3A"/>
    <w:rsid w:val="00B34227"/>
    <w:rsid w:val="00B3429A"/>
    <w:rsid w:val="00B3450B"/>
    <w:rsid w:val="00B35C30"/>
    <w:rsid w:val="00B36423"/>
    <w:rsid w:val="00B3655F"/>
    <w:rsid w:val="00B370F3"/>
    <w:rsid w:val="00B37B74"/>
    <w:rsid w:val="00B37BA4"/>
    <w:rsid w:val="00B4072C"/>
    <w:rsid w:val="00B4095A"/>
    <w:rsid w:val="00B40BBE"/>
    <w:rsid w:val="00B40CAF"/>
    <w:rsid w:val="00B42D85"/>
    <w:rsid w:val="00B4369C"/>
    <w:rsid w:val="00B44444"/>
    <w:rsid w:val="00B4516E"/>
    <w:rsid w:val="00B45389"/>
    <w:rsid w:val="00B457E2"/>
    <w:rsid w:val="00B458C2"/>
    <w:rsid w:val="00B4690A"/>
    <w:rsid w:val="00B4717F"/>
    <w:rsid w:val="00B4780B"/>
    <w:rsid w:val="00B50F32"/>
    <w:rsid w:val="00B512C9"/>
    <w:rsid w:val="00B52051"/>
    <w:rsid w:val="00B5248C"/>
    <w:rsid w:val="00B526A3"/>
    <w:rsid w:val="00B52D73"/>
    <w:rsid w:val="00B53063"/>
    <w:rsid w:val="00B533C7"/>
    <w:rsid w:val="00B5361C"/>
    <w:rsid w:val="00B53682"/>
    <w:rsid w:val="00B53EE2"/>
    <w:rsid w:val="00B54457"/>
    <w:rsid w:val="00B54531"/>
    <w:rsid w:val="00B54FAF"/>
    <w:rsid w:val="00B55189"/>
    <w:rsid w:val="00B55530"/>
    <w:rsid w:val="00B55A37"/>
    <w:rsid w:val="00B56D3B"/>
    <w:rsid w:val="00B56FB8"/>
    <w:rsid w:val="00B57901"/>
    <w:rsid w:val="00B57B00"/>
    <w:rsid w:val="00B57BDF"/>
    <w:rsid w:val="00B57E69"/>
    <w:rsid w:val="00B601AA"/>
    <w:rsid w:val="00B60DC1"/>
    <w:rsid w:val="00B62003"/>
    <w:rsid w:val="00B62110"/>
    <w:rsid w:val="00B62BAF"/>
    <w:rsid w:val="00B63B96"/>
    <w:rsid w:val="00B63F44"/>
    <w:rsid w:val="00B6404F"/>
    <w:rsid w:val="00B6549C"/>
    <w:rsid w:val="00B6561B"/>
    <w:rsid w:val="00B6566B"/>
    <w:rsid w:val="00B65C8D"/>
    <w:rsid w:val="00B65DA8"/>
    <w:rsid w:val="00B65EFE"/>
    <w:rsid w:val="00B66B90"/>
    <w:rsid w:val="00B670BF"/>
    <w:rsid w:val="00B670E1"/>
    <w:rsid w:val="00B674B6"/>
    <w:rsid w:val="00B67A58"/>
    <w:rsid w:val="00B7023B"/>
    <w:rsid w:val="00B702FF"/>
    <w:rsid w:val="00B70436"/>
    <w:rsid w:val="00B70562"/>
    <w:rsid w:val="00B70D3B"/>
    <w:rsid w:val="00B71320"/>
    <w:rsid w:val="00B71B3E"/>
    <w:rsid w:val="00B71BB3"/>
    <w:rsid w:val="00B72791"/>
    <w:rsid w:val="00B7377D"/>
    <w:rsid w:val="00B739CC"/>
    <w:rsid w:val="00B740EF"/>
    <w:rsid w:val="00B74861"/>
    <w:rsid w:val="00B74B7C"/>
    <w:rsid w:val="00B75123"/>
    <w:rsid w:val="00B75A06"/>
    <w:rsid w:val="00B75C14"/>
    <w:rsid w:val="00B76499"/>
    <w:rsid w:val="00B76A62"/>
    <w:rsid w:val="00B76FAE"/>
    <w:rsid w:val="00B77603"/>
    <w:rsid w:val="00B77C75"/>
    <w:rsid w:val="00B77F09"/>
    <w:rsid w:val="00B80545"/>
    <w:rsid w:val="00B80BE4"/>
    <w:rsid w:val="00B80CD3"/>
    <w:rsid w:val="00B81AA9"/>
    <w:rsid w:val="00B81EC8"/>
    <w:rsid w:val="00B82061"/>
    <w:rsid w:val="00B8248A"/>
    <w:rsid w:val="00B82664"/>
    <w:rsid w:val="00B82A0A"/>
    <w:rsid w:val="00B82EA0"/>
    <w:rsid w:val="00B83024"/>
    <w:rsid w:val="00B836F9"/>
    <w:rsid w:val="00B83BCF"/>
    <w:rsid w:val="00B83E0A"/>
    <w:rsid w:val="00B84996"/>
    <w:rsid w:val="00B8504C"/>
    <w:rsid w:val="00B862EF"/>
    <w:rsid w:val="00B86500"/>
    <w:rsid w:val="00B8691D"/>
    <w:rsid w:val="00B870F1"/>
    <w:rsid w:val="00B8751C"/>
    <w:rsid w:val="00B90768"/>
    <w:rsid w:val="00B90893"/>
    <w:rsid w:val="00B9168D"/>
    <w:rsid w:val="00B9172A"/>
    <w:rsid w:val="00B91993"/>
    <w:rsid w:val="00B927B5"/>
    <w:rsid w:val="00B92BF0"/>
    <w:rsid w:val="00B9359C"/>
    <w:rsid w:val="00B93856"/>
    <w:rsid w:val="00B93B79"/>
    <w:rsid w:val="00B942BD"/>
    <w:rsid w:val="00B94515"/>
    <w:rsid w:val="00B94A33"/>
    <w:rsid w:val="00B95327"/>
    <w:rsid w:val="00B95B7D"/>
    <w:rsid w:val="00B95D29"/>
    <w:rsid w:val="00B95D37"/>
    <w:rsid w:val="00B9611C"/>
    <w:rsid w:val="00B966A1"/>
    <w:rsid w:val="00B968D3"/>
    <w:rsid w:val="00B97493"/>
    <w:rsid w:val="00B9762E"/>
    <w:rsid w:val="00B97A26"/>
    <w:rsid w:val="00B97C5F"/>
    <w:rsid w:val="00BA0307"/>
    <w:rsid w:val="00BA0612"/>
    <w:rsid w:val="00BA0760"/>
    <w:rsid w:val="00BA0E6D"/>
    <w:rsid w:val="00BA1490"/>
    <w:rsid w:val="00BA156B"/>
    <w:rsid w:val="00BA1605"/>
    <w:rsid w:val="00BA287A"/>
    <w:rsid w:val="00BA2A44"/>
    <w:rsid w:val="00BA2DDF"/>
    <w:rsid w:val="00BA3616"/>
    <w:rsid w:val="00BA3AA5"/>
    <w:rsid w:val="00BA3B7E"/>
    <w:rsid w:val="00BA4241"/>
    <w:rsid w:val="00BA4391"/>
    <w:rsid w:val="00BA43C5"/>
    <w:rsid w:val="00BA4E19"/>
    <w:rsid w:val="00BA51E6"/>
    <w:rsid w:val="00BA54D2"/>
    <w:rsid w:val="00BA58A1"/>
    <w:rsid w:val="00BA655E"/>
    <w:rsid w:val="00BA7507"/>
    <w:rsid w:val="00BA7B4C"/>
    <w:rsid w:val="00BB03B6"/>
    <w:rsid w:val="00BB06D7"/>
    <w:rsid w:val="00BB09F9"/>
    <w:rsid w:val="00BB122A"/>
    <w:rsid w:val="00BB15B8"/>
    <w:rsid w:val="00BB1B50"/>
    <w:rsid w:val="00BB1C51"/>
    <w:rsid w:val="00BB1C6C"/>
    <w:rsid w:val="00BB1CF5"/>
    <w:rsid w:val="00BB225C"/>
    <w:rsid w:val="00BB2277"/>
    <w:rsid w:val="00BB2767"/>
    <w:rsid w:val="00BB2DB2"/>
    <w:rsid w:val="00BB318E"/>
    <w:rsid w:val="00BB35F3"/>
    <w:rsid w:val="00BB369F"/>
    <w:rsid w:val="00BB3C7B"/>
    <w:rsid w:val="00BB4405"/>
    <w:rsid w:val="00BB4B4F"/>
    <w:rsid w:val="00BB5913"/>
    <w:rsid w:val="00BB5B68"/>
    <w:rsid w:val="00BB5B8A"/>
    <w:rsid w:val="00BB6023"/>
    <w:rsid w:val="00BB6DCE"/>
    <w:rsid w:val="00BB766C"/>
    <w:rsid w:val="00BB7EEF"/>
    <w:rsid w:val="00BC0602"/>
    <w:rsid w:val="00BC0DC9"/>
    <w:rsid w:val="00BC15FC"/>
    <w:rsid w:val="00BC1BF9"/>
    <w:rsid w:val="00BC1F14"/>
    <w:rsid w:val="00BC2134"/>
    <w:rsid w:val="00BC2C8D"/>
    <w:rsid w:val="00BC4020"/>
    <w:rsid w:val="00BC49CD"/>
    <w:rsid w:val="00BC5478"/>
    <w:rsid w:val="00BC54EF"/>
    <w:rsid w:val="00BC559A"/>
    <w:rsid w:val="00BC5780"/>
    <w:rsid w:val="00BC5D9E"/>
    <w:rsid w:val="00BC5DFA"/>
    <w:rsid w:val="00BC5EC4"/>
    <w:rsid w:val="00BC62FE"/>
    <w:rsid w:val="00BC6D72"/>
    <w:rsid w:val="00BC7173"/>
    <w:rsid w:val="00BC71BC"/>
    <w:rsid w:val="00BC7888"/>
    <w:rsid w:val="00BC79F4"/>
    <w:rsid w:val="00BC7C79"/>
    <w:rsid w:val="00BD027C"/>
    <w:rsid w:val="00BD0318"/>
    <w:rsid w:val="00BD052E"/>
    <w:rsid w:val="00BD0578"/>
    <w:rsid w:val="00BD087D"/>
    <w:rsid w:val="00BD0B35"/>
    <w:rsid w:val="00BD0D53"/>
    <w:rsid w:val="00BD154F"/>
    <w:rsid w:val="00BD16A2"/>
    <w:rsid w:val="00BD19B4"/>
    <w:rsid w:val="00BD1B1A"/>
    <w:rsid w:val="00BD1ED5"/>
    <w:rsid w:val="00BD225E"/>
    <w:rsid w:val="00BD23E9"/>
    <w:rsid w:val="00BD2AF3"/>
    <w:rsid w:val="00BD34BB"/>
    <w:rsid w:val="00BD356A"/>
    <w:rsid w:val="00BD36AC"/>
    <w:rsid w:val="00BD43C7"/>
    <w:rsid w:val="00BD476F"/>
    <w:rsid w:val="00BD484E"/>
    <w:rsid w:val="00BD4BC3"/>
    <w:rsid w:val="00BD4C55"/>
    <w:rsid w:val="00BD4CC0"/>
    <w:rsid w:val="00BD4F6D"/>
    <w:rsid w:val="00BD4FE9"/>
    <w:rsid w:val="00BD5111"/>
    <w:rsid w:val="00BD59B9"/>
    <w:rsid w:val="00BD59EE"/>
    <w:rsid w:val="00BD5AD4"/>
    <w:rsid w:val="00BD5F8E"/>
    <w:rsid w:val="00BD6855"/>
    <w:rsid w:val="00BD6D85"/>
    <w:rsid w:val="00BD7C73"/>
    <w:rsid w:val="00BE01AD"/>
    <w:rsid w:val="00BE04A5"/>
    <w:rsid w:val="00BE0A86"/>
    <w:rsid w:val="00BE0BE3"/>
    <w:rsid w:val="00BE16D6"/>
    <w:rsid w:val="00BE1950"/>
    <w:rsid w:val="00BE2571"/>
    <w:rsid w:val="00BE2751"/>
    <w:rsid w:val="00BE2793"/>
    <w:rsid w:val="00BE27D3"/>
    <w:rsid w:val="00BE28E7"/>
    <w:rsid w:val="00BE2E5C"/>
    <w:rsid w:val="00BE36CC"/>
    <w:rsid w:val="00BE3813"/>
    <w:rsid w:val="00BE393E"/>
    <w:rsid w:val="00BE3C93"/>
    <w:rsid w:val="00BE3CD3"/>
    <w:rsid w:val="00BE426A"/>
    <w:rsid w:val="00BE4301"/>
    <w:rsid w:val="00BE520A"/>
    <w:rsid w:val="00BE5406"/>
    <w:rsid w:val="00BE7094"/>
    <w:rsid w:val="00BE7160"/>
    <w:rsid w:val="00BE7455"/>
    <w:rsid w:val="00BE780B"/>
    <w:rsid w:val="00BF0A04"/>
    <w:rsid w:val="00BF0A20"/>
    <w:rsid w:val="00BF0C82"/>
    <w:rsid w:val="00BF191E"/>
    <w:rsid w:val="00BF1E7D"/>
    <w:rsid w:val="00BF1F2E"/>
    <w:rsid w:val="00BF203C"/>
    <w:rsid w:val="00BF22B6"/>
    <w:rsid w:val="00BF264D"/>
    <w:rsid w:val="00BF2B62"/>
    <w:rsid w:val="00BF2E18"/>
    <w:rsid w:val="00BF2F5D"/>
    <w:rsid w:val="00BF35B1"/>
    <w:rsid w:val="00BF3903"/>
    <w:rsid w:val="00BF44D4"/>
    <w:rsid w:val="00BF4D9D"/>
    <w:rsid w:val="00BF5778"/>
    <w:rsid w:val="00BF57DE"/>
    <w:rsid w:val="00BF5D87"/>
    <w:rsid w:val="00BF5E1E"/>
    <w:rsid w:val="00BF5ECF"/>
    <w:rsid w:val="00BF65CD"/>
    <w:rsid w:val="00BF730C"/>
    <w:rsid w:val="00BF759E"/>
    <w:rsid w:val="00BF7F62"/>
    <w:rsid w:val="00C00A4F"/>
    <w:rsid w:val="00C01033"/>
    <w:rsid w:val="00C012F5"/>
    <w:rsid w:val="00C014C4"/>
    <w:rsid w:val="00C04246"/>
    <w:rsid w:val="00C047B0"/>
    <w:rsid w:val="00C0483E"/>
    <w:rsid w:val="00C04DEA"/>
    <w:rsid w:val="00C0597C"/>
    <w:rsid w:val="00C05B94"/>
    <w:rsid w:val="00C05C59"/>
    <w:rsid w:val="00C06105"/>
    <w:rsid w:val="00C06879"/>
    <w:rsid w:val="00C06BC8"/>
    <w:rsid w:val="00C070BF"/>
    <w:rsid w:val="00C07364"/>
    <w:rsid w:val="00C07BA7"/>
    <w:rsid w:val="00C07EB0"/>
    <w:rsid w:val="00C07EFB"/>
    <w:rsid w:val="00C101EC"/>
    <w:rsid w:val="00C109A6"/>
    <w:rsid w:val="00C11023"/>
    <w:rsid w:val="00C11036"/>
    <w:rsid w:val="00C111ED"/>
    <w:rsid w:val="00C12492"/>
    <w:rsid w:val="00C1322C"/>
    <w:rsid w:val="00C132C8"/>
    <w:rsid w:val="00C134BA"/>
    <w:rsid w:val="00C140F7"/>
    <w:rsid w:val="00C14361"/>
    <w:rsid w:val="00C14669"/>
    <w:rsid w:val="00C14DD9"/>
    <w:rsid w:val="00C150EB"/>
    <w:rsid w:val="00C15A13"/>
    <w:rsid w:val="00C15D91"/>
    <w:rsid w:val="00C15DF5"/>
    <w:rsid w:val="00C162BC"/>
    <w:rsid w:val="00C16533"/>
    <w:rsid w:val="00C165B7"/>
    <w:rsid w:val="00C167F8"/>
    <w:rsid w:val="00C170C0"/>
    <w:rsid w:val="00C17BE6"/>
    <w:rsid w:val="00C17E34"/>
    <w:rsid w:val="00C20550"/>
    <w:rsid w:val="00C206A4"/>
    <w:rsid w:val="00C20C40"/>
    <w:rsid w:val="00C210A6"/>
    <w:rsid w:val="00C21545"/>
    <w:rsid w:val="00C21915"/>
    <w:rsid w:val="00C219F9"/>
    <w:rsid w:val="00C21D84"/>
    <w:rsid w:val="00C21D9C"/>
    <w:rsid w:val="00C221D5"/>
    <w:rsid w:val="00C22490"/>
    <w:rsid w:val="00C226E8"/>
    <w:rsid w:val="00C2413D"/>
    <w:rsid w:val="00C2419D"/>
    <w:rsid w:val="00C24E74"/>
    <w:rsid w:val="00C2505C"/>
    <w:rsid w:val="00C251D9"/>
    <w:rsid w:val="00C25432"/>
    <w:rsid w:val="00C25749"/>
    <w:rsid w:val="00C25C9E"/>
    <w:rsid w:val="00C25FC0"/>
    <w:rsid w:val="00C26C8E"/>
    <w:rsid w:val="00C270CC"/>
    <w:rsid w:val="00C2728B"/>
    <w:rsid w:val="00C272C4"/>
    <w:rsid w:val="00C27473"/>
    <w:rsid w:val="00C30987"/>
    <w:rsid w:val="00C30AFA"/>
    <w:rsid w:val="00C30B58"/>
    <w:rsid w:val="00C30DEB"/>
    <w:rsid w:val="00C30E89"/>
    <w:rsid w:val="00C31358"/>
    <w:rsid w:val="00C31439"/>
    <w:rsid w:val="00C31C12"/>
    <w:rsid w:val="00C32704"/>
    <w:rsid w:val="00C32A12"/>
    <w:rsid w:val="00C32AF1"/>
    <w:rsid w:val="00C3322C"/>
    <w:rsid w:val="00C3344C"/>
    <w:rsid w:val="00C34D97"/>
    <w:rsid w:val="00C3507E"/>
    <w:rsid w:val="00C35370"/>
    <w:rsid w:val="00C35AC0"/>
    <w:rsid w:val="00C35BCB"/>
    <w:rsid w:val="00C35FAE"/>
    <w:rsid w:val="00C36605"/>
    <w:rsid w:val="00C36B01"/>
    <w:rsid w:val="00C36BCF"/>
    <w:rsid w:val="00C36C82"/>
    <w:rsid w:val="00C37BB6"/>
    <w:rsid w:val="00C37D0B"/>
    <w:rsid w:val="00C37DBE"/>
    <w:rsid w:val="00C4097C"/>
    <w:rsid w:val="00C40BD7"/>
    <w:rsid w:val="00C40EFB"/>
    <w:rsid w:val="00C40FD6"/>
    <w:rsid w:val="00C41864"/>
    <w:rsid w:val="00C41CD3"/>
    <w:rsid w:val="00C4238C"/>
    <w:rsid w:val="00C42B7C"/>
    <w:rsid w:val="00C42D07"/>
    <w:rsid w:val="00C434B3"/>
    <w:rsid w:val="00C43C5C"/>
    <w:rsid w:val="00C43E12"/>
    <w:rsid w:val="00C443F2"/>
    <w:rsid w:val="00C448BB"/>
    <w:rsid w:val="00C44E9F"/>
    <w:rsid w:val="00C450A2"/>
    <w:rsid w:val="00C4516D"/>
    <w:rsid w:val="00C455E7"/>
    <w:rsid w:val="00C4577D"/>
    <w:rsid w:val="00C45EDF"/>
    <w:rsid w:val="00C46FC9"/>
    <w:rsid w:val="00C474A3"/>
    <w:rsid w:val="00C509E0"/>
    <w:rsid w:val="00C51011"/>
    <w:rsid w:val="00C51174"/>
    <w:rsid w:val="00C515D3"/>
    <w:rsid w:val="00C51B84"/>
    <w:rsid w:val="00C52067"/>
    <w:rsid w:val="00C52634"/>
    <w:rsid w:val="00C52B31"/>
    <w:rsid w:val="00C5304D"/>
    <w:rsid w:val="00C532A1"/>
    <w:rsid w:val="00C53AA8"/>
    <w:rsid w:val="00C54994"/>
    <w:rsid w:val="00C54DE2"/>
    <w:rsid w:val="00C5546B"/>
    <w:rsid w:val="00C557C0"/>
    <w:rsid w:val="00C565FD"/>
    <w:rsid w:val="00C579C8"/>
    <w:rsid w:val="00C57C36"/>
    <w:rsid w:val="00C6039F"/>
    <w:rsid w:val="00C60451"/>
    <w:rsid w:val="00C60670"/>
    <w:rsid w:val="00C60737"/>
    <w:rsid w:val="00C61257"/>
    <w:rsid w:val="00C6136E"/>
    <w:rsid w:val="00C61968"/>
    <w:rsid w:val="00C61B60"/>
    <w:rsid w:val="00C6361D"/>
    <w:rsid w:val="00C63B82"/>
    <w:rsid w:val="00C63B87"/>
    <w:rsid w:val="00C63BB3"/>
    <w:rsid w:val="00C63C0B"/>
    <w:rsid w:val="00C6414E"/>
    <w:rsid w:val="00C642B6"/>
    <w:rsid w:val="00C6479D"/>
    <w:rsid w:val="00C65140"/>
    <w:rsid w:val="00C65D22"/>
    <w:rsid w:val="00C6660B"/>
    <w:rsid w:val="00C666DD"/>
    <w:rsid w:val="00C66CF0"/>
    <w:rsid w:val="00C67029"/>
    <w:rsid w:val="00C6714B"/>
    <w:rsid w:val="00C678DC"/>
    <w:rsid w:val="00C67C2A"/>
    <w:rsid w:val="00C67C61"/>
    <w:rsid w:val="00C701F5"/>
    <w:rsid w:val="00C70382"/>
    <w:rsid w:val="00C705E4"/>
    <w:rsid w:val="00C70786"/>
    <w:rsid w:val="00C7081B"/>
    <w:rsid w:val="00C734A5"/>
    <w:rsid w:val="00C7376F"/>
    <w:rsid w:val="00C73B96"/>
    <w:rsid w:val="00C73C80"/>
    <w:rsid w:val="00C74A5B"/>
    <w:rsid w:val="00C74D6F"/>
    <w:rsid w:val="00C74F1F"/>
    <w:rsid w:val="00C75A98"/>
    <w:rsid w:val="00C75E0F"/>
    <w:rsid w:val="00C76228"/>
    <w:rsid w:val="00C762BE"/>
    <w:rsid w:val="00C763B6"/>
    <w:rsid w:val="00C765D7"/>
    <w:rsid w:val="00C766E2"/>
    <w:rsid w:val="00C77B9A"/>
    <w:rsid w:val="00C80C33"/>
    <w:rsid w:val="00C83B22"/>
    <w:rsid w:val="00C845B7"/>
    <w:rsid w:val="00C858A1"/>
    <w:rsid w:val="00C8600E"/>
    <w:rsid w:val="00C86505"/>
    <w:rsid w:val="00C86F92"/>
    <w:rsid w:val="00C8742E"/>
    <w:rsid w:val="00C874D1"/>
    <w:rsid w:val="00C902AA"/>
    <w:rsid w:val="00C9058E"/>
    <w:rsid w:val="00C909AB"/>
    <w:rsid w:val="00C91540"/>
    <w:rsid w:val="00C9158B"/>
    <w:rsid w:val="00C91703"/>
    <w:rsid w:val="00C91B1E"/>
    <w:rsid w:val="00C923FF"/>
    <w:rsid w:val="00C92C19"/>
    <w:rsid w:val="00C93AA0"/>
    <w:rsid w:val="00C94090"/>
    <w:rsid w:val="00C949F5"/>
    <w:rsid w:val="00C94FBE"/>
    <w:rsid w:val="00C95433"/>
    <w:rsid w:val="00C95F0C"/>
    <w:rsid w:val="00C96891"/>
    <w:rsid w:val="00C96D6C"/>
    <w:rsid w:val="00C97657"/>
    <w:rsid w:val="00CA1166"/>
    <w:rsid w:val="00CA1566"/>
    <w:rsid w:val="00CA1759"/>
    <w:rsid w:val="00CA18A7"/>
    <w:rsid w:val="00CA1A2F"/>
    <w:rsid w:val="00CA1D01"/>
    <w:rsid w:val="00CA1DB7"/>
    <w:rsid w:val="00CA1F0E"/>
    <w:rsid w:val="00CA2AD6"/>
    <w:rsid w:val="00CA2FBC"/>
    <w:rsid w:val="00CA3229"/>
    <w:rsid w:val="00CA34F9"/>
    <w:rsid w:val="00CA4545"/>
    <w:rsid w:val="00CA4884"/>
    <w:rsid w:val="00CA59B8"/>
    <w:rsid w:val="00CA6653"/>
    <w:rsid w:val="00CA6EE9"/>
    <w:rsid w:val="00CA77E7"/>
    <w:rsid w:val="00CA7FBB"/>
    <w:rsid w:val="00CB0687"/>
    <w:rsid w:val="00CB08DC"/>
    <w:rsid w:val="00CB1C2D"/>
    <w:rsid w:val="00CB1CA5"/>
    <w:rsid w:val="00CB1CC6"/>
    <w:rsid w:val="00CB2443"/>
    <w:rsid w:val="00CB2579"/>
    <w:rsid w:val="00CB2D0D"/>
    <w:rsid w:val="00CB33B9"/>
    <w:rsid w:val="00CB395E"/>
    <w:rsid w:val="00CB4229"/>
    <w:rsid w:val="00CB43FE"/>
    <w:rsid w:val="00CB45F8"/>
    <w:rsid w:val="00CB4A05"/>
    <w:rsid w:val="00CB5179"/>
    <w:rsid w:val="00CB5968"/>
    <w:rsid w:val="00CB6AFC"/>
    <w:rsid w:val="00CB7E6A"/>
    <w:rsid w:val="00CB7ECA"/>
    <w:rsid w:val="00CB7F5E"/>
    <w:rsid w:val="00CC0119"/>
    <w:rsid w:val="00CC091C"/>
    <w:rsid w:val="00CC0B00"/>
    <w:rsid w:val="00CC10BA"/>
    <w:rsid w:val="00CC11E1"/>
    <w:rsid w:val="00CC29B3"/>
    <w:rsid w:val="00CC2BDE"/>
    <w:rsid w:val="00CC2F9B"/>
    <w:rsid w:val="00CC31EC"/>
    <w:rsid w:val="00CC43B2"/>
    <w:rsid w:val="00CC5228"/>
    <w:rsid w:val="00CC54F6"/>
    <w:rsid w:val="00CC5A45"/>
    <w:rsid w:val="00CC5BE8"/>
    <w:rsid w:val="00CC65DB"/>
    <w:rsid w:val="00CC67D4"/>
    <w:rsid w:val="00CC731B"/>
    <w:rsid w:val="00CC7676"/>
    <w:rsid w:val="00CC7832"/>
    <w:rsid w:val="00CC7B75"/>
    <w:rsid w:val="00CC7E21"/>
    <w:rsid w:val="00CC7FEC"/>
    <w:rsid w:val="00CD102F"/>
    <w:rsid w:val="00CD1112"/>
    <w:rsid w:val="00CD1A91"/>
    <w:rsid w:val="00CD1F29"/>
    <w:rsid w:val="00CD2779"/>
    <w:rsid w:val="00CD2E4B"/>
    <w:rsid w:val="00CD420A"/>
    <w:rsid w:val="00CD42BB"/>
    <w:rsid w:val="00CD42D7"/>
    <w:rsid w:val="00CD490E"/>
    <w:rsid w:val="00CD5284"/>
    <w:rsid w:val="00CD5946"/>
    <w:rsid w:val="00CD5BD2"/>
    <w:rsid w:val="00CD6279"/>
    <w:rsid w:val="00CD6A39"/>
    <w:rsid w:val="00CD6B96"/>
    <w:rsid w:val="00CD6CA0"/>
    <w:rsid w:val="00CD7156"/>
    <w:rsid w:val="00CD71C6"/>
    <w:rsid w:val="00CE035E"/>
    <w:rsid w:val="00CE1BBC"/>
    <w:rsid w:val="00CE1CBE"/>
    <w:rsid w:val="00CE1D3C"/>
    <w:rsid w:val="00CE1F5A"/>
    <w:rsid w:val="00CE209D"/>
    <w:rsid w:val="00CE272F"/>
    <w:rsid w:val="00CE277A"/>
    <w:rsid w:val="00CE2D7F"/>
    <w:rsid w:val="00CE3400"/>
    <w:rsid w:val="00CE3C63"/>
    <w:rsid w:val="00CE4184"/>
    <w:rsid w:val="00CE4A76"/>
    <w:rsid w:val="00CE4A97"/>
    <w:rsid w:val="00CE5F7A"/>
    <w:rsid w:val="00CE61A8"/>
    <w:rsid w:val="00CE7BD0"/>
    <w:rsid w:val="00CF0247"/>
    <w:rsid w:val="00CF036F"/>
    <w:rsid w:val="00CF063E"/>
    <w:rsid w:val="00CF065E"/>
    <w:rsid w:val="00CF12E0"/>
    <w:rsid w:val="00CF1F26"/>
    <w:rsid w:val="00CF26A1"/>
    <w:rsid w:val="00CF2EBB"/>
    <w:rsid w:val="00CF3444"/>
    <w:rsid w:val="00CF3659"/>
    <w:rsid w:val="00CF3F6E"/>
    <w:rsid w:val="00CF4C20"/>
    <w:rsid w:val="00CF5159"/>
    <w:rsid w:val="00CF57B2"/>
    <w:rsid w:val="00CF5C7A"/>
    <w:rsid w:val="00CF603F"/>
    <w:rsid w:val="00CF68B1"/>
    <w:rsid w:val="00CF6922"/>
    <w:rsid w:val="00CF6C84"/>
    <w:rsid w:val="00CF6D76"/>
    <w:rsid w:val="00CF7A36"/>
    <w:rsid w:val="00D00689"/>
    <w:rsid w:val="00D00C59"/>
    <w:rsid w:val="00D0138C"/>
    <w:rsid w:val="00D01545"/>
    <w:rsid w:val="00D01806"/>
    <w:rsid w:val="00D018FD"/>
    <w:rsid w:val="00D01B4F"/>
    <w:rsid w:val="00D02183"/>
    <w:rsid w:val="00D026E7"/>
    <w:rsid w:val="00D02A71"/>
    <w:rsid w:val="00D02F06"/>
    <w:rsid w:val="00D033CA"/>
    <w:rsid w:val="00D039FC"/>
    <w:rsid w:val="00D03D23"/>
    <w:rsid w:val="00D0452E"/>
    <w:rsid w:val="00D05416"/>
    <w:rsid w:val="00D05502"/>
    <w:rsid w:val="00D056C0"/>
    <w:rsid w:val="00D05892"/>
    <w:rsid w:val="00D058A3"/>
    <w:rsid w:val="00D05C75"/>
    <w:rsid w:val="00D05F26"/>
    <w:rsid w:val="00D06131"/>
    <w:rsid w:val="00D07346"/>
    <w:rsid w:val="00D07793"/>
    <w:rsid w:val="00D078B3"/>
    <w:rsid w:val="00D079ED"/>
    <w:rsid w:val="00D07F22"/>
    <w:rsid w:val="00D101A8"/>
    <w:rsid w:val="00D10310"/>
    <w:rsid w:val="00D10855"/>
    <w:rsid w:val="00D10A3A"/>
    <w:rsid w:val="00D10BA1"/>
    <w:rsid w:val="00D10CAE"/>
    <w:rsid w:val="00D1112F"/>
    <w:rsid w:val="00D11669"/>
    <w:rsid w:val="00D1184C"/>
    <w:rsid w:val="00D11856"/>
    <w:rsid w:val="00D11A2C"/>
    <w:rsid w:val="00D11BDF"/>
    <w:rsid w:val="00D124E5"/>
    <w:rsid w:val="00D12ACC"/>
    <w:rsid w:val="00D13044"/>
    <w:rsid w:val="00D13526"/>
    <w:rsid w:val="00D13655"/>
    <w:rsid w:val="00D13749"/>
    <w:rsid w:val="00D14121"/>
    <w:rsid w:val="00D14D48"/>
    <w:rsid w:val="00D14EE7"/>
    <w:rsid w:val="00D14F29"/>
    <w:rsid w:val="00D14F40"/>
    <w:rsid w:val="00D15210"/>
    <w:rsid w:val="00D15362"/>
    <w:rsid w:val="00D16623"/>
    <w:rsid w:val="00D16A40"/>
    <w:rsid w:val="00D16DEC"/>
    <w:rsid w:val="00D16E03"/>
    <w:rsid w:val="00D1715D"/>
    <w:rsid w:val="00D17F9A"/>
    <w:rsid w:val="00D20BB8"/>
    <w:rsid w:val="00D214E7"/>
    <w:rsid w:val="00D21CA0"/>
    <w:rsid w:val="00D21CD3"/>
    <w:rsid w:val="00D21E8A"/>
    <w:rsid w:val="00D2267C"/>
    <w:rsid w:val="00D22895"/>
    <w:rsid w:val="00D2333E"/>
    <w:rsid w:val="00D23D0E"/>
    <w:rsid w:val="00D250A1"/>
    <w:rsid w:val="00D25604"/>
    <w:rsid w:val="00D25B8C"/>
    <w:rsid w:val="00D26FC2"/>
    <w:rsid w:val="00D270B3"/>
    <w:rsid w:val="00D27135"/>
    <w:rsid w:val="00D30DFC"/>
    <w:rsid w:val="00D32E8E"/>
    <w:rsid w:val="00D33354"/>
    <w:rsid w:val="00D33742"/>
    <w:rsid w:val="00D33F14"/>
    <w:rsid w:val="00D34079"/>
    <w:rsid w:val="00D34502"/>
    <w:rsid w:val="00D34734"/>
    <w:rsid w:val="00D34820"/>
    <w:rsid w:val="00D3542A"/>
    <w:rsid w:val="00D35F5A"/>
    <w:rsid w:val="00D3659C"/>
    <w:rsid w:val="00D3697A"/>
    <w:rsid w:val="00D370E5"/>
    <w:rsid w:val="00D37164"/>
    <w:rsid w:val="00D37659"/>
    <w:rsid w:val="00D40820"/>
    <w:rsid w:val="00D41403"/>
    <w:rsid w:val="00D41678"/>
    <w:rsid w:val="00D41FB8"/>
    <w:rsid w:val="00D42003"/>
    <w:rsid w:val="00D43AC8"/>
    <w:rsid w:val="00D43C10"/>
    <w:rsid w:val="00D43D05"/>
    <w:rsid w:val="00D44334"/>
    <w:rsid w:val="00D4447C"/>
    <w:rsid w:val="00D44859"/>
    <w:rsid w:val="00D44C91"/>
    <w:rsid w:val="00D45A41"/>
    <w:rsid w:val="00D460F1"/>
    <w:rsid w:val="00D46251"/>
    <w:rsid w:val="00D468F2"/>
    <w:rsid w:val="00D472AF"/>
    <w:rsid w:val="00D4761C"/>
    <w:rsid w:val="00D47C8E"/>
    <w:rsid w:val="00D47FF7"/>
    <w:rsid w:val="00D500BD"/>
    <w:rsid w:val="00D503C0"/>
    <w:rsid w:val="00D50917"/>
    <w:rsid w:val="00D519BB"/>
    <w:rsid w:val="00D51DD0"/>
    <w:rsid w:val="00D536EF"/>
    <w:rsid w:val="00D538D4"/>
    <w:rsid w:val="00D538D8"/>
    <w:rsid w:val="00D54DBF"/>
    <w:rsid w:val="00D5556B"/>
    <w:rsid w:val="00D55663"/>
    <w:rsid w:val="00D5594A"/>
    <w:rsid w:val="00D56808"/>
    <w:rsid w:val="00D57193"/>
    <w:rsid w:val="00D573B4"/>
    <w:rsid w:val="00D5745E"/>
    <w:rsid w:val="00D60692"/>
    <w:rsid w:val="00D6071B"/>
    <w:rsid w:val="00D607FB"/>
    <w:rsid w:val="00D60FA5"/>
    <w:rsid w:val="00D610F3"/>
    <w:rsid w:val="00D6110B"/>
    <w:rsid w:val="00D61148"/>
    <w:rsid w:val="00D6183E"/>
    <w:rsid w:val="00D619CF"/>
    <w:rsid w:val="00D61ABC"/>
    <w:rsid w:val="00D61BDD"/>
    <w:rsid w:val="00D61CA4"/>
    <w:rsid w:val="00D6249A"/>
    <w:rsid w:val="00D6301D"/>
    <w:rsid w:val="00D632E4"/>
    <w:rsid w:val="00D63796"/>
    <w:rsid w:val="00D639B5"/>
    <w:rsid w:val="00D63A6C"/>
    <w:rsid w:val="00D63D48"/>
    <w:rsid w:val="00D63F84"/>
    <w:rsid w:val="00D6449A"/>
    <w:rsid w:val="00D647A4"/>
    <w:rsid w:val="00D64FD1"/>
    <w:rsid w:val="00D65004"/>
    <w:rsid w:val="00D65096"/>
    <w:rsid w:val="00D6546E"/>
    <w:rsid w:val="00D6586A"/>
    <w:rsid w:val="00D65B43"/>
    <w:rsid w:val="00D65C51"/>
    <w:rsid w:val="00D66196"/>
    <w:rsid w:val="00D66B22"/>
    <w:rsid w:val="00D66BCB"/>
    <w:rsid w:val="00D67569"/>
    <w:rsid w:val="00D67BAA"/>
    <w:rsid w:val="00D70537"/>
    <w:rsid w:val="00D7066E"/>
    <w:rsid w:val="00D70792"/>
    <w:rsid w:val="00D70C58"/>
    <w:rsid w:val="00D710A9"/>
    <w:rsid w:val="00D71424"/>
    <w:rsid w:val="00D7153E"/>
    <w:rsid w:val="00D72A3E"/>
    <w:rsid w:val="00D72BC8"/>
    <w:rsid w:val="00D72D57"/>
    <w:rsid w:val="00D7356A"/>
    <w:rsid w:val="00D73C62"/>
    <w:rsid w:val="00D73E90"/>
    <w:rsid w:val="00D747A7"/>
    <w:rsid w:val="00D7587C"/>
    <w:rsid w:val="00D75FF5"/>
    <w:rsid w:val="00D76EF0"/>
    <w:rsid w:val="00D779E9"/>
    <w:rsid w:val="00D77C22"/>
    <w:rsid w:val="00D80648"/>
    <w:rsid w:val="00D809C1"/>
    <w:rsid w:val="00D80B5C"/>
    <w:rsid w:val="00D80D2C"/>
    <w:rsid w:val="00D80DD3"/>
    <w:rsid w:val="00D81894"/>
    <w:rsid w:val="00D82181"/>
    <w:rsid w:val="00D824DF"/>
    <w:rsid w:val="00D82A76"/>
    <w:rsid w:val="00D82C6F"/>
    <w:rsid w:val="00D83191"/>
    <w:rsid w:val="00D8336B"/>
    <w:rsid w:val="00D835CD"/>
    <w:rsid w:val="00D841D6"/>
    <w:rsid w:val="00D84DD7"/>
    <w:rsid w:val="00D86022"/>
    <w:rsid w:val="00D8613A"/>
    <w:rsid w:val="00D862B0"/>
    <w:rsid w:val="00D86B2E"/>
    <w:rsid w:val="00D86BBA"/>
    <w:rsid w:val="00D86DB1"/>
    <w:rsid w:val="00D872C1"/>
    <w:rsid w:val="00D874AE"/>
    <w:rsid w:val="00D87830"/>
    <w:rsid w:val="00D87866"/>
    <w:rsid w:val="00D87A96"/>
    <w:rsid w:val="00D87E3C"/>
    <w:rsid w:val="00D9006A"/>
    <w:rsid w:val="00D902A0"/>
    <w:rsid w:val="00D9044A"/>
    <w:rsid w:val="00D904EC"/>
    <w:rsid w:val="00D90BFB"/>
    <w:rsid w:val="00D910FE"/>
    <w:rsid w:val="00D91CEB"/>
    <w:rsid w:val="00D91F7E"/>
    <w:rsid w:val="00D9209C"/>
    <w:rsid w:val="00D92B1C"/>
    <w:rsid w:val="00D931C3"/>
    <w:rsid w:val="00D93E1C"/>
    <w:rsid w:val="00D943AD"/>
    <w:rsid w:val="00D94F7E"/>
    <w:rsid w:val="00D9517F"/>
    <w:rsid w:val="00D95B90"/>
    <w:rsid w:val="00D972DF"/>
    <w:rsid w:val="00D9746A"/>
    <w:rsid w:val="00D97B01"/>
    <w:rsid w:val="00D97C41"/>
    <w:rsid w:val="00DA0680"/>
    <w:rsid w:val="00DA09FE"/>
    <w:rsid w:val="00DA0D82"/>
    <w:rsid w:val="00DA172A"/>
    <w:rsid w:val="00DA1753"/>
    <w:rsid w:val="00DA1F6B"/>
    <w:rsid w:val="00DA1F8E"/>
    <w:rsid w:val="00DA2A2F"/>
    <w:rsid w:val="00DA2BA1"/>
    <w:rsid w:val="00DA41DF"/>
    <w:rsid w:val="00DA42A8"/>
    <w:rsid w:val="00DA49C5"/>
    <w:rsid w:val="00DA4A20"/>
    <w:rsid w:val="00DA4F0F"/>
    <w:rsid w:val="00DA5902"/>
    <w:rsid w:val="00DA6459"/>
    <w:rsid w:val="00DA64FC"/>
    <w:rsid w:val="00DA6961"/>
    <w:rsid w:val="00DA6A1D"/>
    <w:rsid w:val="00DA6F2A"/>
    <w:rsid w:val="00DA70A2"/>
    <w:rsid w:val="00DA75D8"/>
    <w:rsid w:val="00DA7A4B"/>
    <w:rsid w:val="00DA7ACC"/>
    <w:rsid w:val="00DB0F93"/>
    <w:rsid w:val="00DB17F5"/>
    <w:rsid w:val="00DB230F"/>
    <w:rsid w:val="00DB278D"/>
    <w:rsid w:val="00DB2A8D"/>
    <w:rsid w:val="00DB2AD1"/>
    <w:rsid w:val="00DB2F5C"/>
    <w:rsid w:val="00DB38A0"/>
    <w:rsid w:val="00DB3C59"/>
    <w:rsid w:val="00DB3CBC"/>
    <w:rsid w:val="00DB4162"/>
    <w:rsid w:val="00DB49DE"/>
    <w:rsid w:val="00DB4EA5"/>
    <w:rsid w:val="00DB571D"/>
    <w:rsid w:val="00DB59FD"/>
    <w:rsid w:val="00DB5A9B"/>
    <w:rsid w:val="00DB60EF"/>
    <w:rsid w:val="00DB62AD"/>
    <w:rsid w:val="00DB6631"/>
    <w:rsid w:val="00DB67A2"/>
    <w:rsid w:val="00DB690A"/>
    <w:rsid w:val="00DB6E34"/>
    <w:rsid w:val="00DB79E5"/>
    <w:rsid w:val="00DB7B81"/>
    <w:rsid w:val="00DB7BC4"/>
    <w:rsid w:val="00DC04E1"/>
    <w:rsid w:val="00DC1A8B"/>
    <w:rsid w:val="00DC1D59"/>
    <w:rsid w:val="00DC206C"/>
    <w:rsid w:val="00DC228D"/>
    <w:rsid w:val="00DC3078"/>
    <w:rsid w:val="00DC34EA"/>
    <w:rsid w:val="00DC37BD"/>
    <w:rsid w:val="00DC3889"/>
    <w:rsid w:val="00DC3AEA"/>
    <w:rsid w:val="00DC4118"/>
    <w:rsid w:val="00DC4361"/>
    <w:rsid w:val="00DC455B"/>
    <w:rsid w:val="00DC4B81"/>
    <w:rsid w:val="00DC4B93"/>
    <w:rsid w:val="00DC5F11"/>
    <w:rsid w:val="00DC5FAE"/>
    <w:rsid w:val="00DC62BC"/>
    <w:rsid w:val="00DC6BD0"/>
    <w:rsid w:val="00DC6C10"/>
    <w:rsid w:val="00DC787B"/>
    <w:rsid w:val="00DC78B2"/>
    <w:rsid w:val="00DD09DC"/>
    <w:rsid w:val="00DD12E2"/>
    <w:rsid w:val="00DD16E7"/>
    <w:rsid w:val="00DD1CBF"/>
    <w:rsid w:val="00DD2D60"/>
    <w:rsid w:val="00DD3022"/>
    <w:rsid w:val="00DD319B"/>
    <w:rsid w:val="00DD3361"/>
    <w:rsid w:val="00DD37D5"/>
    <w:rsid w:val="00DD38FB"/>
    <w:rsid w:val="00DD397F"/>
    <w:rsid w:val="00DD4200"/>
    <w:rsid w:val="00DD47D8"/>
    <w:rsid w:val="00DD482D"/>
    <w:rsid w:val="00DD54FD"/>
    <w:rsid w:val="00DD5A6E"/>
    <w:rsid w:val="00DD5C06"/>
    <w:rsid w:val="00DD5DD0"/>
    <w:rsid w:val="00DD63FD"/>
    <w:rsid w:val="00DD6ACB"/>
    <w:rsid w:val="00DD6E3B"/>
    <w:rsid w:val="00DD735B"/>
    <w:rsid w:val="00DD75DF"/>
    <w:rsid w:val="00DE03C3"/>
    <w:rsid w:val="00DE07DE"/>
    <w:rsid w:val="00DE09EA"/>
    <w:rsid w:val="00DE14DB"/>
    <w:rsid w:val="00DE20CE"/>
    <w:rsid w:val="00DE27B9"/>
    <w:rsid w:val="00DE291C"/>
    <w:rsid w:val="00DE3281"/>
    <w:rsid w:val="00DE32BD"/>
    <w:rsid w:val="00DE4C6A"/>
    <w:rsid w:val="00DE4F04"/>
    <w:rsid w:val="00DE522B"/>
    <w:rsid w:val="00DE710A"/>
    <w:rsid w:val="00DE7F6D"/>
    <w:rsid w:val="00DF04F9"/>
    <w:rsid w:val="00DF0C0A"/>
    <w:rsid w:val="00DF11CA"/>
    <w:rsid w:val="00DF1784"/>
    <w:rsid w:val="00DF2132"/>
    <w:rsid w:val="00DF2161"/>
    <w:rsid w:val="00DF2488"/>
    <w:rsid w:val="00DF254F"/>
    <w:rsid w:val="00DF26F1"/>
    <w:rsid w:val="00DF27D5"/>
    <w:rsid w:val="00DF413F"/>
    <w:rsid w:val="00DF41F4"/>
    <w:rsid w:val="00DF439C"/>
    <w:rsid w:val="00DF44B4"/>
    <w:rsid w:val="00DF4642"/>
    <w:rsid w:val="00DF4E4F"/>
    <w:rsid w:val="00DF52EB"/>
    <w:rsid w:val="00DF54C2"/>
    <w:rsid w:val="00DF5538"/>
    <w:rsid w:val="00DF58D4"/>
    <w:rsid w:val="00DF5DCE"/>
    <w:rsid w:val="00DF67BA"/>
    <w:rsid w:val="00DF7419"/>
    <w:rsid w:val="00E00725"/>
    <w:rsid w:val="00E008B2"/>
    <w:rsid w:val="00E00D33"/>
    <w:rsid w:val="00E011D4"/>
    <w:rsid w:val="00E02965"/>
    <w:rsid w:val="00E03055"/>
    <w:rsid w:val="00E03063"/>
    <w:rsid w:val="00E03599"/>
    <w:rsid w:val="00E03B69"/>
    <w:rsid w:val="00E0438E"/>
    <w:rsid w:val="00E04631"/>
    <w:rsid w:val="00E05618"/>
    <w:rsid w:val="00E05786"/>
    <w:rsid w:val="00E05EB7"/>
    <w:rsid w:val="00E0650D"/>
    <w:rsid w:val="00E06C46"/>
    <w:rsid w:val="00E06E11"/>
    <w:rsid w:val="00E0707C"/>
    <w:rsid w:val="00E07792"/>
    <w:rsid w:val="00E0783E"/>
    <w:rsid w:val="00E07915"/>
    <w:rsid w:val="00E10B2C"/>
    <w:rsid w:val="00E10F3E"/>
    <w:rsid w:val="00E11351"/>
    <w:rsid w:val="00E11BCD"/>
    <w:rsid w:val="00E11F35"/>
    <w:rsid w:val="00E12115"/>
    <w:rsid w:val="00E122D6"/>
    <w:rsid w:val="00E12340"/>
    <w:rsid w:val="00E1279C"/>
    <w:rsid w:val="00E12E8A"/>
    <w:rsid w:val="00E135E3"/>
    <w:rsid w:val="00E140DB"/>
    <w:rsid w:val="00E14410"/>
    <w:rsid w:val="00E1547E"/>
    <w:rsid w:val="00E15996"/>
    <w:rsid w:val="00E15B7C"/>
    <w:rsid w:val="00E15CE9"/>
    <w:rsid w:val="00E16144"/>
    <w:rsid w:val="00E162F9"/>
    <w:rsid w:val="00E16B94"/>
    <w:rsid w:val="00E16D5B"/>
    <w:rsid w:val="00E175F1"/>
    <w:rsid w:val="00E1798C"/>
    <w:rsid w:val="00E17C6D"/>
    <w:rsid w:val="00E17F95"/>
    <w:rsid w:val="00E202D0"/>
    <w:rsid w:val="00E2047C"/>
    <w:rsid w:val="00E20680"/>
    <w:rsid w:val="00E20C81"/>
    <w:rsid w:val="00E21688"/>
    <w:rsid w:val="00E22111"/>
    <w:rsid w:val="00E223D9"/>
    <w:rsid w:val="00E22F11"/>
    <w:rsid w:val="00E24147"/>
    <w:rsid w:val="00E247B4"/>
    <w:rsid w:val="00E2492F"/>
    <w:rsid w:val="00E24F33"/>
    <w:rsid w:val="00E251A2"/>
    <w:rsid w:val="00E254E5"/>
    <w:rsid w:val="00E254F5"/>
    <w:rsid w:val="00E25BCE"/>
    <w:rsid w:val="00E269D3"/>
    <w:rsid w:val="00E26A34"/>
    <w:rsid w:val="00E26E66"/>
    <w:rsid w:val="00E27F2C"/>
    <w:rsid w:val="00E301D1"/>
    <w:rsid w:val="00E30EAD"/>
    <w:rsid w:val="00E31B8A"/>
    <w:rsid w:val="00E3206C"/>
    <w:rsid w:val="00E3215F"/>
    <w:rsid w:val="00E32A05"/>
    <w:rsid w:val="00E32BE3"/>
    <w:rsid w:val="00E3371C"/>
    <w:rsid w:val="00E34147"/>
    <w:rsid w:val="00E34CB6"/>
    <w:rsid w:val="00E34D35"/>
    <w:rsid w:val="00E3515A"/>
    <w:rsid w:val="00E3585C"/>
    <w:rsid w:val="00E35F9D"/>
    <w:rsid w:val="00E3606E"/>
    <w:rsid w:val="00E368B6"/>
    <w:rsid w:val="00E36ECB"/>
    <w:rsid w:val="00E3707E"/>
    <w:rsid w:val="00E37291"/>
    <w:rsid w:val="00E37602"/>
    <w:rsid w:val="00E37C0C"/>
    <w:rsid w:val="00E40C05"/>
    <w:rsid w:val="00E40C6C"/>
    <w:rsid w:val="00E410D6"/>
    <w:rsid w:val="00E417BC"/>
    <w:rsid w:val="00E41A79"/>
    <w:rsid w:val="00E426DA"/>
    <w:rsid w:val="00E4281C"/>
    <w:rsid w:val="00E42B3B"/>
    <w:rsid w:val="00E42C94"/>
    <w:rsid w:val="00E433BE"/>
    <w:rsid w:val="00E437BC"/>
    <w:rsid w:val="00E43CD5"/>
    <w:rsid w:val="00E4522B"/>
    <w:rsid w:val="00E46901"/>
    <w:rsid w:val="00E46C23"/>
    <w:rsid w:val="00E473E7"/>
    <w:rsid w:val="00E47D1E"/>
    <w:rsid w:val="00E50111"/>
    <w:rsid w:val="00E50CB1"/>
    <w:rsid w:val="00E513DD"/>
    <w:rsid w:val="00E5145C"/>
    <w:rsid w:val="00E514AA"/>
    <w:rsid w:val="00E516F2"/>
    <w:rsid w:val="00E51954"/>
    <w:rsid w:val="00E52159"/>
    <w:rsid w:val="00E52360"/>
    <w:rsid w:val="00E52857"/>
    <w:rsid w:val="00E5396F"/>
    <w:rsid w:val="00E53C6F"/>
    <w:rsid w:val="00E542B6"/>
    <w:rsid w:val="00E54971"/>
    <w:rsid w:val="00E549B0"/>
    <w:rsid w:val="00E54CA9"/>
    <w:rsid w:val="00E55516"/>
    <w:rsid w:val="00E55F48"/>
    <w:rsid w:val="00E562E6"/>
    <w:rsid w:val="00E56586"/>
    <w:rsid w:val="00E5662B"/>
    <w:rsid w:val="00E5721E"/>
    <w:rsid w:val="00E5734B"/>
    <w:rsid w:val="00E57739"/>
    <w:rsid w:val="00E57BBE"/>
    <w:rsid w:val="00E57DCD"/>
    <w:rsid w:val="00E605ED"/>
    <w:rsid w:val="00E60BE7"/>
    <w:rsid w:val="00E60DE1"/>
    <w:rsid w:val="00E60DF1"/>
    <w:rsid w:val="00E61262"/>
    <w:rsid w:val="00E6130D"/>
    <w:rsid w:val="00E614CE"/>
    <w:rsid w:val="00E620C5"/>
    <w:rsid w:val="00E62139"/>
    <w:rsid w:val="00E6239D"/>
    <w:rsid w:val="00E626BE"/>
    <w:rsid w:val="00E62825"/>
    <w:rsid w:val="00E62D73"/>
    <w:rsid w:val="00E63879"/>
    <w:rsid w:val="00E63EF1"/>
    <w:rsid w:val="00E6422A"/>
    <w:rsid w:val="00E644BF"/>
    <w:rsid w:val="00E6468D"/>
    <w:rsid w:val="00E64788"/>
    <w:rsid w:val="00E64B70"/>
    <w:rsid w:val="00E6537D"/>
    <w:rsid w:val="00E6553D"/>
    <w:rsid w:val="00E65E5B"/>
    <w:rsid w:val="00E66F17"/>
    <w:rsid w:val="00E67381"/>
    <w:rsid w:val="00E67BA4"/>
    <w:rsid w:val="00E70A71"/>
    <w:rsid w:val="00E70F61"/>
    <w:rsid w:val="00E712F5"/>
    <w:rsid w:val="00E71D0B"/>
    <w:rsid w:val="00E7246B"/>
    <w:rsid w:val="00E73199"/>
    <w:rsid w:val="00E73266"/>
    <w:rsid w:val="00E7362F"/>
    <w:rsid w:val="00E739B0"/>
    <w:rsid w:val="00E74013"/>
    <w:rsid w:val="00E741AB"/>
    <w:rsid w:val="00E74A3E"/>
    <w:rsid w:val="00E74CBF"/>
    <w:rsid w:val="00E75FFA"/>
    <w:rsid w:val="00E76018"/>
    <w:rsid w:val="00E764C6"/>
    <w:rsid w:val="00E77CAE"/>
    <w:rsid w:val="00E77DDD"/>
    <w:rsid w:val="00E8018B"/>
    <w:rsid w:val="00E80430"/>
    <w:rsid w:val="00E816AF"/>
    <w:rsid w:val="00E825EC"/>
    <w:rsid w:val="00E829ED"/>
    <w:rsid w:val="00E82B4E"/>
    <w:rsid w:val="00E83286"/>
    <w:rsid w:val="00E8372C"/>
    <w:rsid w:val="00E83A82"/>
    <w:rsid w:val="00E83CF0"/>
    <w:rsid w:val="00E84532"/>
    <w:rsid w:val="00E84542"/>
    <w:rsid w:val="00E84621"/>
    <w:rsid w:val="00E846AF"/>
    <w:rsid w:val="00E856DD"/>
    <w:rsid w:val="00E85A14"/>
    <w:rsid w:val="00E85D3D"/>
    <w:rsid w:val="00E86D91"/>
    <w:rsid w:val="00E86F02"/>
    <w:rsid w:val="00E87202"/>
    <w:rsid w:val="00E87347"/>
    <w:rsid w:val="00E87B3F"/>
    <w:rsid w:val="00E90569"/>
    <w:rsid w:val="00E9072E"/>
    <w:rsid w:val="00E908B6"/>
    <w:rsid w:val="00E915BF"/>
    <w:rsid w:val="00E9176C"/>
    <w:rsid w:val="00E9381A"/>
    <w:rsid w:val="00E93D98"/>
    <w:rsid w:val="00E9404C"/>
    <w:rsid w:val="00E95025"/>
    <w:rsid w:val="00E95227"/>
    <w:rsid w:val="00E95576"/>
    <w:rsid w:val="00E9636B"/>
    <w:rsid w:val="00E96576"/>
    <w:rsid w:val="00E96D09"/>
    <w:rsid w:val="00E96FED"/>
    <w:rsid w:val="00E97776"/>
    <w:rsid w:val="00E979FE"/>
    <w:rsid w:val="00EA08B3"/>
    <w:rsid w:val="00EA09C8"/>
    <w:rsid w:val="00EA0AC5"/>
    <w:rsid w:val="00EA0F13"/>
    <w:rsid w:val="00EA114B"/>
    <w:rsid w:val="00EA1178"/>
    <w:rsid w:val="00EA1449"/>
    <w:rsid w:val="00EA1822"/>
    <w:rsid w:val="00EA182F"/>
    <w:rsid w:val="00EA19E3"/>
    <w:rsid w:val="00EA1D08"/>
    <w:rsid w:val="00EA29DF"/>
    <w:rsid w:val="00EA3163"/>
    <w:rsid w:val="00EA3498"/>
    <w:rsid w:val="00EA397A"/>
    <w:rsid w:val="00EA3F5A"/>
    <w:rsid w:val="00EA4C44"/>
    <w:rsid w:val="00EA4D19"/>
    <w:rsid w:val="00EA4F8A"/>
    <w:rsid w:val="00EA57A3"/>
    <w:rsid w:val="00EA5A7F"/>
    <w:rsid w:val="00EA5C9A"/>
    <w:rsid w:val="00EA660E"/>
    <w:rsid w:val="00EA6C70"/>
    <w:rsid w:val="00EA7530"/>
    <w:rsid w:val="00EA7BF6"/>
    <w:rsid w:val="00EA7C61"/>
    <w:rsid w:val="00EB1712"/>
    <w:rsid w:val="00EB3564"/>
    <w:rsid w:val="00EB38F4"/>
    <w:rsid w:val="00EB3C9C"/>
    <w:rsid w:val="00EB3DBF"/>
    <w:rsid w:val="00EB3EB1"/>
    <w:rsid w:val="00EB4036"/>
    <w:rsid w:val="00EB52AF"/>
    <w:rsid w:val="00EB5940"/>
    <w:rsid w:val="00EB5F11"/>
    <w:rsid w:val="00EB65AC"/>
    <w:rsid w:val="00EB74D6"/>
    <w:rsid w:val="00EB7608"/>
    <w:rsid w:val="00EB760C"/>
    <w:rsid w:val="00EC08F4"/>
    <w:rsid w:val="00EC0A69"/>
    <w:rsid w:val="00EC0D4A"/>
    <w:rsid w:val="00EC3971"/>
    <w:rsid w:val="00EC39A2"/>
    <w:rsid w:val="00EC4250"/>
    <w:rsid w:val="00EC446D"/>
    <w:rsid w:val="00EC4911"/>
    <w:rsid w:val="00EC50C9"/>
    <w:rsid w:val="00EC51B4"/>
    <w:rsid w:val="00EC5523"/>
    <w:rsid w:val="00EC5C13"/>
    <w:rsid w:val="00EC5C28"/>
    <w:rsid w:val="00EC5EE0"/>
    <w:rsid w:val="00EC621C"/>
    <w:rsid w:val="00EC6270"/>
    <w:rsid w:val="00EC6615"/>
    <w:rsid w:val="00EC686D"/>
    <w:rsid w:val="00EC6AA7"/>
    <w:rsid w:val="00EC77BC"/>
    <w:rsid w:val="00EC7833"/>
    <w:rsid w:val="00EC7A43"/>
    <w:rsid w:val="00EC7AAB"/>
    <w:rsid w:val="00ED00CE"/>
    <w:rsid w:val="00ED09D9"/>
    <w:rsid w:val="00ED0EAE"/>
    <w:rsid w:val="00ED0F86"/>
    <w:rsid w:val="00ED1197"/>
    <w:rsid w:val="00ED12C1"/>
    <w:rsid w:val="00ED1FE7"/>
    <w:rsid w:val="00ED2657"/>
    <w:rsid w:val="00ED2EB8"/>
    <w:rsid w:val="00ED34F6"/>
    <w:rsid w:val="00ED3911"/>
    <w:rsid w:val="00ED3DA0"/>
    <w:rsid w:val="00ED42F0"/>
    <w:rsid w:val="00ED477D"/>
    <w:rsid w:val="00ED47B6"/>
    <w:rsid w:val="00ED5115"/>
    <w:rsid w:val="00ED5179"/>
    <w:rsid w:val="00ED5589"/>
    <w:rsid w:val="00ED57CE"/>
    <w:rsid w:val="00ED5887"/>
    <w:rsid w:val="00ED5F50"/>
    <w:rsid w:val="00ED607E"/>
    <w:rsid w:val="00ED6202"/>
    <w:rsid w:val="00ED657F"/>
    <w:rsid w:val="00ED6A0C"/>
    <w:rsid w:val="00ED6D45"/>
    <w:rsid w:val="00ED744E"/>
    <w:rsid w:val="00EE081C"/>
    <w:rsid w:val="00EE0BDC"/>
    <w:rsid w:val="00EE0CC9"/>
    <w:rsid w:val="00EE10E5"/>
    <w:rsid w:val="00EE1603"/>
    <w:rsid w:val="00EE2153"/>
    <w:rsid w:val="00EE3A69"/>
    <w:rsid w:val="00EE3D13"/>
    <w:rsid w:val="00EE3D35"/>
    <w:rsid w:val="00EE3EBB"/>
    <w:rsid w:val="00EE4997"/>
    <w:rsid w:val="00EE4AFC"/>
    <w:rsid w:val="00EE61AD"/>
    <w:rsid w:val="00EE6A67"/>
    <w:rsid w:val="00EE6E5F"/>
    <w:rsid w:val="00EE6EF4"/>
    <w:rsid w:val="00EE78DF"/>
    <w:rsid w:val="00EE7CAB"/>
    <w:rsid w:val="00EF00BE"/>
    <w:rsid w:val="00EF0C8E"/>
    <w:rsid w:val="00EF0D1B"/>
    <w:rsid w:val="00EF0D5E"/>
    <w:rsid w:val="00EF0F35"/>
    <w:rsid w:val="00EF110A"/>
    <w:rsid w:val="00EF123C"/>
    <w:rsid w:val="00EF14F8"/>
    <w:rsid w:val="00EF1BF6"/>
    <w:rsid w:val="00EF3458"/>
    <w:rsid w:val="00EF373E"/>
    <w:rsid w:val="00EF3D3F"/>
    <w:rsid w:val="00EF3F56"/>
    <w:rsid w:val="00EF430B"/>
    <w:rsid w:val="00EF460B"/>
    <w:rsid w:val="00EF563F"/>
    <w:rsid w:val="00EF5823"/>
    <w:rsid w:val="00EF6341"/>
    <w:rsid w:val="00EF6562"/>
    <w:rsid w:val="00EF7A5F"/>
    <w:rsid w:val="00F004EB"/>
    <w:rsid w:val="00F00518"/>
    <w:rsid w:val="00F0072E"/>
    <w:rsid w:val="00F009B0"/>
    <w:rsid w:val="00F018EC"/>
    <w:rsid w:val="00F01E57"/>
    <w:rsid w:val="00F01F96"/>
    <w:rsid w:val="00F028E1"/>
    <w:rsid w:val="00F02C33"/>
    <w:rsid w:val="00F02D86"/>
    <w:rsid w:val="00F03856"/>
    <w:rsid w:val="00F038E2"/>
    <w:rsid w:val="00F04172"/>
    <w:rsid w:val="00F041BD"/>
    <w:rsid w:val="00F048BD"/>
    <w:rsid w:val="00F04D17"/>
    <w:rsid w:val="00F056C8"/>
    <w:rsid w:val="00F05C62"/>
    <w:rsid w:val="00F05EE8"/>
    <w:rsid w:val="00F06508"/>
    <w:rsid w:val="00F0669A"/>
    <w:rsid w:val="00F068E6"/>
    <w:rsid w:val="00F07639"/>
    <w:rsid w:val="00F076EE"/>
    <w:rsid w:val="00F078A2"/>
    <w:rsid w:val="00F078CD"/>
    <w:rsid w:val="00F07A4A"/>
    <w:rsid w:val="00F07ADB"/>
    <w:rsid w:val="00F10954"/>
    <w:rsid w:val="00F11097"/>
    <w:rsid w:val="00F11189"/>
    <w:rsid w:val="00F11349"/>
    <w:rsid w:val="00F11738"/>
    <w:rsid w:val="00F11CCD"/>
    <w:rsid w:val="00F128E3"/>
    <w:rsid w:val="00F12FE6"/>
    <w:rsid w:val="00F1306F"/>
    <w:rsid w:val="00F13416"/>
    <w:rsid w:val="00F13590"/>
    <w:rsid w:val="00F13B6C"/>
    <w:rsid w:val="00F13EF6"/>
    <w:rsid w:val="00F13F1F"/>
    <w:rsid w:val="00F14445"/>
    <w:rsid w:val="00F1473E"/>
    <w:rsid w:val="00F15559"/>
    <w:rsid w:val="00F159B8"/>
    <w:rsid w:val="00F16146"/>
    <w:rsid w:val="00F169D7"/>
    <w:rsid w:val="00F1756F"/>
    <w:rsid w:val="00F204AA"/>
    <w:rsid w:val="00F20DF0"/>
    <w:rsid w:val="00F210A1"/>
    <w:rsid w:val="00F21378"/>
    <w:rsid w:val="00F21940"/>
    <w:rsid w:val="00F21A36"/>
    <w:rsid w:val="00F21F1B"/>
    <w:rsid w:val="00F2284B"/>
    <w:rsid w:val="00F22851"/>
    <w:rsid w:val="00F229EB"/>
    <w:rsid w:val="00F233FC"/>
    <w:rsid w:val="00F23E78"/>
    <w:rsid w:val="00F23EA0"/>
    <w:rsid w:val="00F248B9"/>
    <w:rsid w:val="00F24944"/>
    <w:rsid w:val="00F24C06"/>
    <w:rsid w:val="00F24DDE"/>
    <w:rsid w:val="00F25616"/>
    <w:rsid w:val="00F25B71"/>
    <w:rsid w:val="00F26603"/>
    <w:rsid w:val="00F267DB"/>
    <w:rsid w:val="00F269A3"/>
    <w:rsid w:val="00F271BB"/>
    <w:rsid w:val="00F272C0"/>
    <w:rsid w:val="00F27780"/>
    <w:rsid w:val="00F277A6"/>
    <w:rsid w:val="00F27A37"/>
    <w:rsid w:val="00F27A3F"/>
    <w:rsid w:val="00F27AB5"/>
    <w:rsid w:val="00F301CC"/>
    <w:rsid w:val="00F303A1"/>
    <w:rsid w:val="00F304DF"/>
    <w:rsid w:val="00F30F65"/>
    <w:rsid w:val="00F31A5B"/>
    <w:rsid w:val="00F31C91"/>
    <w:rsid w:val="00F31D19"/>
    <w:rsid w:val="00F3204F"/>
    <w:rsid w:val="00F327AA"/>
    <w:rsid w:val="00F3304D"/>
    <w:rsid w:val="00F331DA"/>
    <w:rsid w:val="00F33227"/>
    <w:rsid w:val="00F33E93"/>
    <w:rsid w:val="00F3465B"/>
    <w:rsid w:val="00F34EAC"/>
    <w:rsid w:val="00F3523F"/>
    <w:rsid w:val="00F35D9B"/>
    <w:rsid w:val="00F35FDF"/>
    <w:rsid w:val="00F368D7"/>
    <w:rsid w:val="00F36C78"/>
    <w:rsid w:val="00F375AE"/>
    <w:rsid w:val="00F40403"/>
    <w:rsid w:val="00F40AB4"/>
    <w:rsid w:val="00F41112"/>
    <w:rsid w:val="00F411B4"/>
    <w:rsid w:val="00F4185B"/>
    <w:rsid w:val="00F418D3"/>
    <w:rsid w:val="00F42107"/>
    <w:rsid w:val="00F42A49"/>
    <w:rsid w:val="00F42A7A"/>
    <w:rsid w:val="00F42EFD"/>
    <w:rsid w:val="00F44818"/>
    <w:rsid w:val="00F4541A"/>
    <w:rsid w:val="00F45C9E"/>
    <w:rsid w:val="00F45CA1"/>
    <w:rsid w:val="00F47012"/>
    <w:rsid w:val="00F47307"/>
    <w:rsid w:val="00F4763B"/>
    <w:rsid w:val="00F501F3"/>
    <w:rsid w:val="00F5023D"/>
    <w:rsid w:val="00F50C6C"/>
    <w:rsid w:val="00F50F92"/>
    <w:rsid w:val="00F51056"/>
    <w:rsid w:val="00F51676"/>
    <w:rsid w:val="00F52A74"/>
    <w:rsid w:val="00F52E42"/>
    <w:rsid w:val="00F531E0"/>
    <w:rsid w:val="00F534CD"/>
    <w:rsid w:val="00F536DF"/>
    <w:rsid w:val="00F53818"/>
    <w:rsid w:val="00F538E5"/>
    <w:rsid w:val="00F53D55"/>
    <w:rsid w:val="00F54320"/>
    <w:rsid w:val="00F54ACF"/>
    <w:rsid w:val="00F54D7B"/>
    <w:rsid w:val="00F55384"/>
    <w:rsid w:val="00F560C2"/>
    <w:rsid w:val="00F560F9"/>
    <w:rsid w:val="00F56360"/>
    <w:rsid w:val="00F568C1"/>
    <w:rsid w:val="00F569C8"/>
    <w:rsid w:val="00F56DE0"/>
    <w:rsid w:val="00F56FD2"/>
    <w:rsid w:val="00F57133"/>
    <w:rsid w:val="00F5713F"/>
    <w:rsid w:val="00F57931"/>
    <w:rsid w:val="00F60202"/>
    <w:rsid w:val="00F60818"/>
    <w:rsid w:val="00F6092F"/>
    <w:rsid w:val="00F60AB8"/>
    <w:rsid w:val="00F6141B"/>
    <w:rsid w:val="00F619F6"/>
    <w:rsid w:val="00F61ADE"/>
    <w:rsid w:val="00F62154"/>
    <w:rsid w:val="00F63E68"/>
    <w:rsid w:val="00F63EC8"/>
    <w:rsid w:val="00F6440A"/>
    <w:rsid w:val="00F64D45"/>
    <w:rsid w:val="00F64D52"/>
    <w:rsid w:val="00F64F51"/>
    <w:rsid w:val="00F652DA"/>
    <w:rsid w:val="00F65345"/>
    <w:rsid w:val="00F655CD"/>
    <w:rsid w:val="00F658E4"/>
    <w:rsid w:val="00F65936"/>
    <w:rsid w:val="00F65C86"/>
    <w:rsid w:val="00F66384"/>
    <w:rsid w:val="00F663C4"/>
    <w:rsid w:val="00F6666A"/>
    <w:rsid w:val="00F667EF"/>
    <w:rsid w:val="00F67155"/>
    <w:rsid w:val="00F672D7"/>
    <w:rsid w:val="00F674E3"/>
    <w:rsid w:val="00F67C84"/>
    <w:rsid w:val="00F700B6"/>
    <w:rsid w:val="00F7012D"/>
    <w:rsid w:val="00F7061C"/>
    <w:rsid w:val="00F70890"/>
    <w:rsid w:val="00F7215C"/>
    <w:rsid w:val="00F72873"/>
    <w:rsid w:val="00F72A89"/>
    <w:rsid w:val="00F72DC1"/>
    <w:rsid w:val="00F731FF"/>
    <w:rsid w:val="00F733F4"/>
    <w:rsid w:val="00F73B13"/>
    <w:rsid w:val="00F73F66"/>
    <w:rsid w:val="00F74CA7"/>
    <w:rsid w:val="00F74D16"/>
    <w:rsid w:val="00F751BE"/>
    <w:rsid w:val="00F75223"/>
    <w:rsid w:val="00F760EE"/>
    <w:rsid w:val="00F76223"/>
    <w:rsid w:val="00F76B07"/>
    <w:rsid w:val="00F77896"/>
    <w:rsid w:val="00F77BB3"/>
    <w:rsid w:val="00F80770"/>
    <w:rsid w:val="00F8097E"/>
    <w:rsid w:val="00F8149A"/>
    <w:rsid w:val="00F816B7"/>
    <w:rsid w:val="00F8178C"/>
    <w:rsid w:val="00F81E14"/>
    <w:rsid w:val="00F836D5"/>
    <w:rsid w:val="00F85101"/>
    <w:rsid w:val="00F858E0"/>
    <w:rsid w:val="00F864E7"/>
    <w:rsid w:val="00F8670F"/>
    <w:rsid w:val="00F86963"/>
    <w:rsid w:val="00F87086"/>
    <w:rsid w:val="00F90134"/>
    <w:rsid w:val="00F907C7"/>
    <w:rsid w:val="00F9198D"/>
    <w:rsid w:val="00F91B7E"/>
    <w:rsid w:val="00F92016"/>
    <w:rsid w:val="00F925F6"/>
    <w:rsid w:val="00F93AA3"/>
    <w:rsid w:val="00F9443B"/>
    <w:rsid w:val="00F952C5"/>
    <w:rsid w:val="00F953FE"/>
    <w:rsid w:val="00F97540"/>
    <w:rsid w:val="00F9777B"/>
    <w:rsid w:val="00F979B0"/>
    <w:rsid w:val="00F97FB0"/>
    <w:rsid w:val="00FA0BCC"/>
    <w:rsid w:val="00FA1070"/>
    <w:rsid w:val="00FA164F"/>
    <w:rsid w:val="00FA165E"/>
    <w:rsid w:val="00FA1ACB"/>
    <w:rsid w:val="00FA1BB5"/>
    <w:rsid w:val="00FA1FDF"/>
    <w:rsid w:val="00FA21F4"/>
    <w:rsid w:val="00FA2F3A"/>
    <w:rsid w:val="00FA304B"/>
    <w:rsid w:val="00FA3214"/>
    <w:rsid w:val="00FA4C7D"/>
    <w:rsid w:val="00FA4ED6"/>
    <w:rsid w:val="00FA4FD7"/>
    <w:rsid w:val="00FA5874"/>
    <w:rsid w:val="00FA6476"/>
    <w:rsid w:val="00FA6A95"/>
    <w:rsid w:val="00FA6E13"/>
    <w:rsid w:val="00FA70CC"/>
    <w:rsid w:val="00FA77D4"/>
    <w:rsid w:val="00FA798A"/>
    <w:rsid w:val="00FB0FF2"/>
    <w:rsid w:val="00FB18B5"/>
    <w:rsid w:val="00FB197F"/>
    <w:rsid w:val="00FB23DD"/>
    <w:rsid w:val="00FB312F"/>
    <w:rsid w:val="00FB409D"/>
    <w:rsid w:val="00FB4272"/>
    <w:rsid w:val="00FB546C"/>
    <w:rsid w:val="00FB580C"/>
    <w:rsid w:val="00FB6343"/>
    <w:rsid w:val="00FB6A75"/>
    <w:rsid w:val="00FB6BF7"/>
    <w:rsid w:val="00FB746B"/>
    <w:rsid w:val="00FB74A0"/>
    <w:rsid w:val="00FC0142"/>
    <w:rsid w:val="00FC03A1"/>
    <w:rsid w:val="00FC1D06"/>
    <w:rsid w:val="00FC1FB3"/>
    <w:rsid w:val="00FC2855"/>
    <w:rsid w:val="00FC317B"/>
    <w:rsid w:val="00FC3C61"/>
    <w:rsid w:val="00FC3C67"/>
    <w:rsid w:val="00FC3CCA"/>
    <w:rsid w:val="00FC42C3"/>
    <w:rsid w:val="00FC47DE"/>
    <w:rsid w:val="00FC48B4"/>
    <w:rsid w:val="00FC4A9E"/>
    <w:rsid w:val="00FC4DDB"/>
    <w:rsid w:val="00FC51A3"/>
    <w:rsid w:val="00FC5353"/>
    <w:rsid w:val="00FC539A"/>
    <w:rsid w:val="00FC5DF3"/>
    <w:rsid w:val="00FC66C1"/>
    <w:rsid w:val="00FC6703"/>
    <w:rsid w:val="00FC6BA8"/>
    <w:rsid w:val="00FD0F80"/>
    <w:rsid w:val="00FD19A1"/>
    <w:rsid w:val="00FD245D"/>
    <w:rsid w:val="00FD296C"/>
    <w:rsid w:val="00FD3406"/>
    <w:rsid w:val="00FD3499"/>
    <w:rsid w:val="00FD376D"/>
    <w:rsid w:val="00FD3BEE"/>
    <w:rsid w:val="00FD3D3D"/>
    <w:rsid w:val="00FD49B4"/>
    <w:rsid w:val="00FD4B84"/>
    <w:rsid w:val="00FD5F8B"/>
    <w:rsid w:val="00FD61E3"/>
    <w:rsid w:val="00FD6751"/>
    <w:rsid w:val="00FD701C"/>
    <w:rsid w:val="00FD76D9"/>
    <w:rsid w:val="00FD7DCF"/>
    <w:rsid w:val="00FD7F1A"/>
    <w:rsid w:val="00FE00DF"/>
    <w:rsid w:val="00FE01E9"/>
    <w:rsid w:val="00FE0888"/>
    <w:rsid w:val="00FE1448"/>
    <w:rsid w:val="00FE1B15"/>
    <w:rsid w:val="00FE22B4"/>
    <w:rsid w:val="00FE22B8"/>
    <w:rsid w:val="00FE31B9"/>
    <w:rsid w:val="00FE3716"/>
    <w:rsid w:val="00FE37FF"/>
    <w:rsid w:val="00FE389E"/>
    <w:rsid w:val="00FE4949"/>
    <w:rsid w:val="00FE4B78"/>
    <w:rsid w:val="00FE55DF"/>
    <w:rsid w:val="00FE5641"/>
    <w:rsid w:val="00FE5A58"/>
    <w:rsid w:val="00FE5CAA"/>
    <w:rsid w:val="00FE6915"/>
    <w:rsid w:val="00FE72AE"/>
    <w:rsid w:val="00FE7BC4"/>
    <w:rsid w:val="00FF0A09"/>
    <w:rsid w:val="00FF0BE3"/>
    <w:rsid w:val="00FF0BF3"/>
    <w:rsid w:val="00FF11C6"/>
    <w:rsid w:val="00FF1384"/>
    <w:rsid w:val="00FF2495"/>
    <w:rsid w:val="00FF2AC3"/>
    <w:rsid w:val="00FF2EC4"/>
    <w:rsid w:val="00FF36AA"/>
    <w:rsid w:val="00FF3D9F"/>
    <w:rsid w:val="00FF4055"/>
    <w:rsid w:val="00FF4786"/>
    <w:rsid w:val="00FF4BA5"/>
    <w:rsid w:val="00FF5328"/>
    <w:rsid w:val="00FF5399"/>
    <w:rsid w:val="00FF6A50"/>
    <w:rsid w:val="00FF74EF"/>
    <w:rsid w:val="00FF75FD"/>
    <w:rsid w:val="00FF786F"/>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elative:page;mso-position-vertical-relative:page" stroke="f">
      <v:stroke on="f"/>
      <o:colormru v:ext="edit" colors="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Arial"/>
        <w:sz w:val="18"/>
        <w:szCs w:val="18"/>
        <w:lang w:val="en-AU" w:eastAsia="en-AU" w:bidi="ar-SA"/>
      </w:rPr>
    </w:rPrDefault>
    <w:pPrDefault>
      <w:pPr>
        <w:spacing w:line="240" w:lineRule="atLeast"/>
        <w:jc w:val="both"/>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lsdException w:name="heading 8" w:semiHidden="1" w:unhideWhenUsed="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header" w:uiPriority="99"/>
    <w:lsdException w:name="footer" w:uiPriority="99"/>
    <w:lsdException w:name="caption" w:semiHidden="1" w:unhideWhenUsed="1"/>
    <w:lsdException w:name="table of figures" w:uiPriority="99"/>
    <w:lsdException w:name="List Bullet" w:qFormat="1"/>
    <w:lsdException w:name="List Number" w:qFormat="1"/>
    <w:lsdException w:name="List Bullet 2" w:qFormat="1"/>
    <w:lsdException w:name="List Number 2" w:qFormat="1"/>
    <w:lsdException w:name="List Number 3" w:qFormat="1"/>
    <w:lsdException w:name="Default Paragraph Font" w:uiPriority="1"/>
    <w:lsdException w:name="Body Text" w:qFormat="1"/>
    <w:lsdException w:name="List Continue" w:uiPriority="1" w:qFormat="1"/>
    <w:lsdException w:name="List Continue 2" w:uiPriority="1" w:qFormat="1"/>
    <w:lsdException w:name="Hyperlink" w:uiPriority="99"/>
    <w:lsdException w:name="Followed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atentStyles>
  <w:style w:type="paragraph" w:default="1" w:styleId="Normal">
    <w:name w:val="Normal"/>
    <w:qFormat/>
    <w:rsid w:val="00217563"/>
    <w:rPr>
      <w:sz w:val="20"/>
    </w:rPr>
  </w:style>
  <w:style w:type="paragraph" w:styleId="Heading1">
    <w:name w:val="heading 1"/>
    <w:basedOn w:val="Normal"/>
    <w:next w:val="BodyText"/>
    <w:qFormat/>
    <w:rsid w:val="00DC1A8B"/>
    <w:pPr>
      <w:keepNext/>
      <w:keepLines/>
      <w:pageBreakBefore/>
      <w:numPr>
        <w:numId w:val="8"/>
      </w:numPr>
      <w:tabs>
        <w:tab w:val="right" w:pos="1418"/>
        <w:tab w:val="right" w:pos="1701"/>
        <w:tab w:val="right" w:pos="1985"/>
      </w:tabs>
      <w:spacing w:after="480"/>
      <w:outlineLvl w:val="0"/>
    </w:pPr>
    <w:rPr>
      <w:bCs/>
      <w:caps/>
      <w:color w:val="0061AF" w:themeColor="text2"/>
      <w:kern w:val="32"/>
      <w:sz w:val="32"/>
      <w:szCs w:val="32"/>
    </w:rPr>
  </w:style>
  <w:style w:type="paragraph" w:styleId="Heading2">
    <w:name w:val="heading 2"/>
    <w:basedOn w:val="Normal"/>
    <w:next w:val="BodyText"/>
    <w:qFormat/>
    <w:rsid w:val="004F43A1"/>
    <w:pPr>
      <w:keepNext/>
      <w:keepLines/>
      <w:numPr>
        <w:ilvl w:val="1"/>
        <w:numId w:val="8"/>
      </w:numPr>
      <w:pBdr>
        <w:bottom w:val="single" w:sz="4" w:space="4" w:color="0061AF" w:themeColor="text2"/>
      </w:pBdr>
      <w:tabs>
        <w:tab w:val="left" w:pos="1418"/>
        <w:tab w:val="left" w:pos="1701"/>
        <w:tab w:val="left" w:pos="1985"/>
      </w:tabs>
      <w:spacing w:before="560" w:after="240"/>
      <w:outlineLvl w:val="1"/>
    </w:pPr>
    <w:rPr>
      <w:bCs/>
      <w:iCs/>
      <w:caps/>
      <w:color w:val="0061AF" w:themeColor="text2"/>
      <w:spacing w:val="-6"/>
      <w:kern w:val="20"/>
      <w:sz w:val="24"/>
      <w:szCs w:val="28"/>
    </w:rPr>
  </w:style>
  <w:style w:type="paragraph" w:styleId="Heading3">
    <w:name w:val="heading 3"/>
    <w:basedOn w:val="Normal"/>
    <w:next w:val="BodyText"/>
    <w:qFormat/>
    <w:rsid w:val="004F43A1"/>
    <w:pPr>
      <w:keepNext/>
      <w:keepLines/>
      <w:numPr>
        <w:ilvl w:val="2"/>
        <w:numId w:val="8"/>
      </w:numPr>
      <w:tabs>
        <w:tab w:val="left" w:pos="1418"/>
        <w:tab w:val="left" w:pos="1701"/>
        <w:tab w:val="left" w:pos="1985"/>
      </w:tabs>
      <w:spacing w:before="280" w:after="280"/>
      <w:outlineLvl w:val="2"/>
    </w:pPr>
    <w:rPr>
      <w:caps/>
      <w:spacing w:val="-6"/>
      <w:sz w:val="22"/>
      <w:szCs w:val="22"/>
    </w:rPr>
  </w:style>
  <w:style w:type="paragraph" w:styleId="Heading4">
    <w:name w:val="heading 4"/>
    <w:basedOn w:val="Normal"/>
    <w:next w:val="BodyText"/>
    <w:link w:val="Heading4Char"/>
    <w:qFormat/>
    <w:rsid w:val="004F43A1"/>
    <w:pPr>
      <w:keepNext/>
      <w:keepLines/>
      <w:numPr>
        <w:ilvl w:val="3"/>
        <w:numId w:val="8"/>
      </w:numPr>
      <w:tabs>
        <w:tab w:val="left" w:pos="1418"/>
        <w:tab w:val="left" w:pos="1701"/>
        <w:tab w:val="left" w:pos="1985"/>
      </w:tabs>
      <w:spacing w:before="280" w:after="240"/>
      <w:outlineLvl w:val="3"/>
    </w:pPr>
    <w:rPr>
      <w:rFonts w:asciiTheme="majorHAnsi" w:eastAsiaTheme="majorEastAsia" w:hAnsiTheme="majorHAnsi" w:cstheme="majorBidi"/>
      <w:bCs/>
      <w:iCs/>
      <w:sz w:val="22"/>
    </w:rPr>
  </w:style>
  <w:style w:type="paragraph" w:styleId="Heading5">
    <w:name w:val="heading 5"/>
    <w:basedOn w:val="Normal"/>
    <w:next w:val="BodyText"/>
    <w:link w:val="Heading5Char"/>
    <w:qFormat/>
    <w:rsid w:val="004F43A1"/>
    <w:pPr>
      <w:keepNext/>
      <w:keepLines/>
      <w:spacing w:before="280" w:after="240"/>
      <w:outlineLvl w:val="4"/>
    </w:pPr>
    <w:rPr>
      <w:rFonts w:asciiTheme="majorHAnsi" w:eastAsiaTheme="majorEastAsia" w:hAnsiTheme="majorHAnsi" w:cstheme="majorBidi"/>
      <w:color w:val="0061AF" w:themeColor="text2"/>
    </w:rPr>
  </w:style>
  <w:style w:type="paragraph" w:styleId="Heading6">
    <w:name w:val="heading 6"/>
    <w:basedOn w:val="Normal"/>
    <w:next w:val="BodyText"/>
    <w:link w:val="Heading6Char"/>
    <w:qFormat/>
    <w:rsid w:val="004F43A1"/>
    <w:pPr>
      <w:keepNext/>
      <w:keepLines/>
      <w:spacing w:before="280" w:after="240"/>
      <w:outlineLvl w:val="5"/>
    </w:pPr>
    <w:rPr>
      <w:rFonts w:asciiTheme="majorHAnsi" w:eastAsiaTheme="majorEastAsia" w:hAnsiTheme="majorHAnsi" w:cstheme="majorBidi"/>
      <w:i/>
      <w:iCs/>
      <w:color w:val="0061AF" w:themeColor="text2"/>
    </w:rPr>
  </w:style>
  <w:style w:type="paragraph" w:styleId="Heading7">
    <w:name w:val="heading 7"/>
    <w:basedOn w:val="Normal"/>
    <w:next w:val="Normal"/>
    <w:link w:val="Heading7Char"/>
    <w:semiHidden/>
    <w:rsid w:val="007E536E"/>
    <w:pPr>
      <w:keepNext/>
      <w:keepLines/>
      <w:spacing w:before="2820" w:after="180"/>
      <w:outlineLvl w:val="6"/>
    </w:pPr>
    <w:rPr>
      <w:rFonts w:asciiTheme="majorHAnsi" w:eastAsiaTheme="majorEastAsia" w:hAnsiTheme="majorHAnsi" w:cstheme="majorBidi"/>
      <w:b/>
      <w:iCs/>
      <w:color w:val="FFFFFF"/>
      <w:sz w:val="22"/>
    </w:rPr>
  </w:style>
  <w:style w:type="paragraph" w:styleId="Heading8">
    <w:name w:val="heading 8"/>
    <w:aliases w:val="Appendix Title"/>
    <w:basedOn w:val="Normal"/>
    <w:next w:val="Normal"/>
    <w:link w:val="Heading8Char"/>
    <w:rsid w:val="003C0BED"/>
    <w:pPr>
      <w:keepNext/>
      <w:keepLines/>
      <w:numPr>
        <w:numId w:val="11"/>
      </w:numPr>
      <w:tabs>
        <w:tab w:val="left" w:pos="4536"/>
      </w:tabs>
      <w:spacing w:after="180" w:line="240" w:lineRule="auto"/>
      <w:jc w:val="left"/>
      <w:outlineLvl w:val="7"/>
    </w:pPr>
    <w:rPr>
      <w:rFonts w:asciiTheme="majorHAnsi" w:eastAsiaTheme="majorEastAsia" w:hAnsiTheme="majorHAnsi" w:cstheme="majorBidi"/>
      <w:b/>
      <w:color w:val="0061AF" w:themeColor="text2"/>
      <w:sz w:val="48"/>
    </w:rPr>
  </w:style>
  <w:style w:type="paragraph" w:styleId="Heading9">
    <w:name w:val="heading 9"/>
    <w:aliases w:val="Appendix Heading 1"/>
    <w:basedOn w:val="Normal"/>
    <w:next w:val="BodyText"/>
    <w:link w:val="Heading9Char"/>
    <w:rsid w:val="004F43A1"/>
    <w:pPr>
      <w:keepNext/>
      <w:keepLines/>
      <w:numPr>
        <w:ilvl w:val="1"/>
        <w:numId w:val="11"/>
      </w:numPr>
      <w:tabs>
        <w:tab w:val="left" w:pos="1559"/>
        <w:tab w:val="left" w:pos="1843"/>
        <w:tab w:val="left" w:pos="2126"/>
        <w:tab w:val="left" w:pos="2410"/>
      </w:tabs>
      <w:spacing w:after="480"/>
      <w:outlineLvl w:val="8"/>
    </w:pPr>
    <w:rPr>
      <w:caps/>
      <w:color w:val="0061AF" w:themeColor="text2"/>
      <w:sz w:val="3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277A6"/>
    <w:pPr>
      <w:spacing w:line="240" w:lineRule="auto"/>
    </w:pPr>
    <w:rPr>
      <w:color w:val="FFFFFF"/>
      <w:sz w:val="28"/>
    </w:rPr>
  </w:style>
  <w:style w:type="paragraph" w:styleId="Footer">
    <w:name w:val="footer"/>
    <w:basedOn w:val="Normal"/>
    <w:link w:val="FooterChar"/>
    <w:rsid w:val="00D13749"/>
    <w:pPr>
      <w:spacing w:before="50" w:line="240" w:lineRule="auto"/>
      <w:jc w:val="right"/>
    </w:pPr>
    <w:rPr>
      <w:spacing w:val="2"/>
      <w:sz w:val="16"/>
    </w:rPr>
  </w:style>
  <w:style w:type="paragraph" w:customStyle="1" w:styleId="HeaderOdd">
    <w:name w:val="Header Odd"/>
    <w:basedOn w:val="Header"/>
    <w:uiPriority w:val="99"/>
    <w:rsid w:val="00DC1A8B"/>
    <w:pPr>
      <w:ind w:right="1077"/>
      <w:jc w:val="right"/>
    </w:pPr>
    <w:rPr>
      <w:caps/>
    </w:rPr>
  </w:style>
  <w:style w:type="character" w:styleId="PageNumber">
    <w:name w:val="page number"/>
    <w:basedOn w:val="DefaultParagraphFont"/>
    <w:semiHidden/>
    <w:rsid w:val="003C3BC2"/>
    <w:rPr>
      <w:rFonts w:ascii="Arial" w:hAnsi="Arial"/>
      <w:b/>
      <w:color w:val="auto"/>
      <w:sz w:val="16"/>
    </w:rPr>
  </w:style>
  <w:style w:type="paragraph" w:customStyle="1" w:styleId="HeaderEven">
    <w:name w:val="Header Even"/>
    <w:basedOn w:val="Header"/>
    <w:uiPriority w:val="99"/>
    <w:rsid w:val="00DC1A8B"/>
    <w:pPr>
      <w:ind w:left="1021"/>
      <w:jc w:val="left"/>
    </w:pPr>
    <w:rPr>
      <w:caps/>
    </w:rPr>
  </w:style>
  <w:style w:type="paragraph" w:customStyle="1" w:styleId="FooterOddWithLine">
    <w:name w:val="Footer Odd With Line"/>
    <w:next w:val="Footer"/>
    <w:semiHidden/>
    <w:rsid w:val="004A6C97"/>
    <w:pPr>
      <w:pBdr>
        <w:top w:val="single" w:sz="18" w:space="0" w:color="0061AF" w:themeColor="text2"/>
      </w:pBdr>
      <w:spacing w:before="50" w:line="240" w:lineRule="auto"/>
    </w:pPr>
    <w:rPr>
      <w:spacing w:val="2"/>
      <w:sz w:val="16"/>
    </w:rPr>
  </w:style>
  <w:style w:type="table" w:styleId="TableGrid">
    <w:name w:val="Table Grid"/>
    <w:basedOn w:val="TableNormal"/>
    <w:rsid w:val="00970CC4"/>
    <w:pPr>
      <w:spacing w:before="60" w:after="60"/>
      <w:ind w:left="113" w:right="113"/>
      <w:jc w:val="left"/>
    </w:pPr>
    <w:rPr>
      <w:rFonts w:ascii="Arial" w:hAnsi="Arial" w:cs="Times New Roman"/>
      <w:szCs w:val="20"/>
    </w:rPr>
    <w:tblPr>
      <w:tblInd w:w="0" w:type="dxa"/>
      <w:tblBorders>
        <w:top w:val="single" w:sz="2" w:space="0" w:color="00B2E4" w:themeColor="background2"/>
        <w:left w:val="single" w:sz="2" w:space="0" w:color="00B2E4" w:themeColor="background2"/>
        <w:bottom w:val="single" w:sz="2" w:space="0" w:color="00B2E4" w:themeColor="background2"/>
        <w:right w:val="single" w:sz="2" w:space="0" w:color="00B2E4" w:themeColor="background2"/>
        <w:insideH w:val="single" w:sz="2" w:space="0" w:color="00B2E4" w:themeColor="background2"/>
        <w:insideV w:val="single" w:sz="2" w:space="0" w:color="00B2E4" w:themeColor="background2"/>
      </w:tblBorders>
      <w:tblCellMar>
        <w:top w:w="0" w:type="dxa"/>
        <w:left w:w="0" w:type="dxa"/>
        <w:bottom w:w="0" w:type="dxa"/>
        <w:right w:w="0" w:type="dxa"/>
      </w:tblCellMar>
    </w:tblPr>
    <w:tblStylePr w:type="firstRow">
      <w:pPr>
        <w:wordWrap/>
        <w:spacing w:line="230" w:lineRule="atLeast"/>
        <w:jc w:val="left"/>
      </w:pPr>
      <w:rPr>
        <w:rFonts w:ascii="Arial" w:hAnsi="Arial"/>
        <w:b w:val="0"/>
        <w:color w:val="FFFFFF"/>
        <w:sz w:val="18"/>
      </w:rPr>
      <w:tblPr/>
      <w:trPr>
        <w:tblHeader/>
      </w:trPr>
      <w:tcPr>
        <w:shd w:val="clear" w:color="auto" w:fill="0061AF" w:themeFill="text2"/>
        <w:vAlign w:val="center"/>
      </w:tcPr>
    </w:tblStylePr>
    <w:tblStylePr w:type="lastRow">
      <w:rPr>
        <w:b w:val="0"/>
        <w:bCs w:val="0"/>
      </w:rPr>
    </w:tblStylePr>
    <w:tblStylePr w:type="firstCol">
      <w:rPr>
        <w:b w:val="0"/>
        <w:bCs w:val="0"/>
      </w:rPr>
    </w:tblStylePr>
    <w:tblStylePr w:type="lastCol">
      <w:pPr>
        <w:jc w:val="right"/>
      </w:pPr>
      <w:rPr>
        <w:b w:val="0"/>
        <w:bCs w:val="0"/>
      </w:rPr>
    </w:tblStylePr>
    <w:tblStylePr w:type="band1Vert">
      <w:rPr>
        <w:color w:val="auto"/>
      </w:rPr>
    </w:tblStylePr>
    <w:tblStylePr w:type="band2Vert">
      <w:rPr>
        <w:color w:val="auto"/>
      </w:rPr>
    </w:tblStylePr>
    <w:tblStylePr w:type="neCell">
      <w:rPr>
        <w:b/>
        <w:bCs/>
      </w:rPr>
    </w:tblStylePr>
    <w:tblStylePr w:type="nwCell">
      <w:pPr>
        <w:jc w:val="left"/>
      </w:pPr>
      <w:tblPr/>
      <w:tcPr>
        <w:vAlign w:val="center"/>
      </w:tcPr>
    </w:tblStylePr>
  </w:style>
  <w:style w:type="paragraph" w:customStyle="1" w:styleId="FooterEvenWithLine">
    <w:name w:val="Footer Even With Line"/>
    <w:next w:val="Footer"/>
    <w:semiHidden/>
    <w:rsid w:val="00273FD5"/>
    <w:pPr>
      <w:pBdr>
        <w:top w:val="single" w:sz="18" w:space="0" w:color="0061AF" w:themeColor="text2"/>
      </w:pBdr>
      <w:spacing w:before="50" w:line="240" w:lineRule="auto"/>
      <w:jc w:val="left"/>
    </w:pPr>
    <w:rPr>
      <w:spacing w:val="2"/>
      <w:sz w:val="16"/>
    </w:rPr>
  </w:style>
  <w:style w:type="character" w:customStyle="1" w:styleId="FooterChar">
    <w:name w:val="Footer Char"/>
    <w:basedOn w:val="DefaultParagraphFont"/>
    <w:link w:val="Footer"/>
    <w:rsid w:val="00187485"/>
    <w:rPr>
      <w:spacing w:val="2"/>
      <w:sz w:val="16"/>
    </w:rPr>
  </w:style>
  <w:style w:type="paragraph" w:customStyle="1" w:styleId="PageNumberEven">
    <w:name w:val="Page Number Even"/>
    <w:basedOn w:val="PageNumberOdd"/>
    <w:semiHidden/>
    <w:rsid w:val="00273FD5"/>
    <w:pPr>
      <w:framePr w:hSpace="181" w:wrap="around" w:vAnchor="page" w:hAnchor="page" w:yAlign="bottom"/>
      <w:jc w:val="left"/>
    </w:pPr>
  </w:style>
  <w:style w:type="paragraph" w:customStyle="1" w:styleId="FooterLeftAligned">
    <w:name w:val="Footer Left Aligned"/>
    <w:basedOn w:val="Footer"/>
    <w:semiHidden/>
    <w:rsid w:val="00351B24"/>
    <w:pPr>
      <w:framePr w:hSpace="181" w:wrap="around" w:vAnchor="page" w:hAnchor="margin" w:yAlign="bottom"/>
      <w:spacing w:before="120"/>
      <w:contextualSpacing/>
      <w:jc w:val="left"/>
    </w:pPr>
    <w:rPr>
      <w:bCs/>
      <w:noProof/>
      <w:lang w:val="en-US"/>
    </w:rPr>
  </w:style>
  <w:style w:type="paragraph" w:customStyle="1" w:styleId="FootnoteSeparator">
    <w:name w:val="Footnote Separator"/>
    <w:basedOn w:val="Normal"/>
    <w:unhideWhenUsed/>
    <w:rsid w:val="00C448BB"/>
    <w:pPr>
      <w:pBdr>
        <w:top w:val="single" w:sz="4" w:space="1" w:color="000000" w:themeColor="text1"/>
      </w:pBdr>
      <w:spacing w:before="180" w:line="80" w:lineRule="exact"/>
    </w:pPr>
    <w:rPr>
      <w:sz w:val="16"/>
      <w:szCs w:val="16"/>
    </w:rPr>
  </w:style>
  <w:style w:type="paragraph" w:customStyle="1" w:styleId="Emailaddress">
    <w:name w:val="Email address"/>
    <w:basedOn w:val="Normal"/>
    <w:semiHidden/>
    <w:rsid w:val="00606818"/>
    <w:rPr>
      <w:sz w:val="16"/>
      <w:szCs w:val="16"/>
    </w:rPr>
  </w:style>
  <w:style w:type="character" w:customStyle="1" w:styleId="Italics">
    <w:name w:val="Italics"/>
    <w:rsid w:val="00901CD1"/>
    <w:rPr>
      <w:i/>
    </w:rPr>
  </w:style>
  <w:style w:type="paragraph" w:styleId="ListContinue">
    <w:name w:val="List Continue"/>
    <w:basedOn w:val="Normal"/>
    <w:semiHidden/>
    <w:qFormat/>
    <w:rsid w:val="00606818"/>
    <w:pPr>
      <w:spacing w:before="220" w:after="220"/>
      <w:ind w:left="340"/>
    </w:pPr>
  </w:style>
  <w:style w:type="paragraph" w:styleId="ListContinue2">
    <w:name w:val="List Continue 2"/>
    <w:basedOn w:val="Normal"/>
    <w:semiHidden/>
    <w:qFormat/>
    <w:rsid w:val="00606818"/>
    <w:pPr>
      <w:spacing w:before="220" w:after="220"/>
      <w:ind w:left="680"/>
    </w:pPr>
  </w:style>
  <w:style w:type="paragraph" w:styleId="ListNumber">
    <w:name w:val="List Number"/>
    <w:basedOn w:val="Normal"/>
    <w:qFormat/>
    <w:rsid w:val="00C96D6C"/>
    <w:pPr>
      <w:numPr>
        <w:numId w:val="33"/>
      </w:numPr>
      <w:spacing w:before="180" w:after="100" w:afterAutospacing="1"/>
    </w:pPr>
  </w:style>
  <w:style w:type="paragraph" w:styleId="ListNumber2">
    <w:name w:val="List Number 2"/>
    <w:basedOn w:val="Normal"/>
    <w:qFormat/>
    <w:rsid w:val="00C96D6C"/>
    <w:pPr>
      <w:numPr>
        <w:ilvl w:val="1"/>
        <w:numId w:val="33"/>
      </w:numPr>
      <w:spacing w:before="180" w:after="100" w:afterAutospacing="1"/>
    </w:pPr>
  </w:style>
  <w:style w:type="paragraph" w:styleId="ListNumber3">
    <w:name w:val="List Number 3"/>
    <w:basedOn w:val="Normal"/>
    <w:qFormat/>
    <w:rsid w:val="00C96D6C"/>
    <w:pPr>
      <w:numPr>
        <w:ilvl w:val="2"/>
        <w:numId w:val="33"/>
      </w:numPr>
      <w:spacing w:before="180" w:after="100" w:afterAutospacing="1"/>
    </w:pPr>
  </w:style>
  <w:style w:type="numbering" w:styleId="1ai">
    <w:name w:val="Outline List 1"/>
    <w:basedOn w:val="NoList"/>
    <w:rsid w:val="00606818"/>
    <w:pPr>
      <w:numPr>
        <w:numId w:val="2"/>
      </w:numPr>
    </w:pPr>
  </w:style>
  <w:style w:type="paragraph" w:styleId="BalloonText">
    <w:name w:val="Balloon Text"/>
    <w:basedOn w:val="Normal"/>
    <w:semiHidden/>
    <w:unhideWhenUsed/>
    <w:rsid w:val="00606818"/>
    <w:rPr>
      <w:rFonts w:ascii="Tahoma" w:hAnsi="Tahoma" w:cs="Tahoma"/>
      <w:sz w:val="16"/>
      <w:szCs w:val="16"/>
    </w:rPr>
  </w:style>
  <w:style w:type="character" w:customStyle="1" w:styleId="HeaderChar">
    <w:name w:val="Header Char"/>
    <w:basedOn w:val="DefaultParagraphFont"/>
    <w:link w:val="Header"/>
    <w:uiPriority w:val="99"/>
    <w:rsid w:val="007E536E"/>
    <w:rPr>
      <w:color w:val="FFFFFF"/>
      <w:sz w:val="28"/>
    </w:rPr>
  </w:style>
  <w:style w:type="paragraph" w:customStyle="1" w:styleId="TableTextBulleted2">
    <w:name w:val="Table Text Bulleted 2"/>
    <w:basedOn w:val="TableTextBulleted1"/>
    <w:qFormat/>
    <w:rsid w:val="00BA3B7E"/>
    <w:pPr>
      <w:numPr>
        <w:ilvl w:val="1"/>
      </w:numPr>
    </w:pPr>
    <w:rPr>
      <w:bCs/>
    </w:rPr>
  </w:style>
  <w:style w:type="paragraph" w:customStyle="1" w:styleId="TableTextBulleted3">
    <w:name w:val="Table Text Bulleted 3"/>
    <w:basedOn w:val="TableTextBulleted2"/>
    <w:qFormat/>
    <w:rsid w:val="00093051"/>
    <w:pPr>
      <w:numPr>
        <w:ilvl w:val="2"/>
      </w:numPr>
    </w:pPr>
    <w:rPr>
      <w:bCs w:val="0"/>
    </w:rPr>
  </w:style>
  <w:style w:type="paragraph" w:customStyle="1" w:styleId="TableSource">
    <w:name w:val="Table Source"/>
    <w:basedOn w:val="Normal"/>
    <w:next w:val="BodyText"/>
    <w:rsid w:val="002E7001"/>
    <w:pPr>
      <w:keepNext/>
      <w:tabs>
        <w:tab w:val="left" w:pos="709"/>
      </w:tabs>
      <w:spacing w:before="120" w:after="120" w:line="240" w:lineRule="auto"/>
      <w:ind w:left="709" w:hanging="709"/>
      <w:jc w:val="left"/>
    </w:pPr>
    <w:rPr>
      <w:sz w:val="16"/>
    </w:rPr>
  </w:style>
  <w:style w:type="paragraph" w:styleId="BodyText">
    <w:name w:val="Body Text"/>
    <w:basedOn w:val="Normal"/>
    <w:link w:val="BodyTextChar"/>
    <w:qFormat/>
    <w:rsid w:val="00CB7F5E"/>
    <w:pPr>
      <w:spacing w:before="240" w:after="240"/>
    </w:pPr>
    <w:rPr>
      <w:rFonts w:ascii="Arial" w:hAnsi="Arial" w:cs="Times New Roman"/>
      <w:szCs w:val="20"/>
      <w:lang w:eastAsia="en-US"/>
    </w:rPr>
  </w:style>
  <w:style w:type="character" w:customStyle="1" w:styleId="BodyTextChar">
    <w:name w:val="Body Text Char"/>
    <w:basedOn w:val="DefaultParagraphFont"/>
    <w:link w:val="BodyText"/>
    <w:rsid w:val="00CB7F5E"/>
    <w:rPr>
      <w:rFonts w:ascii="Arial" w:hAnsi="Arial" w:cs="Times New Roman"/>
      <w:sz w:val="20"/>
      <w:szCs w:val="20"/>
      <w:lang w:eastAsia="en-US"/>
    </w:rPr>
  </w:style>
  <w:style w:type="paragraph" w:customStyle="1" w:styleId="TableFootnotes">
    <w:name w:val="Table Footnotes"/>
    <w:basedOn w:val="Normal"/>
    <w:rsid w:val="001B101F"/>
    <w:pPr>
      <w:keepLines/>
      <w:numPr>
        <w:numId w:val="10"/>
      </w:numPr>
      <w:spacing w:before="40" w:after="40" w:line="240" w:lineRule="auto"/>
    </w:pPr>
    <w:rPr>
      <w:sz w:val="16"/>
    </w:rPr>
  </w:style>
  <w:style w:type="paragraph" w:customStyle="1" w:styleId="TableHeading">
    <w:name w:val="Table Heading"/>
    <w:basedOn w:val="TableText"/>
    <w:qFormat/>
    <w:rsid w:val="004F43A1"/>
    <w:pPr>
      <w:keepNext/>
      <w:keepLines/>
    </w:pPr>
    <w:rPr>
      <w:b/>
      <w:color w:val="FFFFFF"/>
    </w:rPr>
  </w:style>
  <w:style w:type="character" w:customStyle="1" w:styleId="Superscript">
    <w:name w:val="Superscript"/>
    <w:rsid w:val="0045714E"/>
    <w:rPr>
      <w:vertAlign w:val="superscript"/>
    </w:rPr>
  </w:style>
  <w:style w:type="character" w:styleId="Hyperlink">
    <w:name w:val="Hyperlink"/>
    <w:basedOn w:val="DefaultParagraphFont"/>
    <w:uiPriority w:val="99"/>
    <w:unhideWhenUsed/>
    <w:rsid w:val="00315585"/>
    <w:rPr>
      <w:color w:val="00B2E4" w:themeColor="background2"/>
      <w:u w:val="single"/>
    </w:rPr>
  </w:style>
  <w:style w:type="paragraph" w:styleId="ListParagraph">
    <w:name w:val="List Paragraph"/>
    <w:basedOn w:val="Normal"/>
    <w:uiPriority w:val="34"/>
    <w:qFormat/>
    <w:rsid w:val="00F0072E"/>
    <w:pPr>
      <w:ind w:left="720"/>
      <w:contextualSpacing/>
    </w:pPr>
  </w:style>
  <w:style w:type="paragraph" w:styleId="Caption">
    <w:name w:val="caption"/>
    <w:basedOn w:val="Normal"/>
    <w:next w:val="BodyText"/>
    <w:rsid w:val="00DD3022"/>
    <w:pPr>
      <w:keepNext/>
      <w:spacing w:before="120" w:after="200" w:line="240" w:lineRule="auto"/>
      <w:jc w:val="center"/>
    </w:pPr>
    <w:rPr>
      <w:b/>
      <w:bCs/>
    </w:rPr>
  </w:style>
  <w:style w:type="table" w:customStyle="1" w:styleId="JemenaNumericTable">
    <w:name w:val="Jemena Numeric Table"/>
    <w:basedOn w:val="TableGrid"/>
    <w:uiPriority w:val="99"/>
    <w:rsid w:val="00BF0A20"/>
    <w:pPr>
      <w:jc w:val="right"/>
    </w:pPr>
    <w:tblPr>
      <w:tblInd w:w="0" w:type="dxa"/>
      <w:tblBorders>
        <w:top w:val="single" w:sz="2" w:space="0" w:color="00B2E4" w:themeColor="background2"/>
        <w:left w:val="single" w:sz="2" w:space="0" w:color="00B2E4" w:themeColor="background2"/>
        <w:bottom w:val="single" w:sz="2" w:space="0" w:color="00B2E4" w:themeColor="background2"/>
        <w:right w:val="single" w:sz="2" w:space="0" w:color="00B2E4" w:themeColor="background2"/>
        <w:insideH w:val="single" w:sz="2" w:space="0" w:color="00B2E4" w:themeColor="background2"/>
        <w:insideV w:val="single" w:sz="2" w:space="0" w:color="00B2E4" w:themeColor="background2"/>
      </w:tblBorders>
      <w:tblCellMar>
        <w:top w:w="0" w:type="dxa"/>
        <w:left w:w="0" w:type="dxa"/>
        <w:bottom w:w="0" w:type="dxa"/>
        <w:right w:w="0" w:type="dxa"/>
      </w:tblCellMar>
    </w:tblPr>
    <w:tblStylePr w:type="firstRow">
      <w:pPr>
        <w:wordWrap/>
        <w:spacing w:line="230" w:lineRule="atLeast"/>
        <w:jc w:val="right"/>
      </w:pPr>
      <w:rPr>
        <w:rFonts w:ascii="Arial" w:hAnsi="Arial"/>
        <w:b w:val="0"/>
        <w:color w:val="FFFFFF"/>
        <w:sz w:val="18"/>
      </w:rPr>
      <w:tblPr/>
      <w:trPr>
        <w:tblHeader/>
      </w:trPr>
      <w:tcPr>
        <w:shd w:val="clear" w:color="auto" w:fill="0061AF" w:themeFill="text2"/>
        <w:vAlign w:val="center"/>
      </w:tcPr>
    </w:tblStylePr>
    <w:tblStylePr w:type="lastRow">
      <w:rPr>
        <w:b/>
        <w:bCs w:val="0"/>
      </w:rPr>
    </w:tblStylePr>
    <w:tblStylePr w:type="firstCol">
      <w:pPr>
        <w:jc w:val="left"/>
      </w:pPr>
      <w:rPr>
        <w:b w:val="0"/>
        <w:bCs w:val="0"/>
      </w:rPr>
    </w:tblStylePr>
    <w:tblStylePr w:type="lastCol">
      <w:pPr>
        <w:jc w:val="right"/>
      </w:pPr>
      <w:rPr>
        <w:b w:val="0"/>
        <w:bCs w:val="0"/>
      </w:rPr>
    </w:tblStylePr>
    <w:tblStylePr w:type="band1Vert">
      <w:rPr>
        <w:color w:val="auto"/>
      </w:rPr>
    </w:tblStylePr>
    <w:tblStylePr w:type="band2Vert">
      <w:rPr>
        <w:color w:val="auto"/>
      </w:rPr>
    </w:tblStylePr>
    <w:tblStylePr w:type="neCell">
      <w:rPr>
        <w:b/>
        <w:bCs/>
      </w:rPr>
    </w:tblStylePr>
    <w:tblStylePr w:type="nwCell">
      <w:pPr>
        <w:jc w:val="left"/>
      </w:pPr>
      <w:tblPr/>
      <w:tcPr>
        <w:vAlign w:val="center"/>
      </w:tcPr>
    </w:tblStylePr>
  </w:style>
  <w:style w:type="character" w:styleId="FootnoteReference">
    <w:name w:val="footnote reference"/>
    <w:basedOn w:val="DefaultParagraphFont"/>
    <w:rsid w:val="00CC10BA"/>
    <w:rPr>
      <w:color w:val="auto"/>
      <w:vertAlign w:val="superscript"/>
    </w:rPr>
  </w:style>
  <w:style w:type="paragraph" w:styleId="FootnoteText">
    <w:name w:val="footnote text"/>
    <w:basedOn w:val="Normal"/>
    <w:link w:val="FootnoteTextChar"/>
    <w:rsid w:val="00C448BB"/>
    <w:pPr>
      <w:tabs>
        <w:tab w:val="left" w:pos="426"/>
      </w:tabs>
      <w:spacing w:before="100" w:line="240" w:lineRule="auto"/>
      <w:ind w:left="425" w:hanging="425"/>
    </w:pPr>
    <w:rPr>
      <w:kern w:val="16"/>
      <w:sz w:val="16"/>
    </w:rPr>
  </w:style>
  <w:style w:type="character" w:customStyle="1" w:styleId="FootnoteTextChar">
    <w:name w:val="Footnote Text Char"/>
    <w:basedOn w:val="DefaultParagraphFont"/>
    <w:link w:val="FootnoteText"/>
    <w:rsid w:val="00217563"/>
    <w:rPr>
      <w:kern w:val="16"/>
      <w:sz w:val="16"/>
    </w:rPr>
  </w:style>
  <w:style w:type="paragraph" w:styleId="ListBullet">
    <w:name w:val="List Bullet"/>
    <w:basedOn w:val="Normal"/>
    <w:unhideWhenUsed/>
    <w:qFormat/>
    <w:rsid w:val="00B4717F"/>
    <w:pPr>
      <w:keepLines/>
      <w:numPr>
        <w:numId w:val="3"/>
      </w:numPr>
      <w:spacing w:before="180" w:after="100" w:afterAutospacing="1"/>
    </w:pPr>
  </w:style>
  <w:style w:type="paragraph" w:styleId="ListBullet2">
    <w:name w:val="List Bullet 2"/>
    <w:basedOn w:val="ListBullet"/>
    <w:unhideWhenUsed/>
    <w:qFormat/>
    <w:rsid w:val="00606818"/>
    <w:pPr>
      <w:numPr>
        <w:ilvl w:val="1"/>
      </w:numPr>
    </w:pPr>
    <w:rPr>
      <w:szCs w:val="22"/>
    </w:rPr>
  </w:style>
  <w:style w:type="paragraph" w:styleId="ListBullet3">
    <w:name w:val="List Bullet 3"/>
    <w:basedOn w:val="Normal"/>
    <w:unhideWhenUsed/>
    <w:rsid w:val="00972B1E"/>
    <w:pPr>
      <w:numPr>
        <w:ilvl w:val="2"/>
        <w:numId w:val="3"/>
      </w:numPr>
      <w:spacing w:before="220" w:after="220"/>
    </w:pPr>
  </w:style>
  <w:style w:type="paragraph" w:styleId="Subtitle">
    <w:name w:val="Subtitle"/>
    <w:basedOn w:val="Normal"/>
    <w:next w:val="Normal"/>
    <w:link w:val="SubtitleChar"/>
    <w:semiHidden/>
    <w:rsid w:val="00B54531"/>
    <w:pPr>
      <w:numPr>
        <w:ilvl w:val="1"/>
      </w:numPr>
    </w:pPr>
    <w:rPr>
      <w:rFonts w:asciiTheme="majorHAnsi" w:eastAsiaTheme="majorEastAsia" w:hAnsiTheme="majorHAnsi" w:cstheme="majorBidi"/>
      <w:iCs/>
      <w:spacing w:val="15"/>
      <w:sz w:val="24"/>
      <w:szCs w:val="24"/>
    </w:rPr>
  </w:style>
  <w:style w:type="character" w:customStyle="1" w:styleId="SubtitleChar">
    <w:name w:val="Subtitle Char"/>
    <w:basedOn w:val="DefaultParagraphFont"/>
    <w:link w:val="Subtitle"/>
    <w:semiHidden/>
    <w:rsid w:val="00A66F00"/>
    <w:rPr>
      <w:rFonts w:asciiTheme="majorHAnsi" w:eastAsiaTheme="majorEastAsia" w:hAnsiTheme="majorHAnsi" w:cstheme="majorBidi"/>
      <w:iCs/>
      <w:spacing w:val="15"/>
      <w:sz w:val="24"/>
      <w:szCs w:val="24"/>
    </w:rPr>
  </w:style>
  <w:style w:type="paragraph" w:customStyle="1" w:styleId="TableText">
    <w:name w:val="Table Text"/>
    <w:basedOn w:val="Normal"/>
    <w:qFormat/>
    <w:rsid w:val="006D6D63"/>
    <w:pPr>
      <w:spacing w:before="60" w:after="60"/>
      <w:ind w:left="113" w:right="113"/>
      <w:jc w:val="left"/>
    </w:pPr>
    <w:rPr>
      <w:sz w:val="18"/>
    </w:rPr>
  </w:style>
  <w:style w:type="table" w:styleId="TableColumns3">
    <w:name w:val="Table Columns 3"/>
    <w:basedOn w:val="TableNormal"/>
    <w:rsid w:val="00606818"/>
    <w:rPr>
      <w:rFonts w:ascii="Times New Roman" w:hAnsi="Times New Roman" w:cs="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paragraph" w:customStyle="1" w:styleId="TableTextBulleted1">
    <w:name w:val="Table Text Bulleted 1"/>
    <w:basedOn w:val="TableText"/>
    <w:rsid w:val="00041903"/>
    <w:pPr>
      <w:numPr>
        <w:numId w:val="9"/>
      </w:numPr>
    </w:pPr>
  </w:style>
  <w:style w:type="paragraph" w:customStyle="1" w:styleId="TableTextNumbered1">
    <w:name w:val="Table Text Numbered 1"/>
    <w:basedOn w:val="TableText"/>
    <w:qFormat/>
    <w:rsid w:val="00041903"/>
    <w:pPr>
      <w:numPr>
        <w:numId w:val="5"/>
      </w:numPr>
    </w:pPr>
  </w:style>
  <w:style w:type="paragraph" w:customStyle="1" w:styleId="TableTextNumbered2">
    <w:name w:val="Table Text Numbered 2"/>
    <w:basedOn w:val="TableTextNumbered1"/>
    <w:qFormat/>
    <w:rsid w:val="003043D2"/>
    <w:pPr>
      <w:numPr>
        <w:ilvl w:val="1"/>
      </w:numPr>
    </w:pPr>
  </w:style>
  <w:style w:type="paragraph" w:customStyle="1" w:styleId="TableTextNumbered3">
    <w:name w:val="Table Text Numbered 3"/>
    <w:basedOn w:val="TableTextNumbered2"/>
    <w:qFormat/>
    <w:rsid w:val="00606818"/>
    <w:pPr>
      <w:numPr>
        <w:ilvl w:val="2"/>
      </w:numPr>
    </w:pPr>
  </w:style>
  <w:style w:type="paragraph" w:customStyle="1" w:styleId="PageNumberOdd">
    <w:name w:val="Page Number Odd"/>
    <w:semiHidden/>
    <w:rsid w:val="004A6C97"/>
    <w:pPr>
      <w:jc w:val="right"/>
    </w:pPr>
    <w:rPr>
      <w:b/>
      <w:spacing w:val="2"/>
      <w:sz w:val="28"/>
      <w:szCs w:val="28"/>
    </w:rPr>
  </w:style>
  <w:style w:type="character" w:styleId="PlaceholderText">
    <w:name w:val="Placeholder Text"/>
    <w:basedOn w:val="DefaultParagraphFont"/>
    <w:uiPriority w:val="99"/>
    <w:rsid w:val="0040102D"/>
    <w:rPr>
      <w:color w:val="808080"/>
    </w:rPr>
  </w:style>
  <w:style w:type="paragraph" w:customStyle="1" w:styleId="TableTextBold">
    <w:name w:val="Table Text Bold"/>
    <w:basedOn w:val="TableText"/>
    <w:semiHidden/>
    <w:qFormat/>
    <w:rsid w:val="001F668A"/>
    <w:rPr>
      <w:b/>
    </w:rPr>
  </w:style>
  <w:style w:type="paragraph" w:customStyle="1" w:styleId="BoldHeading">
    <w:name w:val="Bold Heading"/>
    <w:basedOn w:val="Normal"/>
    <w:next w:val="BodyText"/>
    <w:qFormat/>
    <w:rsid w:val="00E825EC"/>
    <w:pPr>
      <w:spacing w:before="280" w:after="240"/>
    </w:pPr>
    <w:rPr>
      <w:b/>
    </w:rPr>
  </w:style>
  <w:style w:type="paragraph" w:customStyle="1" w:styleId="xInlineShape">
    <w:name w:val="xInlineShape"/>
    <w:basedOn w:val="Normal"/>
    <w:next w:val="BodyText"/>
    <w:uiPriority w:val="3"/>
    <w:rsid w:val="00656718"/>
    <w:pPr>
      <w:keepNext/>
      <w:spacing w:after="120" w:line="240" w:lineRule="auto"/>
      <w:jc w:val="center"/>
    </w:pPr>
  </w:style>
  <w:style w:type="character" w:customStyle="1" w:styleId="Heading4Char">
    <w:name w:val="Heading 4 Char"/>
    <w:basedOn w:val="DefaultParagraphFont"/>
    <w:link w:val="Heading4"/>
    <w:rsid w:val="004F43A1"/>
    <w:rPr>
      <w:rFonts w:asciiTheme="majorHAnsi" w:eastAsiaTheme="majorEastAsia" w:hAnsiTheme="majorHAnsi" w:cstheme="majorBidi"/>
      <w:bCs/>
      <w:iCs/>
      <w:sz w:val="22"/>
    </w:rPr>
  </w:style>
  <w:style w:type="paragraph" w:customStyle="1" w:styleId="xCitationHeading">
    <w:name w:val="xCitation Heading"/>
    <w:basedOn w:val="xContactHeading"/>
    <w:rsid w:val="009329EE"/>
    <w:pPr>
      <w:framePr w:hSpace="0" w:wrap="auto" w:hAnchor="text" w:xAlign="left" w:yAlign="inline"/>
      <w:ind w:left="4037" w:right="991"/>
      <w:suppressOverlap w:val="0"/>
    </w:pPr>
  </w:style>
  <w:style w:type="paragraph" w:styleId="Title">
    <w:name w:val="Title"/>
    <w:basedOn w:val="Normal"/>
    <w:next w:val="Normal"/>
    <w:link w:val="TitleChar"/>
    <w:rsid w:val="009E6606"/>
    <w:pPr>
      <w:spacing w:after="400" w:line="240" w:lineRule="auto"/>
      <w:ind w:left="624"/>
      <w:jc w:val="left"/>
    </w:pPr>
    <w:rPr>
      <w:rFonts w:asciiTheme="majorHAnsi" w:eastAsiaTheme="majorEastAsia" w:hAnsiTheme="majorHAnsi" w:cstheme="majorBidi"/>
      <w:b/>
      <w:color w:val="0061AF"/>
      <w:sz w:val="48"/>
      <w:szCs w:val="52"/>
    </w:rPr>
  </w:style>
  <w:style w:type="character" w:customStyle="1" w:styleId="TitleChar">
    <w:name w:val="Title Char"/>
    <w:basedOn w:val="DefaultParagraphFont"/>
    <w:link w:val="Title"/>
    <w:rsid w:val="009E6606"/>
    <w:rPr>
      <w:rFonts w:asciiTheme="majorHAnsi" w:eastAsiaTheme="majorEastAsia" w:hAnsiTheme="majorHAnsi" w:cstheme="majorBidi"/>
      <w:b/>
      <w:color w:val="0061AF"/>
      <w:sz w:val="48"/>
      <w:szCs w:val="52"/>
    </w:rPr>
  </w:style>
  <w:style w:type="paragraph" w:customStyle="1" w:styleId="Title2">
    <w:name w:val="Title 2"/>
    <w:basedOn w:val="Normal"/>
    <w:rsid w:val="00B63B96"/>
    <w:pPr>
      <w:spacing w:after="440"/>
      <w:ind w:left="624"/>
      <w:jc w:val="left"/>
    </w:pPr>
    <w:rPr>
      <w:b/>
      <w:color w:val="0061AF"/>
      <w:sz w:val="36"/>
    </w:rPr>
  </w:style>
  <w:style w:type="table" w:customStyle="1" w:styleId="TableAsPlaceholder">
    <w:name w:val="Table As Placeholder"/>
    <w:basedOn w:val="TableNormal"/>
    <w:uiPriority w:val="99"/>
    <w:qFormat/>
    <w:rsid w:val="004A6C97"/>
    <w:rPr>
      <w:sz w:val="20"/>
    </w:rPr>
    <w:tblPr>
      <w:tblInd w:w="0" w:type="dxa"/>
      <w:tblCellMar>
        <w:top w:w="0" w:type="dxa"/>
        <w:left w:w="0" w:type="dxa"/>
        <w:bottom w:w="340" w:type="dxa"/>
        <w:right w:w="113" w:type="dxa"/>
      </w:tblCellMar>
    </w:tblPr>
  </w:style>
  <w:style w:type="paragraph" w:styleId="TOC1">
    <w:name w:val="toc 1"/>
    <w:basedOn w:val="Normal"/>
    <w:next w:val="Normal"/>
    <w:uiPriority w:val="39"/>
    <w:rsid w:val="00DB2F5C"/>
    <w:pPr>
      <w:tabs>
        <w:tab w:val="left" w:pos="567"/>
        <w:tab w:val="right" w:leader="dot" w:pos="9582"/>
      </w:tabs>
      <w:spacing w:before="60" w:line="220" w:lineRule="atLeast"/>
      <w:ind w:left="567" w:right="851" w:hanging="567"/>
    </w:pPr>
    <w:rPr>
      <w:b/>
      <w:noProof/>
      <w:sz w:val="18"/>
      <w:szCs w:val="24"/>
    </w:rPr>
  </w:style>
  <w:style w:type="paragraph" w:styleId="TOCHeading">
    <w:name w:val="TOC Heading"/>
    <w:basedOn w:val="Normal"/>
    <w:rsid w:val="00004237"/>
    <w:pPr>
      <w:tabs>
        <w:tab w:val="left" w:pos="1134"/>
        <w:tab w:val="left" w:pos="2268"/>
        <w:tab w:val="left" w:pos="3402"/>
        <w:tab w:val="left" w:pos="4536"/>
        <w:tab w:val="left" w:pos="5103"/>
      </w:tabs>
      <w:spacing w:after="480" w:line="240" w:lineRule="auto"/>
    </w:pPr>
    <w:rPr>
      <w:caps/>
      <w:color w:val="0061AF" w:themeColor="text2"/>
      <w:sz w:val="32"/>
      <w:szCs w:val="26"/>
    </w:rPr>
  </w:style>
  <w:style w:type="paragraph" w:styleId="TOC2">
    <w:name w:val="toc 2"/>
    <w:basedOn w:val="Normal"/>
    <w:next w:val="Normal"/>
    <w:rsid w:val="00DB2F5C"/>
    <w:pPr>
      <w:tabs>
        <w:tab w:val="left" w:pos="1276"/>
        <w:tab w:val="right" w:leader="dot" w:pos="9582"/>
      </w:tabs>
      <w:spacing w:before="60" w:line="220" w:lineRule="atLeast"/>
      <w:ind w:left="1134" w:right="851" w:hanging="567"/>
    </w:pPr>
    <w:rPr>
      <w:noProof/>
      <w:sz w:val="18"/>
      <w:szCs w:val="28"/>
    </w:rPr>
  </w:style>
  <w:style w:type="paragraph" w:styleId="TOC3">
    <w:name w:val="toc 3"/>
    <w:basedOn w:val="Normal"/>
    <w:next w:val="Normal"/>
    <w:rsid w:val="00165678"/>
    <w:pPr>
      <w:tabs>
        <w:tab w:val="left" w:pos="2126"/>
        <w:tab w:val="right" w:leader="dot" w:pos="9582"/>
      </w:tabs>
      <w:ind w:left="2127" w:right="851" w:hanging="851"/>
    </w:pPr>
    <w:rPr>
      <w:rFonts w:eastAsiaTheme="minorEastAsia" w:cstheme="minorBidi"/>
      <w:noProof/>
      <w:sz w:val="18"/>
      <w:szCs w:val="22"/>
    </w:rPr>
  </w:style>
  <w:style w:type="paragraph" w:styleId="TOC4">
    <w:name w:val="toc 4"/>
    <w:basedOn w:val="Normal"/>
    <w:rsid w:val="00C26C8E"/>
    <w:pPr>
      <w:tabs>
        <w:tab w:val="left" w:pos="1418"/>
      </w:tabs>
      <w:ind w:left="1418" w:right="851" w:hanging="1418"/>
    </w:pPr>
    <w:rPr>
      <w:sz w:val="18"/>
    </w:rPr>
  </w:style>
  <w:style w:type="paragraph" w:styleId="TableofFigures">
    <w:name w:val="table of figures"/>
    <w:basedOn w:val="Normal"/>
    <w:next w:val="Normal"/>
    <w:rsid w:val="00C26C8E"/>
    <w:pPr>
      <w:tabs>
        <w:tab w:val="right" w:leader="dot" w:pos="9582"/>
      </w:tabs>
      <w:spacing w:before="60"/>
      <w:ind w:right="851"/>
    </w:pPr>
    <w:rPr>
      <w:sz w:val="18"/>
    </w:rPr>
  </w:style>
  <w:style w:type="paragraph" w:customStyle="1" w:styleId="TOFHeading">
    <w:name w:val="TOF Heading"/>
    <w:basedOn w:val="Normal"/>
    <w:rsid w:val="00737D06"/>
    <w:pPr>
      <w:keepNext/>
      <w:tabs>
        <w:tab w:val="left" w:pos="2268"/>
      </w:tabs>
      <w:spacing w:before="300" w:after="120"/>
    </w:pPr>
    <w:rPr>
      <w:color w:val="0061AF" w:themeColor="text2"/>
      <w:sz w:val="28"/>
      <w:szCs w:val="32"/>
    </w:rPr>
  </w:style>
  <w:style w:type="paragraph" w:customStyle="1" w:styleId="Heading1NoNumber">
    <w:name w:val="Heading 1 No Number"/>
    <w:basedOn w:val="Heading1"/>
    <w:next w:val="BodyText"/>
    <w:rsid w:val="00B97C5F"/>
    <w:pPr>
      <w:numPr>
        <w:numId w:val="0"/>
      </w:numPr>
    </w:pPr>
  </w:style>
  <w:style w:type="character" w:customStyle="1" w:styleId="Heading7Char">
    <w:name w:val="Heading 7 Char"/>
    <w:basedOn w:val="DefaultParagraphFont"/>
    <w:link w:val="Heading7"/>
    <w:semiHidden/>
    <w:rsid w:val="007E536E"/>
    <w:rPr>
      <w:rFonts w:asciiTheme="majorHAnsi" w:eastAsiaTheme="majorEastAsia" w:hAnsiTheme="majorHAnsi" w:cstheme="majorBidi"/>
      <w:b/>
      <w:iCs/>
      <w:color w:val="FFFFFF"/>
      <w:sz w:val="22"/>
    </w:rPr>
  </w:style>
  <w:style w:type="paragraph" w:customStyle="1" w:styleId="Glossary">
    <w:name w:val="Glossary"/>
    <w:basedOn w:val="Normal"/>
    <w:rsid w:val="00106A7E"/>
    <w:pPr>
      <w:tabs>
        <w:tab w:val="right" w:pos="7088"/>
      </w:tabs>
      <w:spacing w:before="60" w:after="60"/>
    </w:pPr>
    <w:rPr>
      <w:szCs w:val="19"/>
    </w:rPr>
  </w:style>
  <w:style w:type="character" w:customStyle="1" w:styleId="Heading9Char">
    <w:name w:val="Heading 9 Char"/>
    <w:aliases w:val="Appendix Heading 1 Char"/>
    <w:basedOn w:val="DefaultParagraphFont"/>
    <w:link w:val="Heading9"/>
    <w:rsid w:val="004F43A1"/>
    <w:rPr>
      <w:caps/>
      <w:color w:val="0061AF" w:themeColor="text2"/>
      <w:sz w:val="32"/>
      <w:szCs w:val="22"/>
    </w:rPr>
  </w:style>
  <w:style w:type="paragraph" w:customStyle="1" w:styleId="AppendixHeading3">
    <w:name w:val="Appendix Heading 3"/>
    <w:basedOn w:val="Normal"/>
    <w:next w:val="BodyText"/>
    <w:uiPriority w:val="1"/>
    <w:rsid w:val="004F43A1"/>
    <w:pPr>
      <w:keepNext/>
      <w:keepLines/>
      <w:numPr>
        <w:ilvl w:val="3"/>
        <w:numId w:val="11"/>
      </w:numPr>
      <w:tabs>
        <w:tab w:val="left" w:pos="1559"/>
        <w:tab w:val="left" w:pos="1843"/>
        <w:tab w:val="left" w:pos="2126"/>
        <w:tab w:val="left" w:pos="2410"/>
        <w:tab w:val="left" w:pos="6804"/>
      </w:tabs>
      <w:spacing w:before="280" w:after="280"/>
    </w:pPr>
    <w:rPr>
      <w:rFonts w:asciiTheme="majorHAnsi" w:hAnsiTheme="majorHAnsi"/>
      <w:caps/>
      <w:sz w:val="22"/>
    </w:rPr>
  </w:style>
  <w:style w:type="paragraph" w:customStyle="1" w:styleId="AppendixHeading3NoNumbering">
    <w:name w:val="Appendix Heading 3 (No Numbering)"/>
    <w:basedOn w:val="AppendixHeading3"/>
    <w:next w:val="BodyText"/>
    <w:uiPriority w:val="1"/>
    <w:rsid w:val="00B0787B"/>
    <w:pPr>
      <w:numPr>
        <w:ilvl w:val="0"/>
        <w:numId w:val="0"/>
      </w:numPr>
    </w:pPr>
  </w:style>
  <w:style w:type="paragraph" w:customStyle="1" w:styleId="AppendixHeading4">
    <w:name w:val="Appendix Heading 4"/>
    <w:basedOn w:val="Normal"/>
    <w:next w:val="BodyText"/>
    <w:uiPriority w:val="1"/>
    <w:rsid w:val="004F43A1"/>
    <w:pPr>
      <w:keepNext/>
      <w:keepLines/>
      <w:numPr>
        <w:ilvl w:val="4"/>
        <w:numId w:val="11"/>
      </w:numPr>
      <w:tabs>
        <w:tab w:val="left" w:pos="1559"/>
        <w:tab w:val="left" w:pos="1843"/>
        <w:tab w:val="left" w:pos="2126"/>
        <w:tab w:val="left" w:pos="2410"/>
      </w:tabs>
      <w:spacing w:before="300" w:after="240"/>
    </w:pPr>
    <w:rPr>
      <w:sz w:val="22"/>
      <w:szCs w:val="26"/>
    </w:rPr>
  </w:style>
  <w:style w:type="paragraph" w:customStyle="1" w:styleId="AppendixHeading4NoNumbering">
    <w:name w:val="Appendix Heading 4 (No Numbering)"/>
    <w:basedOn w:val="AppendixHeading4"/>
    <w:next w:val="BodyText"/>
    <w:uiPriority w:val="1"/>
    <w:rsid w:val="00B0787B"/>
    <w:pPr>
      <w:numPr>
        <w:ilvl w:val="0"/>
        <w:numId w:val="0"/>
      </w:numPr>
    </w:pPr>
  </w:style>
  <w:style w:type="paragraph" w:customStyle="1" w:styleId="TableofContents2">
    <w:name w:val="TableofContents2"/>
    <w:basedOn w:val="Normal"/>
    <w:semiHidden/>
    <w:rsid w:val="000E4B54"/>
    <w:pPr>
      <w:keepNext/>
      <w:spacing w:after="120" w:line="230" w:lineRule="auto"/>
    </w:pPr>
    <w:rPr>
      <w:spacing w:val="-6"/>
      <w:sz w:val="40"/>
      <w:szCs w:val="28"/>
    </w:rPr>
  </w:style>
  <w:style w:type="paragraph" w:styleId="TOC5">
    <w:name w:val="toc 5"/>
    <w:basedOn w:val="Normal"/>
    <w:next w:val="Normal"/>
    <w:autoRedefine/>
    <w:semiHidden/>
    <w:rsid w:val="00D0452E"/>
    <w:pPr>
      <w:spacing w:before="480"/>
      <w:ind w:right="851"/>
    </w:pPr>
    <w:rPr>
      <w:b/>
      <w:sz w:val="18"/>
    </w:rPr>
  </w:style>
  <w:style w:type="paragraph" w:styleId="TOC6">
    <w:name w:val="toc 6"/>
    <w:basedOn w:val="Normal"/>
    <w:next w:val="Normal"/>
    <w:autoRedefine/>
    <w:semiHidden/>
    <w:rsid w:val="00DE27B9"/>
    <w:pPr>
      <w:spacing w:after="100"/>
      <w:ind w:left="1000"/>
    </w:pPr>
  </w:style>
  <w:style w:type="paragraph" w:styleId="TOC7">
    <w:name w:val="toc 7"/>
    <w:basedOn w:val="Normal"/>
    <w:next w:val="Normal"/>
    <w:autoRedefine/>
    <w:semiHidden/>
    <w:rsid w:val="00DE27B9"/>
    <w:pPr>
      <w:spacing w:after="100"/>
      <w:ind w:left="1200"/>
    </w:pPr>
  </w:style>
  <w:style w:type="paragraph" w:styleId="TOC8">
    <w:name w:val="toc 8"/>
    <w:basedOn w:val="Normal"/>
    <w:next w:val="Normal"/>
    <w:autoRedefine/>
    <w:semiHidden/>
    <w:rsid w:val="00DE27B9"/>
    <w:pPr>
      <w:spacing w:after="100"/>
      <w:ind w:left="1400"/>
    </w:pPr>
  </w:style>
  <w:style w:type="paragraph" w:styleId="TOC9">
    <w:name w:val="toc 9"/>
    <w:basedOn w:val="Normal"/>
    <w:next w:val="Normal"/>
    <w:autoRedefine/>
    <w:semiHidden/>
    <w:rsid w:val="00DE27B9"/>
    <w:pPr>
      <w:spacing w:after="100"/>
      <w:ind w:left="1600"/>
    </w:pPr>
  </w:style>
  <w:style w:type="character" w:customStyle="1" w:styleId="Bold">
    <w:name w:val="Bold"/>
    <w:rsid w:val="00EE3D13"/>
    <w:rPr>
      <w:b/>
    </w:rPr>
  </w:style>
  <w:style w:type="paragraph" w:customStyle="1" w:styleId="xContactDetails">
    <w:name w:val="xContact Details"/>
    <w:basedOn w:val="TableText"/>
    <w:uiPriority w:val="3"/>
    <w:semiHidden/>
    <w:rsid w:val="00DB2F5C"/>
    <w:pPr>
      <w:framePr w:hSpace="181" w:wrap="around" w:hAnchor="margin" w:x="3913" w:yAlign="bottom"/>
      <w:spacing w:before="40"/>
      <w:contextualSpacing/>
      <w:suppressOverlap/>
    </w:pPr>
    <w:rPr>
      <w:sz w:val="16"/>
    </w:rPr>
  </w:style>
  <w:style w:type="paragraph" w:customStyle="1" w:styleId="xEntityDetails">
    <w:name w:val="xEntity Details"/>
    <w:basedOn w:val="xContactDetails"/>
    <w:uiPriority w:val="3"/>
    <w:semiHidden/>
    <w:rsid w:val="00537024"/>
    <w:pPr>
      <w:framePr w:wrap="around"/>
    </w:pPr>
  </w:style>
  <w:style w:type="paragraph" w:customStyle="1" w:styleId="OverviewHeading2">
    <w:name w:val="Overview Heading 2"/>
    <w:basedOn w:val="Normal"/>
    <w:next w:val="OverviewBodyText"/>
    <w:rsid w:val="004F43A1"/>
    <w:pPr>
      <w:keepNext/>
      <w:keepLines/>
      <w:pBdr>
        <w:bottom w:val="single" w:sz="4" w:space="4" w:color="0061AF" w:themeColor="text2"/>
      </w:pBdr>
      <w:spacing w:before="560" w:after="240"/>
    </w:pPr>
    <w:rPr>
      <w:caps/>
      <w:color w:val="0061AF" w:themeColor="text2"/>
      <w:spacing w:val="-6"/>
      <w:sz w:val="24"/>
    </w:rPr>
  </w:style>
  <w:style w:type="paragraph" w:customStyle="1" w:styleId="OverviewHeading3">
    <w:name w:val="Overview Heading 3"/>
    <w:basedOn w:val="OverviewHeading2"/>
    <w:next w:val="OverviewBodyText"/>
    <w:rsid w:val="004F43A1"/>
    <w:pPr>
      <w:pBdr>
        <w:bottom w:val="none" w:sz="0" w:space="0" w:color="auto"/>
      </w:pBdr>
      <w:spacing w:before="280" w:after="280"/>
    </w:pPr>
    <w:rPr>
      <w:color w:val="auto"/>
      <w:spacing w:val="0"/>
      <w:sz w:val="22"/>
    </w:rPr>
  </w:style>
  <w:style w:type="paragraph" w:customStyle="1" w:styleId="xStatus">
    <w:name w:val="xStatus"/>
    <w:basedOn w:val="Normal"/>
    <w:uiPriority w:val="3"/>
    <w:semiHidden/>
    <w:rsid w:val="006072AD"/>
    <w:pPr>
      <w:tabs>
        <w:tab w:val="left" w:pos="1134"/>
        <w:tab w:val="left" w:pos="2268"/>
        <w:tab w:val="left" w:pos="3402"/>
        <w:tab w:val="left" w:pos="4536"/>
        <w:tab w:val="left" w:pos="5103"/>
      </w:tabs>
      <w:spacing w:line="240" w:lineRule="auto"/>
      <w:jc w:val="center"/>
    </w:pPr>
    <w:rPr>
      <w:caps/>
      <w:color w:val="EAEAEA"/>
      <w:spacing w:val="40"/>
      <w:sz w:val="120"/>
      <w:szCs w:val="24"/>
    </w:rPr>
  </w:style>
  <w:style w:type="paragraph" w:customStyle="1" w:styleId="AppendixHeading2">
    <w:name w:val="Appendix Heading 2"/>
    <w:basedOn w:val="Normal"/>
    <w:next w:val="BodyText"/>
    <w:uiPriority w:val="1"/>
    <w:rsid w:val="004F43A1"/>
    <w:pPr>
      <w:keepNext/>
      <w:keepLines/>
      <w:numPr>
        <w:ilvl w:val="2"/>
        <w:numId w:val="11"/>
      </w:numPr>
      <w:pBdr>
        <w:bottom w:val="single" w:sz="4" w:space="4" w:color="0061AF" w:themeColor="text2"/>
      </w:pBdr>
      <w:tabs>
        <w:tab w:val="left" w:pos="1559"/>
        <w:tab w:val="left" w:pos="1843"/>
        <w:tab w:val="left" w:pos="2126"/>
        <w:tab w:val="left" w:pos="2410"/>
      </w:tabs>
      <w:spacing w:before="560" w:after="240"/>
    </w:pPr>
    <w:rPr>
      <w:caps/>
      <w:color w:val="0061AF" w:themeColor="text2"/>
      <w:sz w:val="24"/>
    </w:rPr>
  </w:style>
  <w:style w:type="paragraph" w:customStyle="1" w:styleId="AppendixHeading2NoNumbering">
    <w:name w:val="Appendix Heading 2 (No Numbering)"/>
    <w:basedOn w:val="AppendixHeading2"/>
    <w:next w:val="BodyText"/>
    <w:uiPriority w:val="1"/>
    <w:rsid w:val="00221747"/>
    <w:pPr>
      <w:numPr>
        <w:ilvl w:val="0"/>
        <w:numId w:val="0"/>
      </w:numPr>
    </w:pPr>
  </w:style>
  <w:style w:type="character" w:customStyle="1" w:styleId="Heading8Char">
    <w:name w:val="Heading 8 Char"/>
    <w:aliases w:val="Appendix Title Char"/>
    <w:basedOn w:val="DefaultParagraphFont"/>
    <w:link w:val="Heading8"/>
    <w:rsid w:val="003C0BED"/>
    <w:rPr>
      <w:rFonts w:asciiTheme="majorHAnsi" w:eastAsiaTheme="majorEastAsia" w:hAnsiTheme="majorHAnsi" w:cstheme="majorBidi"/>
      <w:b/>
      <w:color w:val="0061AF" w:themeColor="text2"/>
      <w:sz w:val="48"/>
    </w:rPr>
  </w:style>
  <w:style w:type="paragraph" w:styleId="Quote">
    <w:name w:val="Quote"/>
    <w:basedOn w:val="Normal"/>
    <w:link w:val="QuoteChar"/>
    <w:qFormat/>
    <w:rsid w:val="00F816B7"/>
    <w:pPr>
      <w:tabs>
        <w:tab w:val="left" w:pos="1134"/>
      </w:tabs>
      <w:spacing w:before="240" w:after="240"/>
      <w:ind w:left="567" w:right="567"/>
    </w:pPr>
    <w:rPr>
      <w:i/>
      <w:iCs/>
    </w:rPr>
  </w:style>
  <w:style w:type="character" w:customStyle="1" w:styleId="QuoteChar">
    <w:name w:val="Quote Char"/>
    <w:basedOn w:val="DefaultParagraphFont"/>
    <w:link w:val="Quote"/>
    <w:rsid w:val="00F816B7"/>
    <w:rPr>
      <w:i/>
      <w:iCs/>
      <w:sz w:val="20"/>
    </w:rPr>
  </w:style>
  <w:style w:type="character" w:styleId="IntenseEmphasis">
    <w:name w:val="Intense Emphasis"/>
    <w:semiHidden/>
    <w:rsid w:val="00644027"/>
    <w:rPr>
      <w:b/>
      <w:bCs/>
      <w:i/>
      <w:iCs/>
      <w:color w:val="auto"/>
    </w:rPr>
  </w:style>
  <w:style w:type="paragraph" w:styleId="Bibliography">
    <w:name w:val="Bibliography"/>
    <w:basedOn w:val="Normal"/>
    <w:next w:val="Normal"/>
    <w:unhideWhenUsed/>
    <w:rsid w:val="00BC5EC4"/>
    <w:pPr>
      <w:spacing w:before="240" w:after="240"/>
      <w:ind w:left="425" w:hanging="425"/>
    </w:pPr>
  </w:style>
  <w:style w:type="character" w:customStyle="1" w:styleId="Heading6Char">
    <w:name w:val="Heading 6 Char"/>
    <w:basedOn w:val="DefaultParagraphFont"/>
    <w:link w:val="Heading6"/>
    <w:rsid w:val="004F43A1"/>
    <w:rPr>
      <w:rFonts w:asciiTheme="majorHAnsi" w:eastAsiaTheme="majorEastAsia" w:hAnsiTheme="majorHAnsi" w:cstheme="majorBidi"/>
      <w:i/>
      <w:iCs/>
      <w:color w:val="0061AF" w:themeColor="text2"/>
      <w:sz w:val="20"/>
    </w:rPr>
  </w:style>
  <w:style w:type="character" w:customStyle="1" w:styleId="Heading5Char">
    <w:name w:val="Heading 5 Char"/>
    <w:basedOn w:val="DefaultParagraphFont"/>
    <w:link w:val="Heading5"/>
    <w:rsid w:val="004F43A1"/>
    <w:rPr>
      <w:rFonts w:asciiTheme="majorHAnsi" w:eastAsiaTheme="majorEastAsia" w:hAnsiTheme="majorHAnsi" w:cstheme="majorBidi"/>
      <w:color w:val="0061AF" w:themeColor="text2"/>
      <w:sz w:val="20"/>
    </w:rPr>
  </w:style>
  <w:style w:type="paragraph" w:styleId="BlockText">
    <w:name w:val="Block Text"/>
    <w:basedOn w:val="Normal"/>
    <w:semiHidden/>
    <w:unhideWhenUsed/>
    <w:rsid w:val="0049165E"/>
    <w:pPr>
      <w:pBdr>
        <w:top w:val="single" w:sz="2" w:space="10" w:color="0061AF" w:themeColor="accent1" w:frame="1"/>
        <w:left w:val="single" w:sz="2" w:space="10" w:color="0061AF" w:themeColor="accent1" w:frame="1"/>
        <w:bottom w:val="single" w:sz="2" w:space="10" w:color="0061AF" w:themeColor="accent1" w:frame="1"/>
        <w:right w:val="single" w:sz="2" w:space="10" w:color="0061AF" w:themeColor="accent1" w:frame="1"/>
      </w:pBdr>
      <w:ind w:left="1152" w:right="1152"/>
    </w:pPr>
    <w:rPr>
      <w:rFonts w:eastAsiaTheme="minorEastAsia" w:cstheme="minorBidi"/>
      <w:i/>
      <w:iCs/>
      <w:color w:val="0061AF" w:themeColor="text2"/>
    </w:rPr>
  </w:style>
  <w:style w:type="paragraph" w:customStyle="1" w:styleId="Title3">
    <w:name w:val="Title 3"/>
    <w:basedOn w:val="Title2"/>
    <w:rsid w:val="00B63B96"/>
    <w:rPr>
      <w:b w:val="0"/>
    </w:rPr>
  </w:style>
  <w:style w:type="paragraph" w:styleId="IntenseQuote">
    <w:name w:val="Intense Quote"/>
    <w:basedOn w:val="Normal"/>
    <w:next w:val="Normal"/>
    <w:link w:val="IntenseQuoteChar"/>
    <w:semiHidden/>
    <w:rsid w:val="00315585"/>
    <w:pPr>
      <w:pBdr>
        <w:bottom w:val="single" w:sz="4" w:space="4" w:color="0061AF" w:themeColor="accent1"/>
      </w:pBdr>
      <w:spacing w:before="200" w:after="280"/>
      <w:ind w:left="936" w:right="936"/>
    </w:pPr>
    <w:rPr>
      <w:b/>
      <w:bCs/>
      <w:i/>
      <w:iCs/>
      <w:color w:val="00B2E4" w:themeColor="background2"/>
    </w:rPr>
  </w:style>
  <w:style w:type="character" w:customStyle="1" w:styleId="IntenseQuoteChar">
    <w:name w:val="Intense Quote Char"/>
    <w:basedOn w:val="DefaultParagraphFont"/>
    <w:link w:val="IntenseQuote"/>
    <w:semiHidden/>
    <w:rsid w:val="00F31C91"/>
    <w:rPr>
      <w:rFonts w:ascii="Arial" w:hAnsi="Arial" w:cs="Times New Roman"/>
      <w:b/>
      <w:bCs/>
      <w:i/>
      <w:iCs/>
      <w:color w:val="00B2E4" w:themeColor="background2"/>
      <w:sz w:val="20"/>
      <w:szCs w:val="20"/>
      <w:lang w:eastAsia="en-US"/>
    </w:rPr>
  </w:style>
  <w:style w:type="paragraph" w:customStyle="1" w:styleId="PullOutBoxBodyText">
    <w:name w:val="Pull Out Box Body Text"/>
    <w:basedOn w:val="Normal"/>
    <w:qFormat/>
    <w:rsid w:val="00ED5179"/>
    <w:pPr>
      <w:spacing w:before="160" w:after="160" w:line="246" w:lineRule="atLeast"/>
      <w:ind w:left="284" w:right="170"/>
      <w:jc w:val="left"/>
    </w:pPr>
    <w:rPr>
      <w:sz w:val="18"/>
    </w:rPr>
  </w:style>
  <w:style w:type="paragraph" w:customStyle="1" w:styleId="PullOutBoxHeading">
    <w:name w:val="Pull Out Box Heading"/>
    <w:basedOn w:val="PullOutBoxBodyText"/>
    <w:qFormat/>
    <w:rsid w:val="004F43A1"/>
    <w:pPr>
      <w:keepNext/>
      <w:keepLines/>
    </w:pPr>
    <w:rPr>
      <w:b/>
      <w:szCs w:val="24"/>
    </w:rPr>
  </w:style>
  <w:style w:type="paragraph" w:customStyle="1" w:styleId="PullOutBoxBullet">
    <w:name w:val="Pull Out Box Bullet"/>
    <w:basedOn w:val="PullOutBoxBodyText"/>
    <w:qFormat/>
    <w:rsid w:val="00BC5780"/>
    <w:pPr>
      <w:numPr>
        <w:numId w:val="12"/>
      </w:numPr>
    </w:pPr>
  </w:style>
  <w:style w:type="paragraph" w:customStyle="1" w:styleId="PullOutBoxBullet2">
    <w:name w:val="Pull Out Box Bullet 2"/>
    <w:basedOn w:val="PullOutBoxBodyText"/>
    <w:qFormat/>
    <w:rsid w:val="00C35BCB"/>
    <w:pPr>
      <w:numPr>
        <w:ilvl w:val="1"/>
        <w:numId w:val="12"/>
      </w:numPr>
    </w:pPr>
  </w:style>
  <w:style w:type="paragraph" w:customStyle="1" w:styleId="PullOutBoxBullet3">
    <w:name w:val="Pull Out Box Bullet 3"/>
    <w:basedOn w:val="PullOutBoxBodyText"/>
    <w:qFormat/>
    <w:rsid w:val="00C35BCB"/>
    <w:pPr>
      <w:numPr>
        <w:ilvl w:val="2"/>
        <w:numId w:val="12"/>
      </w:numPr>
    </w:pPr>
  </w:style>
  <w:style w:type="paragraph" w:customStyle="1" w:styleId="xContactHeading">
    <w:name w:val="xContact Heading"/>
    <w:basedOn w:val="xContactDetails"/>
    <w:uiPriority w:val="3"/>
    <w:rsid w:val="009829FD"/>
    <w:pPr>
      <w:framePr w:wrap="around"/>
      <w:spacing w:before="720" w:after="160"/>
    </w:pPr>
    <w:rPr>
      <w:b/>
      <w:sz w:val="18"/>
    </w:rPr>
  </w:style>
  <w:style w:type="paragraph" w:customStyle="1" w:styleId="TableHeadingCentred">
    <w:name w:val="Table Heading Centred"/>
    <w:basedOn w:val="TableHeading"/>
    <w:qFormat/>
    <w:rsid w:val="00BF0A20"/>
    <w:pPr>
      <w:spacing w:line="230" w:lineRule="atLeast"/>
      <w:jc w:val="center"/>
    </w:pPr>
    <w:rPr>
      <w:rFonts w:ascii="Arial" w:hAnsi="Arial" w:cs="Times New Roman"/>
      <w:szCs w:val="20"/>
    </w:rPr>
  </w:style>
  <w:style w:type="character" w:customStyle="1" w:styleId="JemenaHighlightBlue">
    <w:name w:val="Jemena Highlight Blue"/>
    <w:qFormat/>
    <w:rsid w:val="00E7362F"/>
    <w:rPr>
      <w:color w:val="auto"/>
      <w:bdr w:val="none" w:sz="0" w:space="0" w:color="auto"/>
      <w:shd w:val="clear" w:color="auto" w:fill="BCE1FF" w:themeFill="text2" w:themeFillTint="33"/>
    </w:rPr>
  </w:style>
  <w:style w:type="paragraph" w:customStyle="1" w:styleId="FigureSource">
    <w:name w:val="Figure Source"/>
    <w:basedOn w:val="Normal"/>
    <w:next w:val="BodyText"/>
    <w:rsid w:val="00323063"/>
    <w:pPr>
      <w:spacing w:before="120" w:after="300" w:line="240" w:lineRule="auto"/>
      <w:jc w:val="center"/>
    </w:pPr>
    <w:rPr>
      <w:sz w:val="16"/>
    </w:rPr>
  </w:style>
  <w:style w:type="paragraph" w:customStyle="1" w:styleId="xCitationText">
    <w:name w:val="xCitation Text"/>
    <w:basedOn w:val="xContactDetails"/>
    <w:rsid w:val="009329EE"/>
    <w:pPr>
      <w:framePr w:hSpace="0" w:wrap="auto" w:hAnchor="text" w:xAlign="left" w:yAlign="inline"/>
      <w:spacing w:before="0" w:after="120"/>
      <w:ind w:left="4037" w:right="1701"/>
      <w:contextualSpacing w:val="0"/>
      <w:suppressOverlap w:val="0"/>
    </w:pPr>
  </w:style>
  <w:style w:type="paragraph" w:customStyle="1" w:styleId="TitleDate">
    <w:name w:val="Title Date"/>
    <w:basedOn w:val="Normal"/>
    <w:rsid w:val="00575CFA"/>
    <w:pPr>
      <w:framePr w:hSpace="181" w:wrap="around" w:vAnchor="page" w:hAnchor="page" w:x="1135" w:yAlign="bottom"/>
      <w:suppressOverlap/>
      <w:jc w:val="left"/>
    </w:pPr>
    <w:rPr>
      <w:color w:val="0061AF" w:themeColor="text2"/>
      <w:sz w:val="36"/>
      <w:szCs w:val="36"/>
    </w:rPr>
  </w:style>
  <w:style w:type="paragraph" w:customStyle="1" w:styleId="Introduction">
    <w:name w:val="Introduction"/>
    <w:basedOn w:val="Normal"/>
    <w:next w:val="BodyText"/>
    <w:qFormat/>
    <w:rsid w:val="00A504F2"/>
    <w:pPr>
      <w:spacing w:after="240"/>
    </w:pPr>
    <w:rPr>
      <w:color w:val="0061AF" w:themeColor="text2"/>
      <w:sz w:val="22"/>
    </w:rPr>
  </w:style>
  <w:style w:type="character" w:customStyle="1" w:styleId="BoldAndItalics">
    <w:name w:val="Bold And Italics"/>
    <w:rsid w:val="00901CD1"/>
    <w:rPr>
      <w:b/>
      <w:i/>
    </w:rPr>
  </w:style>
  <w:style w:type="paragraph" w:customStyle="1" w:styleId="TableTextRight">
    <w:name w:val="Table Text Right"/>
    <w:basedOn w:val="TableText"/>
    <w:qFormat/>
    <w:rsid w:val="0096416C"/>
    <w:pPr>
      <w:jc w:val="right"/>
    </w:pPr>
  </w:style>
  <w:style w:type="paragraph" w:customStyle="1" w:styleId="TableHeadingRight">
    <w:name w:val="Table Heading Right"/>
    <w:basedOn w:val="TableHeading"/>
    <w:qFormat/>
    <w:rsid w:val="0096416C"/>
    <w:pPr>
      <w:jc w:val="right"/>
    </w:pPr>
  </w:style>
  <w:style w:type="paragraph" w:customStyle="1" w:styleId="FooterRightAligned">
    <w:name w:val="Footer Right Aligned"/>
    <w:basedOn w:val="FooterLeftAligned"/>
    <w:semiHidden/>
    <w:rsid w:val="00072074"/>
    <w:pPr>
      <w:framePr w:wrap="around"/>
      <w:jc w:val="right"/>
    </w:pPr>
  </w:style>
  <w:style w:type="table" w:customStyle="1" w:styleId="PullOutBoxTable">
    <w:name w:val="Pull Out Box Table"/>
    <w:basedOn w:val="TableNormal"/>
    <w:uiPriority w:val="99"/>
    <w:rsid w:val="00ED5179"/>
    <w:pPr>
      <w:spacing w:line="240" w:lineRule="auto"/>
      <w:jc w:val="left"/>
    </w:pPr>
    <w:tblPr>
      <w:tblInd w:w="0" w:type="dxa"/>
      <w:tblBorders>
        <w:top w:val="single" w:sz="2" w:space="0" w:color="E1F4FD"/>
        <w:left w:val="single" w:sz="2" w:space="0" w:color="E1F4FD"/>
        <w:bottom w:val="single" w:sz="2" w:space="0" w:color="E1F4FD"/>
        <w:right w:val="single" w:sz="2" w:space="0" w:color="E1F4FD"/>
      </w:tblBorders>
      <w:tblCellMar>
        <w:top w:w="85" w:type="dxa"/>
        <w:left w:w="0" w:type="dxa"/>
        <w:bottom w:w="85" w:type="dxa"/>
        <w:right w:w="0" w:type="dxa"/>
      </w:tblCellMar>
    </w:tblPr>
    <w:tcPr>
      <w:shd w:val="clear" w:color="auto" w:fill="E1F4FD"/>
    </w:tcPr>
  </w:style>
  <w:style w:type="paragraph" w:styleId="NoSpacing">
    <w:name w:val="No Spacing"/>
    <w:next w:val="BodyText"/>
    <w:rsid w:val="00ED5179"/>
    <w:pPr>
      <w:spacing w:line="240" w:lineRule="auto"/>
    </w:pPr>
    <w:rPr>
      <w:sz w:val="20"/>
    </w:rPr>
  </w:style>
  <w:style w:type="paragraph" w:styleId="Date">
    <w:name w:val="Date"/>
    <w:basedOn w:val="Title3"/>
    <w:next w:val="Normal"/>
    <w:link w:val="DateChar"/>
    <w:semiHidden/>
    <w:rsid w:val="00C65140"/>
    <w:pPr>
      <w:spacing w:after="0"/>
    </w:pPr>
  </w:style>
  <w:style w:type="character" w:customStyle="1" w:styleId="DateChar">
    <w:name w:val="Date Char"/>
    <w:basedOn w:val="DefaultParagraphFont"/>
    <w:link w:val="Date"/>
    <w:semiHidden/>
    <w:rsid w:val="00C65140"/>
    <w:rPr>
      <w:color w:val="FFFFFF"/>
      <w:sz w:val="36"/>
    </w:rPr>
  </w:style>
  <w:style w:type="paragraph" w:customStyle="1" w:styleId="xPostalAddressHeading">
    <w:name w:val="xPostal Address Heading"/>
    <w:basedOn w:val="xContactHeading"/>
    <w:uiPriority w:val="3"/>
    <w:rsid w:val="00EA5A7F"/>
    <w:pPr>
      <w:framePr w:wrap="around"/>
      <w:spacing w:before="240" w:after="120"/>
    </w:pPr>
  </w:style>
  <w:style w:type="character" w:customStyle="1" w:styleId="MySuperscript">
    <w:name w:val="MySuperscript"/>
    <w:uiPriority w:val="1"/>
    <w:rsid w:val="007D5534"/>
    <w:rPr>
      <w:vertAlign w:val="superscript"/>
    </w:rPr>
  </w:style>
  <w:style w:type="character" w:customStyle="1" w:styleId="MySubscript">
    <w:name w:val="MySubscript"/>
    <w:uiPriority w:val="1"/>
    <w:qFormat/>
    <w:rsid w:val="00EB3C9C"/>
    <w:rPr>
      <w:vertAlign w:val="subscript"/>
    </w:rPr>
  </w:style>
  <w:style w:type="character" w:customStyle="1" w:styleId="MySuperscriptItalics">
    <w:name w:val="MySuperscript&amp;Italics"/>
    <w:uiPriority w:val="1"/>
    <w:rsid w:val="00405BA7"/>
    <w:rPr>
      <w:i/>
      <w:vertAlign w:val="superscript"/>
    </w:rPr>
  </w:style>
  <w:style w:type="character" w:customStyle="1" w:styleId="MySubscriptItalics">
    <w:name w:val="MySubscript&amp;Italics"/>
    <w:uiPriority w:val="1"/>
    <w:rsid w:val="00405BA7"/>
    <w:rPr>
      <w:i/>
      <w:vertAlign w:val="subscript"/>
    </w:rPr>
  </w:style>
  <w:style w:type="paragraph" w:customStyle="1" w:styleId="DocumentClassification">
    <w:name w:val="Document Classification"/>
    <w:basedOn w:val="Title3"/>
    <w:rsid w:val="00C65140"/>
    <w:pPr>
      <w:spacing w:after="0"/>
    </w:pPr>
  </w:style>
  <w:style w:type="paragraph" w:customStyle="1" w:styleId="OverviewBodyText">
    <w:name w:val="Overview Body Text"/>
    <w:basedOn w:val="Normal"/>
    <w:qFormat/>
    <w:rsid w:val="00EA1822"/>
    <w:pPr>
      <w:spacing w:before="240" w:after="240"/>
    </w:pPr>
  </w:style>
  <w:style w:type="character" w:customStyle="1" w:styleId="GlossaryTerm">
    <w:name w:val="Glossary Term"/>
    <w:uiPriority w:val="1"/>
    <w:rsid w:val="00A964D5"/>
    <w:rPr>
      <w:b/>
    </w:rPr>
  </w:style>
  <w:style w:type="character" w:customStyle="1" w:styleId="AbbreviationsTerm">
    <w:name w:val="Abbreviations Term"/>
    <w:uiPriority w:val="1"/>
    <w:rsid w:val="00A964D5"/>
    <w:rPr>
      <w:b/>
    </w:rPr>
  </w:style>
  <w:style w:type="paragraph" w:customStyle="1" w:styleId="QuoteBullet">
    <w:name w:val="Quote Bullet"/>
    <w:basedOn w:val="Quote"/>
    <w:qFormat/>
    <w:rsid w:val="00507CFB"/>
    <w:pPr>
      <w:numPr>
        <w:numId w:val="29"/>
      </w:numPr>
    </w:pPr>
  </w:style>
  <w:style w:type="paragraph" w:customStyle="1" w:styleId="QuoteBullet2">
    <w:name w:val="Quote Bullet 2"/>
    <w:basedOn w:val="Quote"/>
    <w:qFormat/>
    <w:rsid w:val="00507CFB"/>
    <w:pPr>
      <w:numPr>
        <w:ilvl w:val="1"/>
        <w:numId w:val="29"/>
      </w:numPr>
    </w:pPr>
  </w:style>
  <w:style w:type="character" w:styleId="CommentReference">
    <w:name w:val="annotation reference"/>
    <w:basedOn w:val="DefaultParagraphFont"/>
    <w:rsid w:val="00732B4D"/>
    <w:rPr>
      <w:sz w:val="16"/>
      <w:szCs w:val="16"/>
    </w:rPr>
  </w:style>
  <w:style w:type="paragraph" w:styleId="CommentText">
    <w:name w:val="annotation text"/>
    <w:basedOn w:val="Normal"/>
    <w:link w:val="CommentTextChar"/>
    <w:rsid w:val="00732B4D"/>
    <w:pPr>
      <w:spacing w:line="240" w:lineRule="auto"/>
    </w:pPr>
    <w:rPr>
      <w:szCs w:val="20"/>
    </w:rPr>
  </w:style>
  <w:style w:type="character" w:customStyle="1" w:styleId="CommentTextChar">
    <w:name w:val="Comment Text Char"/>
    <w:basedOn w:val="DefaultParagraphFont"/>
    <w:link w:val="CommentText"/>
    <w:rsid w:val="00732B4D"/>
    <w:rPr>
      <w:sz w:val="20"/>
      <w:szCs w:val="20"/>
    </w:rPr>
  </w:style>
  <w:style w:type="paragraph" w:styleId="CommentSubject">
    <w:name w:val="annotation subject"/>
    <w:basedOn w:val="CommentText"/>
    <w:next w:val="CommentText"/>
    <w:link w:val="CommentSubjectChar"/>
    <w:rsid w:val="00732B4D"/>
    <w:rPr>
      <w:b/>
      <w:bCs/>
    </w:rPr>
  </w:style>
  <w:style w:type="character" w:customStyle="1" w:styleId="CommentSubjectChar">
    <w:name w:val="Comment Subject Char"/>
    <w:basedOn w:val="CommentTextChar"/>
    <w:link w:val="CommentSubject"/>
    <w:rsid w:val="00732B4D"/>
    <w:rPr>
      <w:b/>
      <w:bCs/>
      <w:sz w:val="20"/>
      <w:szCs w:val="20"/>
    </w:rPr>
  </w:style>
  <w:style w:type="paragraph" w:customStyle="1" w:styleId="PullOutBoxNumbered">
    <w:name w:val="Pull Out Box Numbered"/>
    <w:basedOn w:val="PullOutBoxBodyText"/>
    <w:qFormat/>
    <w:rsid w:val="007A4BA3"/>
    <w:pPr>
      <w:numPr>
        <w:numId w:val="34"/>
      </w:numPr>
      <w:spacing w:line="240" w:lineRule="auto"/>
    </w:pPr>
  </w:style>
  <w:style w:type="paragraph" w:customStyle="1" w:styleId="PullOutBoxNumbered2">
    <w:name w:val="Pull Out Box Numbered 2"/>
    <w:basedOn w:val="PullOutBoxBodyText"/>
    <w:qFormat/>
    <w:rsid w:val="007A4BA3"/>
    <w:pPr>
      <w:numPr>
        <w:ilvl w:val="1"/>
        <w:numId w:val="34"/>
      </w:numPr>
    </w:pPr>
  </w:style>
  <w:style w:type="paragraph" w:customStyle="1" w:styleId="PullOutBoxNumbered3">
    <w:name w:val="Pull Out Box Numbered 3"/>
    <w:basedOn w:val="PullOutBoxBodyText"/>
    <w:qFormat/>
    <w:rsid w:val="007A4BA3"/>
    <w:pPr>
      <w:numPr>
        <w:ilvl w:val="2"/>
        <w:numId w:val="34"/>
      </w:numPr>
    </w:pPr>
  </w:style>
  <w:style w:type="table" w:styleId="TableGrid1">
    <w:name w:val="Table Grid 1"/>
    <w:basedOn w:val="TableNormal"/>
    <w:rsid w:val="00B97493"/>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DocumentControlTables">
    <w:name w:val="Document Control Tables"/>
    <w:basedOn w:val="TableNormal"/>
    <w:uiPriority w:val="99"/>
    <w:rsid w:val="00E626BE"/>
    <w:pPr>
      <w:spacing w:before="90" w:after="90" w:line="240" w:lineRule="auto"/>
      <w:ind w:left="57" w:right="57"/>
      <w:jc w:val="left"/>
    </w:pPr>
    <w:rPr>
      <w:sz w:val="16"/>
    </w:rPr>
    <w:tblPr>
      <w:tblInd w:w="0" w:type="dxa"/>
      <w:tblBorders>
        <w:top w:val="single" w:sz="24" w:space="0" w:color="0061AF" w:themeColor="text2"/>
        <w:bottom w:val="single" w:sz="4" w:space="0" w:color="auto"/>
        <w:insideH w:val="single" w:sz="4" w:space="0" w:color="auto"/>
        <w:insideV w:val="single" w:sz="4" w:space="0" w:color="auto"/>
      </w:tblBorders>
      <w:tblCellMar>
        <w:top w:w="0" w:type="dxa"/>
        <w:left w:w="0" w:type="dxa"/>
        <w:bottom w:w="0" w:type="dxa"/>
        <w:right w:w="0" w:type="dxa"/>
      </w:tblCellMar>
    </w:tblPr>
    <w:tblStylePr w:type="firstRow">
      <w:pPr>
        <w:wordWrap/>
        <w:spacing w:beforeLines="0" w:before="60" w:beforeAutospacing="0" w:afterLines="0" w:after="60" w:afterAutospacing="0" w:line="240" w:lineRule="auto"/>
      </w:pPr>
      <w:rPr>
        <w:rFonts w:asciiTheme="majorHAnsi" w:hAnsiTheme="majorHAnsi"/>
        <w:b/>
        <w:sz w:val="16"/>
      </w:rPr>
      <w:tblPr/>
      <w:tcPr>
        <w:tcBorders>
          <w:top w:val="single" w:sz="18" w:space="0" w:color="0061AF" w:themeColor="text2"/>
          <w:left w:val="nil"/>
          <w:bottom w:val="single" w:sz="4" w:space="0" w:color="auto"/>
          <w:right w:val="nil"/>
          <w:insideH w:val="nil"/>
          <w:insideV w:val="single" w:sz="4" w:space="0" w:color="auto"/>
          <w:tl2br w:val="nil"/>
          <w:tr2bl w:val="nil"/>
        </w:tcBorders>
      </w:tcPr>
    </w:tblStylePr>
  </w:style>
  <w:style w:type="table" w:styleId="TableClassic1">
    <w:name w:val="Table Classic 1"/>
    <w:basedOn w:val="TableNormal"/>
    <w:rsid w:val="00630767"/>
    <w:rPr>
      <w:sz w:val="16"/>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imple2">
    <w:name w:val="Table Simple 2"/>
    <w:basedOn w:val="TableNormal"/>
    <w:rsid w:val="00630767"/>
    <w:rPr>
      <w:sz w:val="16"/>
    </w:rPr>
    <w:tblPr>
      <w:tblInd w:w="0" w:type="dxa"/>
      <w:tblBorders>
        <w:top w:val="single" w:sz="4" w:space="0" w:color="auto"/>
        <w:bottom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bCs/>
      </w:rPr>
      <w:tblPr/>
      <w:tcPr>
        <w:tcBorders>
          <w:top w:val="nil"/>
          <w:left w:val="nil"/>
          <w:bottom w:val="single" w:sz="24" w:space="0" w:color="0061AF" w:themeColor="text2"/>
          <w:right w:val="nil"/>
          <w:insideV w:val="single" w:sz="4"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ubtle2">
    <w:name w:val="Table Subtle 2"/>
    <w:basedOn w:val="TableNormal"/>
    <w:rsid w:val="00630767"/>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ableTextDisclaimer">
    <w:name w:val="Table Text Disclaimer"/>
    <w:basedOn w:val="TableText"/>
    <w:qFormat/>
    <w:rsid w:val="00630767"/>
    <w:pPr>
      <w:spacing w:line="240" w:lineRule="auto"/>
      <w:ind w:left="57" w:right="57"/>
    </w:pPr>
  </w:style>
  <w:style w:type="paragraph" w:customStyle="1" w:styleId="xCitationTextv2">
    <w:name w:val="xCitation Text v2"/>
    <w:basedOn w:val="xCitationText"/>
    <w:qFormat/>
    <w:rsid w:val="001E2E6F"/>
    <w:pPr>
      <w:spacing w:after="0" w:line="220" w:lineRule="atLeast"/>
      <w:ind w:left="0" w:right="0"/>
    </w:pPr>
    <w:rPr>
      <w:sz w:val="18"/>
    </w:rPr>
  </w:style>
  <w:style w:type="paragraph" w:customStyle="1" w:styleId="xCitationHeadingv2">
    <w:name w:val="xCitation Heading v2"/>
    <w:basedOn w:val="xCitationHeading"/>
    <w:next w:val="xCitationTextv2"/>
    <w:qFormat/>
    <w:rsid w:val="001E2E6F"/>
    <w:pPr>
      <w:spacing w:before="120" w:after="120"/>
      <w:ind w:left="0" w:right="992"/>
      <w:jc w:val="both"/>
    </w:pPr>
  </w:style>
  <w:style w:type="character" w:styleId="FollowedHyperlink">
    <w:name w:val="FollowedHyperlink"/>
    <w:basedOn w:val="DefaultParagraphFont"/>
    <w:uiPriority w:val="99"/>
    <w:unhideWhenUsed/>
    <w:rsid w:val="009D650C"/>
    <w:rPr>
      <w:color w:val="800080"/>
      <w:u w:val="single"/>
    </w:rPr>
  </w:style>
  <w:style w:type="paragraph" w:customStyle="1" w:styleId="xl63">
    <w:name w:val="xl63"/>
    <w:basedOn w:val="Normal"/>
    <w:rsid w:val="009D650C"/>
    <w:pPr>
      <w:shd w:val="clear" w:color="000000" w:fill="D9D9D9"/>
      <w:spacing w:before="100" w:beforeAutospacing="1" w:after="100" w:afterAutospacing="1" w:line="240" w:lineRule="auto"/>
      <w:jc w:val="left"/>
    </w:pPr>
    <w:rPr>
      <w:rFonts w:ascii="Times New Roman" w:hAnsi="Times New Roman" w:cs="Times New Roman"/>
      <w:sz w:val="24"/>
      <w:szCs w:val="24"/>
    </w:rPr>
  </w:style>
  <w:style w:type="paragraph" w:customStyle="1" w:styleId="xl64">
    <w:name w:val="xl64"/>
    <w:basedOn w:val="Normal"/>
    <w:rsid w:val="009D650C"/>
    <w:pPr>
      <w:shd w:val="clear" w:color="000000" w:fill="D9D9D9"/>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65">
    <w:name w:val="xl65"/>
    <w:basedOn w:val="Normal"/>
    <w:rsid w:val="009D650C"/>
    <w:pPr>
      <w:pBdr>
        <w:top w:val="single" w:sz="4" w:space="0" w:color="FFFFFF"/>
        <w:left w:val="single" w:sz="4" w:space="0" w:color="FFFFFF"/>
        <w:bottom w:val="single" w:sz="4" w:space="0" w:color="FFFFFF"/>
        <w:right w:val="single" w:sz="4" w:space="0" w:color="FFFFFF"/>
      </w:pBdr>
      <w:shd w:val="clear" w:color="000000" w:fill="D9D9D9"/>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66">
    <w:name w:val="xl66"/>
    <w:basedOn w:val="Normal"/>
    <w:rsid w:val="009D650C"/>
    <w:pPr>
      <w:shd w:val="clear" w:color="000000" w:fill="D9D9D9"/>
      <w:spacing w:before="100" w:beforeAutospacing="1" w:after="100" w:afterAutospacing="1" w:line="240" w:lineRule="auto"/>
      <w:jc w:val="left"/>
      <w:textAlignment w:val="center"/>
    </w:pPr>
    <w:rPr>
      <w:rFonts w:ascii="Times New Roman" w:hAnsi="Times New Roman" w:cs="Times New Roman"/>
      <w:sz w:val="24"/>
      <w:szCs w:val="24"/>
    </w:rPr>
  </w:style>
  <w:style w:type="paragraph" w:customStyle="1" w:styleId="xl67">
    <w:name w:val="xl67"/>
    <w:basedOn w:val="Normal"/>
    <w:rsid w:val="009D650C"/>
    <w:pPr>
      <w:pBdr>
        <w:bottom w:val="single" w:sz="4" w:space="0" w:color="auto"/>
      </w:pBdr>
      <w:shd w:val="clear" w:color="000000" w:fill="D9D9D9"/>
      <w:spacing w:before="100" w:beforeAutospacing="1" w:after="100" w:afterAutospacing="1" w:line="240" w:lineRule="auto"/>
      <w:jc w:val="left"/>
      <w:textAlignment w:val="center"/>
    </w:pPr>
    <w:rPr>
      <w:rFonts w:ascii="Times New Roman" w:hAnsi="Times New Roman" w:cs="Times New Roman"/>
      <w:b/>
      <w:bCs/>
      <w:sz w:val="24"/>
      <w:szCs w:val="24"/>
    </w:rPr>
  </w:style>
  <w:style w:type="paragraph" w:customStyle="1" w:styleId="xl68">
    <w:name w:val="xl68"/>
    <w:basedOn w:val="Normal"/>
    <w:rsid w:val="009D650C"/>
    <w:pPr>
      <w:shd w:val="clear" w:color="000000" w:fill="D9D9D9"/>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69">
    <w:name w:val="xl69"/>
    <w:basedOn w:val="Normal"/>
    <w:rsid w:val="009D650C"/>
    <w:pPr>
      <w:pBdr>
        <w:top w:val="single" w:sz="4" w:space="0" w:color="FFFFFF"/>
        <w:left w:val="single" w:sz="4" w:space="0" w:color="FFFFFF"/>
        <w:bottom w:val="single" w:sz="4" w:space="0" w:color="FFFFFF"/>
        <w:right w:val="single" w:sz="4" w:space="0" w:color="FFFFFF"/>
      </w:pBdr>
      <w:shd w:val="clear" w:color="000000" w:fill="D9D9D9"/>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70">
    <w:name w:val="xl70"/>
    <w:basedOn w:val="Normal"/>
    <w:rsid w:val="009D650C"/>
    <w:pPr>
      <w:pBdr>
        <w:top w:val="single" w:sz="4" w:space="0" w:color="FFFFFF"/>
        <w:left w:val="single" w:sz="4" w:space="0" w:color="FFFFFF"/>
        <w:bottom w:val="single" w:sz="4" w:space="0" w:color="FFFFFF"/>
        <w:right w:val="single" w:sz="4" w:space="0" w:color="FFFFFF"/>
      </w:pBdr>
      <w:shd w:val="clear" w:color="000000" w:fill="D9D9D9"/>
      <w:spacing w:before="100" w:beforeAutospacing="1" w:after="100" w:afterAutospacing="1" w:line="240" w:lineRule="auto"/>
      <w:jc w:val="center"/>
      <w:textAlignment w:val="center"/>
    </w:pPr>
    <w:rPr>
      <w:rFonts w:ascii="Times New Roman" w:hAnsi="Times New Roman" w:cs="Times New Roman"/>
      <w:b/>
      <w:bCs/>
      <w:color w:val="FF0000"/>
      <w:sz w:val="24"/>
      <w:szCs w:val="24"/>
    </w:rPr>
  </w:style>
  <w:style w:type="paragraph" w:customStyle="1" w:styleId="xl71">
    <w:name w:val="xl71"/>
    <w:basedOn w:val="Normal"/>
    <w:rsid w:val="009D650C"/>
    <w:pPr>
      <w:pBdr>
        <w:bottom w:val="single" w:sz="4" w:space="0" w:color="auto"/>
      </w:pBdr>
      <w:shd w:val="clear" w:color="000000" w:fill="D9D9D9"/>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72">
    <w:name w:val="xl72"/>
    <w:basedOn w:val="Normal"/>
    <w:rsid w:val="009D650C"/>
    <w:pPr>
      <w:pBdr>
        <w:bottom w:val="single" w:sz="4" w:space="0" w:color="auto"/>
      </w:pBdr>
      <w:shd w:val="clear" w:color="000000" w:fill="D9D9D9"/>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73">
    <w:name w:val="xl73"/>
    <w:basedOn w:val="Normal"/>
    <w:rsid w:val="009D650C"/>
    <w:pPr>
      <w:pBdr>
        <w:bottom w:val="single" w:sz="4" w:space="0" w:color="auto"/>
      </w:pBdr>
      <w:shd w:val="clear" w:color="000000" w:fill="D9D9D9"/>
      <w:spacing w:before="100" w:beforeAutospacing="1" w:after="100" w:afterAutospacing="1" w:line="240" w:lineRule="auto"/>
      <w:jc w:val="left"/>
      <w:textAlignment w:val="center"/>
    </w:pPr>
    <w:rPr>
      <w:rFonts w:ascii="Times New Roman" w:hAnsi="Times New Roman" w:cs="Times New Roman"/>
      <w:b/>
      <w:bCs/>
      <w:sz w:val="24"/>
      <w:szCs w:val="24"/>
    </w:rPr>
  </w:style>
  <w:style w:type="paragraph" w:customStyle="1" w:styleId="xl74">
    <w:name w:val="xl74"/>
    <w:basedOn w:val="Normal"/>
    <w:rsid w:val="009D650C"/>
    <w:pPr>
      <w:pBdr>
        <w:top w:val="single" w:sz="4" w:space="0" w:color="FFFFFF"/>
        <w:left w:val="single" w:sz="4" w:space="0" w:color="FFFFFF"/>
        <w:bottom w:val="single" w:sz="4" w:space="0" w:color="FFFFFF"/>
        <w:right w:val="single" w:sz="4" w:space="0" w:color="FFFFFF"/>
      </w:pBdr>
      <w:shd w:val="clear" w:color="000000" w:fill="D9D9D9"/>
      <w:spacing w:before="100" w:beforeAutospacing="1" w:after="100" w:afterAutospacing="1" w:line="240" w:lineRule="auto"/>
      <w:jc w:val="left"/>
      <w:textAlignment w:val="center"/>
    </w:pPr>
    <w:rPr>
      <w:rFonts w:ascii="Times New Roman" w:hAnsi="Times New Roman" w:cs="Times New Roman"/>
      <w:sz w:val="24"/>
      <w:szCs w:val="24"/>
    </w:rPr>
  </w:style>
  <w:style w:type="paragraph" w:customStyle="1" w:styleId="xl75">
    <w:name w:val="xl75"/>
    <w:basedOn w:val="Normal"/>
    <w:rsid w:val="009D650C"/>
    <w:pPr>
      <w:shd w:val="clear" w:color="000000" w:fill="D9D9D9"/>
      <w:spacing w:before="100" w:beforeAutospacing="1" w:after="100" w:afterAutospacing="1" w:line="240" w:lineRule="auto"/>
      <w:jc w:val="left"/>
      <w:textAlignment w:val="center"/>
    </w:pPr>
    <w:rPr>
      <w:rFonts w:ascii="Times New Roman" w:hAnsi="Times New Roman" w:cs="Times New Roman"/>
      <w:sz w:val="24"/>
      <w:szCs w:val="24"/>
    </w:rPr>
  </w:style>
  <w:style w:type="paragraph" w:customStyle="1" w:styleId="xl76">
    <w:name w:val="xl76"/>
    <w:basedOn w:val="Normal"/>
    <w:rsid w:val="009D650C"/>
    <w:pPr>
      <w:pBdr>
        <w:bottom w:val="single" w:sz="4" w:space="0" w:color="auto"/>
      </w:pBdr>
      <w:shd w:val="clear" w:color="000000" w:fill="D9D9D9"/>
      <w:spacing w:before="100" w:beforeAutospacing="1" w:after="100" w:afterAutospacing="1" w:line="240" w:lineRule="auto"/>
      <w:jc w:val="left"/>
      <w:textAlignment w:val="center"/>
    </w:pPr>
    <w:rPr>
      <w:rFonts w:ascii="Times New Roman" w:hAnsi="Times New Roman" w:cs="Times New Roman"/>
      <w:b/>
      <w:bCs/>
      <w:sz w:val="24"/>
      <w:szCs w:val="24"/>
    </w:rPr>
  </w:style>
  <w:style w:type="paragraph" w:customStyle="1" w:styleId="xl77">
    <w:name w:val="xl77"/>
    <w:basedOn w:val="Normal"/>
    <w:rsid w:val="009D650C"/>
    <w:pPr>
      <w:shd w:val="clear" w:color="000000" w:fill="D9D9D9"/>
      <w:spacing w:before="100" w:beforeAutospacing="1" w:after="100" w:afterAutospacing="1" w:line="240" w:lineRule="auto"/>
      <w:jc w:val="left"/>
      <w:textAlignment w:val="center"/>
    </w:pPr>
    <w:rPr>
      <w:rFonts w:ascii="Times New Roman" w:hAnsi="Times New Roman" w:cs="Times New Roman"/>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Arial"/>
        <w:sz w:val="18"/>
        <w:szCs w:val="18"/>
        <w:lang w:val="en-AU" w:eastAsia="en-AU" w:bidi="ar-SA"/>
      </w:rPr>
    </w:rPrDefault>
    <w:pPrDefault>
      <w:pPr>
        <w:spacing w:line="240" w:lineRule="atLeast"/>
        <w:jc w:val="both"/>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lsdException w:name="heading 8" w:semiHidden="1" w:unhideWhenUsed="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header" w:uiPriority="99"/>
    <w:lsdException w:name="footer" w:uiPriority="99"/>
    <w:lsdException w:name="caption" w:semiHidden="1" w:unhideWhenUsed="1"/>
    <w:lsdException w:name="table of figures" w:uiPriority="99"/>
    <w:lsdException w:name="List Bullet" w:qFormat="1"/>
    <w:lsdException w:name="List Number" w:qFormat="1"/>
    <w:lsdException w:name="List Bullet 2" w:qFormat="1"/>
    <w:lsdException w:name="List Number 2" w:qFormat="1"/>
    <w:lsdException w:name="List Number 3" w:qFormat="1"/>
    <w:lsdException w:name="Default Paragraph Font" w:uiPriority="1"/>
    <w:lsdException w:name="Body Text" w:qFormat="1"/>
    <w:lsdException w:name="List Continue" w:uiPriority="1" w:qFormat="1"/>
    <w:lsdException w:name="List Continue 2" w:uiPriority="1" w:qFormat="1"/>
    <w:lsdException w:name="Hyperlink" w:uiPriority="99"/>
    <w:lsdException w:name="Followed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atentStyles>
  <w:style w:type="paragraph" w:default="1" w:styleId="Normal">
    <w:name w:val="Normal"/>
    <w:qFormat/>
    <w:rsid w:val="00217563"/>
    <w:rPr>
      <w:sz w:val="20"/>
    </w:rPr>
  </w:style>
  <w:style w:type="paragraph" w:styleId="Heading1">
    <w:name w:val="heading 1"/>
    <w:basedOn w:val="Normal"/>
    <w:next w:val="BodyText"/>
    <w:qFormat/>
    <w:rsid w:val="00DC1A8B"/>
    <w:pPr>
      <w:keepNext/>
      <w:keepLines/>
      <w:pageBreakBefore/>
      <w:numPr>
        <w:numId w:val="8"/>
      </w:numPr>
      <w:tabs>
        <w:tab w:val="right" w:pos="1418"/>
        <w:tab w:val="right" w:pos="1701"/>
        <w:tab w:val="right" w:pos="1985"/>
      </w:tabs>
      <w:spacing w:after="480"/>
      <w:outlineLvl w:val="0"/>
    </w:pPr>
    <w:rPr>
      <w:bCs/>
      <w:caps/>
      <w:color w:val="0061AF" w:themeColor="text2"/>
      <w:kern w:val="32"/>
      <w:sz w:val="32"/>
      <w:szCs w:val="32"/>
    </w:rPr>
  </w:style>
  <w:style w:type="paragraph" w:styleId="Heading2">
    <w:name w:val="heading 2"/>
    <w:basedOn w:val="Normal"/>
    <w:next w:val="BodyText"/>
    <w:qFormat/>
    <w:rsid w:val="004F43A1"/>
    <w:pPr>
      <w:keepNext/>
      <w:keepLines/>
      <w:numPr>
        <w:ilvl w:val="1"/>
        <w:numId w:val="8"/>
      </w:numPr>
      <w:pBdr>
        <w:bottom w:val="single" w:sz="4" w:space="4" w:color="0061AF" w:themeColor="text2"/>
      </w:pBdr>
      <w:tabs>
        <w:tab w:val="left" w:pos="1418"/>
        <w:tab w:val="left" w:pos="1701"/>
        <w:tab w:val="left" w:pos="1985"/>
      </w:tabs>
      <w:spacing w:before="560" w:after="240"/>
      <w:outlineLvl w:val="1"/>
    </w:pPr>
    <w:rPr>
      <w:bCs/>
      <w:iCs/>
      <w:caps/>
      <w:color w:val="0061AF" w:themeColor="text2"/>
      <w:spacing w:val="-6"/>
      <w:kern w:val="20"/>
      <w:sz w:val="24"/>
      <w:szCs w:val="28"/>
    </w:rPr>
  </w:style>
  <w:style w:type="paragraph" w:styleId="Heading3">
    <w:name w:val="heading 3"/>
    <w:basedOn w:val="Normal"/>
    <w:next w:val="BodyText"/>
    <w:qFormat/>
    <w:rsid w:val="004F43A1"/>
    <w:pPr>
      <w:keepNext/>
      <w:keepLines/>
      <w:numPr>
        <w:ilvl w:val="2"/>
        <w:numId w:val="8"/>
      </w:numPr>
      <w:tabs>
        <w:tab w:val="left" w:pos="1418"/>
        <w:tab w:val="left" w:pos="1701"/>
        <w:tab w:val="left" w:pos="1985"/>
      </w:tabs>
      <w:spacing w:before="280" w:after="280"/>
      <w:outlineLvl w:val="2"/>
    </w:pPr>
    <w:rPr>
      <w:caps/>
      <w:spacing w:val="-6"/>
      <w:sz w:val="22"/>
      <w:szCs w:val="22"/>
    </w:rPr>
  </w:style>
  <w:style w:type="paragraph" w:styleId="Heading4">
    <w:name w:val="heading 4"/>
    <w:basedOn w:val="Normal"/>
    <w:next w:val="BodyText"/>
    <w:link w:val="Heading4Char"/>
    <w:qFormat/>
    <w:rsid w:val="004F43A1"/>
    <w:pPr>
      <w:keepNext/>
      <w:keepLines/>
      <w:numPr>
        <w:ilvl w:val="3"/>
        <w:numId w:val="8"/>
      </w:numPr>
      <w:tabs>
        <w:tab w:val="left" w:pos="1418"/>
        <w:tab w:val="left" w:pos="1701"/>
        <w:tab w:val="left" w:pos="1985"/>
      </w:tabs>
      <w:spacing w:before="280" w:after="240"/>
      <w:outlineLvl w:val="3"/>
    </w:pPr>
    <w:rPr>
      <w:rFonts w:asciiTheme="majorHAnsi" w:eastAsiaTheme="majorEastAsia" w:hAnsiTheme="majorHAnsi" w:cstheme="majorBidi"/>
      <w:bCs/>
      <w:iCs/>
      <w:sz w:val="22"/>
    </w:rPr>
  </w:style>
  <w:style w:type="paragraph" w:styleId="Heading5">
    <w:name w:val="heading 5"/>
    <w:basedOn w:val="Normal"/>
    <w:next w:val="BodyText"/>
    <w:link w:val="Heading5Char"/>
    <w:qFormat/>
    <w:rsid w:val="004F43A1"/>
    <w:pPr>
      <w:keepNext/>
      <w:keepLines/>
      <w:spacing w:before="280" w:after="240"/>
      <w:outlineLvl w:val="4"/>
    </w:pPr>
    <w:rPr>
      <w:rFonts w:asciiTheme="majorHAnsi" w:eastAsiaTheme="majorEastAsia" w:hAnsiTheme="majorHAnsi" w:cstheme="majorBidi"/>
      <w:color w:val="0061AF" w:themeColor="text2"/>
    </w:rPr>
  </w:style>
  <w:style w:type="paragraph" w:styleId="Heading6">
    <w:name w:val="heading 6"/>
    <w:basedOn w:val="Normal"/>
    <w:next w:val="BodyText"/>
    <w:link w:val="Heading6Char"/>
    <w:qFormat/>
    <w:rsid w:val="004F43A1"/>
    <w:pPr>
      <w:keepNext/>
      <w:keepLines/>
      <w:spacing w:before="280" w:after="240"/>
      <w:outlineLvl w:val="5"/>
    </w:pPr>
    <w:rPr>
      <w:rFonts w:asciiTheme="majorHAnsi" w:eastAsiaTheme="majorEastAsia" w:hAnsiTheme="majorHAnsi" w:cstheme="majorBidi"/>
      <w:i/>
      <w:iCs/>
      <w:color w:val="0061AF" w:themeColor="text2"/>
    </w:rPr>
  </w:style>
  <w:style w:type="paragraph" w:styleId="Heading7">
    <w:name w:val="heading 7"/>
    <w:basedOn w:val="Normal"/>
    <w:next w:val="Normal"/>
    <w:link w:val="Heading7Char"/>
    <w:semiHidden/>
    <w:rsid w:val="007E536E"/>
    <w:pPr>
      <w:keepNext/>
      <w:keepLines/>
      <w:spacing w:before="2820" w:after="180"/>
      <w:outlineLvl w:val="6"/>
    </w:pPr>
    <w:rPr>
      <w:rFonts w:asciiTheme="majorHAnsi" w:eastAsiaTheme="majorEastAsia" w:hAnsiTheme="majorHAnsi" w:cstheme="majorBidi"/>
      <w:b/>
      <w:iCs/>
      <w:color w:val="FFFFFF"/>
      <w:sz w:val="22"/>
    </w:rPr>
  </w:style>
  <w:style w:type="paragraph" w:styleId="Heading8">
    <w:name w:val="heading 8"/>
    <w:aliases w:val="Appendix Title"/>
    <w:basedOn w:val="Normal"/>
    <w:next w:val="Normal"/>
    <w:link w:val="Heading8Char"/>
    <w:rsid w:val="003C0BED"/>
    <w:pPr>
      <w:keepNext/>
      <w:keepLines/>
      <w:numPr>
        <w:numId w:val="11"/>
      </w:numPr>
      <w:tabs>
        <w:tab w:val="left" w:pos="4536"/>
      </w:tabs>
      <w:spacing w:after="180" w:line="240" w:lineRule="auto"/>
      <w:jc w:val="left"/>
      <w:outlineLvl w:val="7"/>
    </w:pPr>
    <w:rPr>
      <w:rFonts w:asciiTheme="majorHAnsi" w:eastAsiaTheme="majorEastAsia" w:hAnsiTheme="majorHAnsi" w:cstheme="majorBidi"/>
      <w:b/>
      <w:color w:val="0061AF" w:themeColor="text2"/>
      <w:sz w:val="48"/>
    </w:rPr>
  </w:style>
  <w:style w:type="paragraph" w:styleId="Heading9">
    <w:name w:val="heading 9"/>
    <w:aliases w:val="Appendix Heading 1"/>
    <w:basedOn w:val="Normal"/>
    <w:next w:val="BodyText"/>
    <w:link w:val="Heading9Char"/>
    <w:rsid w:val="004F43A1"/>
    <w:pPr>
      <w:keepNext/>
      <w:keepLines/>
      <w:numPr>
        <w:ilvl w:val="1"/>
        <w:numId w:val="11"/>
      </w:numPr>
      <w:tabs>
        <w:tab w:val="left" w:pos="1559"/>
        <w:tab w:val="left" w:pos="1843"/>
        <w:tab w:val="left" w:pos="2126"/>
        <w:tab w:val="left" w:pos="2410"/>
      </w:tabs>
      <w:spacing w:after="480"/>
      <w:outlineLvl w:val="8"/>
    </w:pPr>
    <w:rPr>
      <w:caps/>
      <w:color w:val="0061AF" w:themeColor="text2"/>
      <w:sz w:val="3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277A6"/>
    <w:pPr>
      <w:spacing w:line="240" w:lineRule="auto"/>
    </w:pPr>
    <w:rPr>
      <w:color w:val="FFFFFF"/>
      <w:sz w:val="28"/>
    </w:rPr>
  </w:style>
  <w:style w:type="paragraph" w:styleId="Footer">
    <w:name w:val="footer"/>
    <w:basedOn w:val="Normal"/>
    <w:link w:val="FooterChar"/>
    <w:rsid w:val="00D13749"/>
    <w:pPr>
      <w:spacing w:before="50" w:line="240" w:lineRule="auto"/>
      <w:jc w:val="right"/>
    </w:pPr>
    <w:rPr>
      <w:spacing w:val="2"/>
      <w:sz w:val="16"/>
    </w:rPr>
  </w:style>
  <w:style w:type="paragraph" w:customStyle="1" w:styleId="HeaderOdd">
    <w:name w:val="Header Odd"/>
    <w:basedOn w:val="Header"/>
    <w:uiPriority w:val="99"/>
    <w:rsid w:val="00DC1A8B"/>
    <w:pPr>
      <w:ind w:right="1077"/>
      <w:jc w:val="right"/>
    </w:pPr>
    <w:rPr>
      <w:caps/>
    </w:rPr>
  </w:style>
  <w:style w:type="character" w:styleId="PageNumber">
    <w:name w:val="page number"/>
    <w:basedOn w:val="DefaultParagraphFont"/>
    <w:semiHidden/>
    <w:rsid w:val="003C3BC2"/>
    <w:rPr>
      <w:rFonts w:ascii="Arial" w:hAnsi="Arial"/>
      <w:b/>
      <w:color w:val="auto"/>
      <w:sz w:val="16"/>
    </w:rPr>
  </w:style>
  <w:style w:type="paragraph" w:customStyle="1" w:styleId="HeaderEven">
    <w:name w:val="Header Even"/>
    <w:basedOn w:val="Header"/>
    <w:uiPriority w:val="99"/>
    <w:rsid w:val="00DC1A8B"/>
    <w:pPr>
      <w:ind w:left="1021"/>
      <w:jc w:val="left"/>
    </w:pPr>
    <w:rPr>
      <w:caps/>
    </w:rPr>
  </w:style>
  <w:style w:type="paragraph" w:customStyle="1" w:styleId="FooterOddWithLine">
    <w:name w:val="Footer Odd With Line"/>
    <w:next w:val="Footer"/>
    <w:semiHidden/>
    <w:rsid w:val="004A6C97"/>
    <w:pPr>
      <w:pBdr>
        <w:top w:val="single" w:sz="18" w:space="0" w:color="0061AF" w:themeColor="text2"/>
      </w:pBdr>
      <w:spacing w:before="50" w:line="240" w:lineRule="auto"/>
    </w:pPr>
    <w:rPr>
      <w:spacing w:val="2"/>
      <w:sz w:val="16"/>
    </w:rPr>
  </w:style>
  <w:style w:type="table" w:styleId="TableGrid">
    <w:name w:val="Table Grid"/>
    <w:basedOn w:val="TableNormal"/>
    <w:rsid w:val="00970CC4"/>
    <w:pPr>
      <w:spacing w:before="60" w:after="60"/>
      <w:ind w:left="113" w:right="113"/>
      <w:jc w:val="left"/>
    </w:pPr>
    <w:rPr>
      <w:rFonts w:ascii="Arial" w:hAnsi="Arial" w:cs="Times New Roman"/>
      <w:szCs w:val="20"/>
    </w:rPr>
    <w:tblPr>
      <w:tblInd w:w="0" w:type="dxa"/>
      <w:tblBorders>
        <w:top w:val="single" w:sz="2" w:space="0" w:color="00B2E4" w:themeColor="background2"/>
        <w:left w:val="single" w:sz="2" w:space="0" w:color="00B2E4" w:themeColor="background2"/>
        <w:bottom w:val="single" w:sz="2" w:space="0" w:color="00B2E4" w:themeColor="background2"/>
        <w:right w:val="single" w:sz="2" w:space="0" w:color="00B2E4" w:themeColor="background2"/>
        <w:insideH w:val="single" w:sz="2" w:space="0" w:color="00B2E4" w:themeColor="background2"/>
        <w:insideV w:val="single" w:sz="2" w:space="0" w:color="00B2E4" w:themeColor="background2"/>
      </w:tblBorders>
      <w:tblCellMar>
        <w:top w:w="0" w:type="dxa"/>
        <w:left w:w="0" w:type="dxa"/>
        <w:bottom w:w="0" w:type="dxa"/>
        <w:right w:w="0" w:type="dxa"/>
      </w:tblCellMar>
    </w:tblPr>
    <w:tblStylePr w:type="firstRow">
      <w:pPr>
        <w:wordWrap/>
        <w:spacing w:line="230" w:lineRule="atLeast"/>
        <w:jc w:val="left"/>
      </w:pPr>
      <w:rPr>
        <w:rFonts w:ascii="Arial" w:hAnsi="Arial"/>
        <w:b w:val="0"/>
        <w:color w:val="FFFFFF"/>
        <w:sz w:val="18"/>
      </w:rPr>
      <w:tblPr/>
      <w:trPr>
        <w:tblHeader/>
      </w:trPr>
      <w:tcPr>
        <w:shd w:val="clear" w:color="auto" w:fill="0061AF" w:themeFill="text2"/>
        <w:vAlign w:val="center"/>
      </w:tcPr>
    </w:tblStylePr>
    <w:tblStylePr w:type="lastRow">
      <w:rPr>
        <w:b w:val="0"/>
        <w:bCs w:val="0"/>
      </w:rPr>
    </w:tblStylePr>
    <w:tblStylePr w:type="firstCol">
      <w:rPr>
        <w:b w:val="0"/>
        <w:bCs w:val="0"/>
      </w:rPr>
    </w:tblStylePr>
    <w:tblStylePr w:type="lastCol">
      <w:pPr>
        <w:jc w:val="right"/>
      </w:pPr>
      <w:rPr>
        <w:b w:val="0"/>
        <w:bCs w:val="0"/>
      </w:rPr>
    </w:tblStylePr>
    <w:tblStylePr w:type="band1Vert">
      <w:rPr>
        <w:color w:val="auto"/>
      </w:rPr>
    </w:tblStylePr>
    <w:tblStylePr w:type="band2Vert">
      <w:rPr>
        <w:color w:val="auto"/>
      </w:rPr>
    </w:tblStylePr>
    <w:tblStylePr w:type="neCell">
      <w:rPr>
        <w:b/>
        <w:bCs/>
      </w:rPr>
    </w:tblStylePr>
    <w:tblStylePr w:type="nwCell">
      <w:pPr>
        <w:jc w:val="left"/>
      </w:pPr>
      <w:tblPr/>
      <w:tcPr>
        <w:vAlign w:val="center"/>
      </w:tcPr>
    </w:tblStylePr>
  </w:style>
  <w:style w:type="paragraph" w:customStyle="1" w:styleId="FooterEvenWithLine">
    <w:name w:val="Footer Even With Line"/>
    <w:next w:val="Footer"/>
    <w:semiHidden/>
    <w:rsid w:val="00273FD5"/>
    <w:pPr>
      <w:pBdr>
        <w:top w:val="single" w:sz="18" w:space="0" w:color="0061AF" w:themeColor="text2"/>
      </w:pBdr>
      <w:spacing w:before="50" w:line="240" w:lineRule="auto"/>
      <w:jc w:val="left"/>
    </w:pPr>
    <w:rPr>
      <w:spacing w:val="2"/>
      <w:sz w:val="16"/>
    </w:rPr>
  </w:style>
  <w:style w:type="character" w:customStyle="1" w:styleId="FooterChar">
    <w:name w:val="Footer Char"/>
    <w:basedOn w:val="DefaultParagraphFont"/>
    <w:link w:val="Footer"/>
    <w:rsid w:val="00187485"/>
    <w:rPr>
      <w:spacing w:val="2"/>
      <w:sz w:val="16"/>
    </w:rPr>
  </w:style>
  <w:style w:type="paragraph" w:customStyle="1" w:styleId="PageNumberEven">
    <w:name w:val="Page Number Even"/>
    <w:basedOn w:val="PageNumberOdd"/>
    <w:semiHidden/>
    <w:rsid w:val="00273FD5"/>
    <w:pPr>
      <w:framePr w:hSpace="181" w:wrap="around" w:vAnchor="page" w:hAnchor="page" w:yAlign="bottom"/>
      <w:jc w:val="left"/>
    </w:pPr>
  </w:style>
  <w:style w:type="paragraph" w:customStyle="1" w:styleId="FooterLeftAligned">
    <w:name w:val="Footer Left Aligned"/>
    <w:basedOn w:val="Footer"/>
    <w:semiHidden/>
    <w:rsid w:val="00351B24"/>
    <w:pPr>
      <w:framePr w:hSpace="181" w:wrap="around" w:vAnchor="page" w:hAnchor="margin" w:yAlign="bottom"/>
      <w:spacing w:before="120"/>
      <w:contextualSpacing/>
      <w:jc w:val="left"/>
    </w:pPr>
    <w:rPr>
      <w:bCs/>
      <w:noProof/>
      <w:lang w:val="en-US"/>
    </w:rPr>
  </w:style>
  <w:style w:type="paragraph" w:customStyle="1" w:styleId="FootnoteSeparator">
    <w:name w:val="Footnote Separator"/>
    <w:basedOn w:val="Normal"/>
    <w:unhideWhenUsed/>
    <w:rsid w:val="00C448BB"/>
    <w:pPr>
      <w:pBdr>
        <w:top w:val="single" w:sz="4" w:space="1" w:color="000000" w:themeColor="text1"/>
      </w:pBdr>
      <w:spacing w:before="180" w:line="80" w:lineRule="exact"/>
    </w:pPr>
    <w:rPr>
      <w:sz w:val="16"/>
      <w:szCs w:val="16"/>
    </w:rPr>
  </w:style>
  <w:style w:type="paragraph" w:customStyle="1" w:styleId="Emailaddress">
    <w:name w:val="Email address"/>
    <w:basedOn w:val="Normal"/>
    <w:semiHidden/>
    <w:rsid w:val="00606818"/>
    <w:rPr>
      <w:sz w:val="16"/>
      <w:szCs w:val="16"/>
    </w:rPr>
  </w:style>
  <w:style w:type="character" w:customStyle="1" w:styleId="Italics">
    <w:name w:val="Italics"/>
    <w:rsid w:val="00901CD1"/>
    <w:rPr>
      <w:i/>
    </w:rPr>
  </w:style>
  <w:style w:type="paragraph" w:styleId="ListContinue">
    <w:name w:val="List Continue"/>
    <w:basedOn w:val="Normal"/>
    <w:semiHidden/>
    <w:qFormat/>
    <w:rsid w:val="00606818"/>
    <w:pPr>
      <w:spacing w:before="220" w:after="220"/>
      <w:ind w:left="340"/>
    </w:pPr>
  </w:style>
  <w:style w:type="paragraph" w:styleId="ListContinue2">
    <w:name w:val="List Continue 2"/>
    <w:basedOn w:val="Normal"/>
    <w:semiHidden/>
    <w:qFormat/>
    <w:rsid w:val="00606818"/>
    <w:pPr>
      <w:spacing w:before="220" w:after="220"/>
      <w:ind w:left="680"/>
    </w:pPr>
  </w:style>
  <w:style w:type="paragraph" w:styleId="ListNumber">
    <w:name w:val="List Number"/>
    <w:basedOn w:val="Normal"/>
    <w:qFormat/>
    <w:rsid w:val="00C96D6C"/>
    <w:pPr>
      <w:numPr>
        <w:numId w:val="33"/>
      </w:numPr>
      <w:spacing w:before="180" w:after="100" w:afterAutospacing="1"/>
    </w:pPr>
  </w:style>
  <w:style w:type="paragraph" w:styleId="ListNumber2">
    <w:name w:val="List Number 2"/>
    <w:basedOn w:val="Normal"/>
    <w:qFormat/>
    <w:rsid w:val="00C96D6C"/>
    <w:pPr>
      <w:numPr>
        <w:ilvl w:val="1"/>
        <w:numId w:val="33"/>
      </w:numPr>
      <w:spacing w:before="180" w:after="100" w:afterAutospacing="1"/>
    </w:pPr>
  </w:style>
  <w:style w:type="paragraph" w:styleId="ListNumber3">
    <w:name w:val="List Number 3"/>
    <w:basedOn w:val="Normal"/>
    <w:qFormat/>
    <w:rsid w:val="00C96D6C"/>
    <w:pPr>
      <w:numPr>
        <w:ilvl w:val="2"/>
        <w:numId w:val="33"/>
      </w:numPr>
      <w:spacing w:before="180" w:after="100" w:afterAutospacing="1"/>
    </w:pPr>
  </w:style>
  <w:style w:type="numbering" w:styleId="1ai">
    <w:name w:val="Outline List 1"/>
    <w:basedOn w:val="NoList"/>
    <w:rsid w:val="00606818"/>
    <w:pPr>
      <w:numPr>
        <w:numId w:val="2"/>
      </w:numPr>
    </w:pPr>
  </w:style>
  <w:style w:type="paragraph" w:styleId="BalloonText">
    <w:name w:val="Balloon Text"/>
    <w:basedOn w:val="Normal"/>
    <w:semiHidden/>
    <w:unhideWhenUsed/>
    <w:rsid w:val="00606818"/>
    <w:rPr>
      <w:rFonts w:ascii="Tahoma" w:hAnsi="Tahoma" w:cs="Tahoma"/>
      <w:sz w:val="16"/>
      <w:szCs w:val="16"/>
    </w:rPr>
  </w:style>
  <w:style w:type="character" w:customStyle="1" w:styleId="HeaderChar">
    <w:name w:val="Header Char"/>
    <w:basedOn w:val="DefaultParagraphFont"/>
    <w:link w:val="Header"/>
    <w:uiPriority w:val="99"/>
    <w:rsid w:val="007E536E"/>
    <w:rPr>
      <w:color w:val="FFFFFF"/>
      <w:sz w:val="28"/>
    </w:rPr>
  </w:style>
  <w:style w:type="paragraph" w:customStyle="1" w:styleId="TableTextBulleted2">
    <w:name w:val="Table Text Bulleted 2"/>
    <w:basedOn w:val="TableTextBulleted1"/>
    <w:qFormat/>
    <w:rsid w:val="00BA3B7E"/>
    <w:pPr>
      <w:numPr>
        <w:ilvl w:val="1"/>
      </w:numPr>
    </w:pPr>
    <w:rPr>
      <w:bCs/>
    </w:rPr>
  </w:style>
  <w:style w:type="paragraph" w:customStyle="1" w:styleId="TableTextBulleted3">
    <w:name w:val="Table Text Bulleted 3"/>
    <w:basedOn w:val="TableTextBulleted2"/>
    <w:qFormat/>
    <w:rsid w:val="00093051"/>
    <w:pPr>
      <w:numPr>
        <w:ilvl w:val="2"/>
      </w:numPr>
    </w:pPr>
    <w:rPr>
      <w:bCs w:val="0"/>
    </w:rPr>
  </w:style>
  <w:style w:type="paragraph" w:customStyle="1" w:styleId="TableSource">
    <w:name w:val="Table Source"/>
    <w:basedOn w:val="Normal"/>
    <w:next w:val="BodyText"/>
    <w:rsid w:val="002E7001"/>
    <w:pPr>
      <w:keepNext/>
      <w:tabs>
        <w:tab w:val="left" w:pos="709"/>
      </w:tabs>
      <w:spacing w:before="120" w:after="120" w:line="240" w:lineRule="auto"/>
      <w:ind w:left="709" w:hanging="709"/>
      <w:jc w:val="left"/>
    </w:pPr>
    <w:rPr>
      <w:sz w:val="16"/>
    </w:rPr>
  </w:style>
  <w:style w:type="paragraph" w:styleId="BodyText">
    <w:name w:val="Body Text"/>
    <w:basedOn w:val="Normal"/>
    <w:link w:val="BodyTextChar"/>
    <w:qFormat/>
    <w:rsid w:val="00CB7F5E"/>
    <w:pPr>
      <w:spacing w:before="240" w:after="240"/>
    </w:pPr>
    <w:rPr>
      <w:rFonts w:ascii="Arial" w:hAnsi="Arial" w:cs="Times New Roman"/>
      <w:szCs w:val="20"/>
      <w:lang w:eastAsia="en-US"/>
    </w:rPr>
  </w:style>
  <w:style w:type="character" w:customStyle="1" w:styleId="BodyTextChar">
    <w:name w:val="Body Text Char"/>
    <w:basedOn w:val="DefaultParagraphFont"/>
    <w:link w:val="BodyText"/>
    <w:rsid w:val="00CB7F5E"/>
    <w:rPr>
      <w:rFonts w:ascii="Arial" w:hAnsi="Arial" w:cs="Times New Roman"/>
      <w:sz w:val="20"/>
      <w:szCs w:val="20"/>
      <w:lang w:eastAsia="en-US"/>
    </w:rPr>
  </w:style>
  <w:style w:type="paragraph" w:customStyle="1" w:styleId="TableFootnotes">
    <w:name w:val="Table Footnotes"/>
    <w:basedOn w:val="Normal"/>
    <w:rsid w:val="001B101F"/>
    <w:pPr>
      <w:keepLines/>
      <w:numPr>
        <w:numId w:val="10"/>
      </w:numPr>
      <w:spacing w:before="40" w:after="40" w:line="240" w:lineRule="auto"/>
    </w:pPr>
    <w:rPr>
      <w:sz w:val="16"/>
    </w:rPr>
  </w:style>
  <w:style w:type="paragraph" w:customStyle="1" w:styleId="TableHeading">
    <w:name w:val="Table Heading"/>
    <w:basedOn w:val="TableText"/>
    <w:qFormat/>
    <w:rsid w:val="004F43A1"/>
    <w:pPr>
      <w:keepNext/>
      <w:keepLines/>
    </w:pPr>
    <w:rPr>
      <w:b/>
      <w:color w:val="FFFFFF"/>
    </w:rPr>
  </w:style>
  <w:style w:type="character" w:customStyle="1" w:styleId="Superscript">
    <w:name w:val="Superscript"/>
    <w:rsid w:val="0045714E"/>
    <w:rPr>
      <w:vertAlign w:val="superscript"/>
    </w:rPr>
  </w:style>
  <w:style w:type="character" w:styleId="Hyperlink">
    <w:name w:val="Hyperlink"/>
    <w:basedOn w:val="DefaultParagraphFont"/>
    <w:uiPriority w:val="99"/>
    <w:unhideWhenUsed/>
    <w:rsid w:val="00315585"/>
    <w:rPr>
      <w:color w:val="00B2E4" w:themeColor="background2"/>
      <w:u w:val="single"/>
    </w:rPr>
  </w:style>
  <w:style w:type="paragraph" w:styleId="ListParagraph">
    <w:name w:val="List Paragraph"/>
    <w:basedOn w:val="Normal"/>
    <w:uiPriority w:val="34"/>
    <w:qFormat/>
    <w:rsid w:val="00F0072E"/>
    <w:pPr>
      <w:ind w:left="720"/>
      <w:contextualSpacing/>
    </w:pPr>
  </w:style>
  <w:style w:type="paragraph" w:styleId="Caption">
    <w:name w:val="caption"/>
    <w:basedOn w:val="Normal"/>
    <w:next w:val="BodyText"/>
    <w:rsid w:val="00DD3022"/>
    <w:pPr>
      <w:keepNext/>
      <w:spacing w:before="120" w:after="200" w:line="240" w:lineRule="auto"/>
      <w:jc w:val="center"/>
    </w:pPr>
    <w:rPr>
      <w:b/>
      <w:bCs/>
    </w:rPr>
  </w:style>
  <w:style w:type="table" w:customStyle="1" w:styleId="JemenaNumericTable">
    <w:name w:val="Jemena Numeric Table"/>
    <w:basedOn w:val="TableGrid"/>
    <w:uiPriority w:val="99"/>
    <w:rsid w:val="00BF0A20"/>
    <w:pPr>
      <w:jc w:val="right"/>
    </w:pPr>
    <w:tblPr>
      <w:tblInd w:w="0" w:type="dxa"/>
      <w:tblBorders>
        <w:top w:val="single" w:sz="2" w:space="0" w:color="00B2E4" w:themeColor="background2"/>
        <w:left w:val="single" w:sz="2" w:space="0" w:color="00B2E4" w:themeColor="background2"/>
        <w:bottom w:val="single" w:sz="2" w:space="0" w:color="00B2E4" w:themeColor="background2"/>
        <w:right w:val="single" w:sz="2" w:space="0" w:color="00B2E4" w:themeColor="background2"/>
        <w:insideH w:val="single" w:sz="2" w:space="0" w:color="00B2E4" w:themeColor="background2"/>
        <w:insideV w:val="single" w:sz="2" w:space="0" w:color="00B2E4" w:themeColor="background2"/>
      </w:tblBorders>
      <w:tblCellMar>
        <w:top w:w="0" w:type="dxa"/>
        <w:left w:w="0" w:type="dxa"/>
        <w:bottom w:w="0" w:type="dxa"/>
        <w:right w:w="0" w:type="dxa"/>
      </w:tblCellMar>
    </w:tblPr>
    <w:tblStylePr w:type="firstRow">
      <w:pPr>
        <w:wordWrap/>
        <w:spacing w:line="230" w:lineRule="atLeast"/>
        <w:jc w:val="right"/>
      </w:pPr>
      <w:rPr>
        <w:rFonts w:ascii="Arial" w:hAnsi="Arial"/>
        <w:b w:val="0"/>
        <w:color w:val="FFFFFF"/>
        <w:sz w:val="18"/>
      </w:rPr>
      <w:tblPr/>
      <w:trPr>
        <w:tblHeader/>
      </w:trPr>
      <w:tcPr>
        <w:shd w:val="clear" w:color="auto" w:fill="0061AF" w:themeFill="text2"/>
        <w:vAlign w:val="center"/>
      </w:tcPr>
    </w:tblStylePr>
    <w:tblStylePr w:type="lastRow">
      <w:rPr>
        <w:b/>
        <w:bCs w:val="0"/>
      </w:rPr>
    </w:tblStylePr>
    <w:tblStylePr w:type="firstCol">
      <w:pPr>
        <w:jc w:val="left"/>
      </w:pPr>
      <w:rPr>
        <w:b w:val="0"/>
        <w:bCs w:val="0"/>
      </w:rPr>
    </w:tblStylePr>
    <w:tblStylePr w:type="lastCol">
      <w:pPr>
        <w:jc w:val="right"/>
      </w:pPr>
      <w:rPr>
        <w:b w:val="0"/>
        <w:bCs w:val="0"/>
      </w:rPr>
    </w:tblStylePr>
    <w:tblStylePr w:type="band1Vert">
      <w:rPr>
        <w:color w:val="auto"/>
      </w:rPr>
    </w:tblStylePr>
    <w:tblStylePr w:type="band2Vert">
      <w:rPr>
        <w:color w:val="auto"/>
      </w:rPr>
    </w:tblStylePr>
    <w:tblStylePr w:type="neCell">
      <w:rPr>
        <w:b/>
        <w:bCs/>
      </w:rPr>
    </w:tblStylePr>
    <w:tblStylePr w:type="nwCell">
      <w:pPr>
        <w:jc w:val="left"/>
      </w:pPr>
      <w:tblPr/>
      <w:tcPr>
        <w:vAlign w:val="center"/>
      </w:tcPr>
    </w:tblStylePr>
  </w:style>
  <w:style w:type="character" w:styleId="FootnoteReference">
    <w:name w:val="footnote reference"/>
    <w:basedOn w:val="DefaultParagraphFont"/>
    <w:rsid w:val="00CC10BA"/>
    <w:rPr>
      <w:color w:val="auto"/>
      <w:vertAlign w:val="superscript"/>
    </w:rPr>
  </w:style>
  <w:style w:type="paragraph" w:styleId="FootnoteText">
    <w:name w:val="footnote text"/>
    <w:basedOn w:val="Normal"/>
    <w:link w:val="FootnoteTextChar"/>
    <w:rsid w:val="00C448BB"/>
    <w:pPr>
      <w:tabs>
        <w:tab w:val="left" w:pos="426"/>
      </w:tabs>
      <w:spacing w:before="100" w:line="240" w:lineRule="auto"/>
      <w:ind w:left="425" w:hanging="425"/>
    </w:pPr>
    <w:rPr>
      <w:kern w:val="16"/>
      <w:sz w:val="16"/>
    </w:rPr>
  </w:style>
  <w:style w:type="character" w:customStyle="1" w:styleId="FootnoteTextChar">
    <w:name w:val="Footnote Text Char"/>
    <w:basedOn w:val="DefaultParagraphFont"/>
    <w:link w:val="FootnoteText"/>
    <w:rsid w:val="00217563"/>
    <w:rPr>
      <w:kern w:val="16"/>
      <w:sz w:val="16"/>
    </w:rPr>
  </w:style>
  <w:style w:type="paragraph" w:styleId="ListBullet">
    <w:name w:val="List Bullet"/>
    <w:basedOn w:val="Normal"/>
    <w:unhideWhenUsed/>
    <w:qFormat/>
    <w:rsid w:val="00B4717F"/>
    <w:pPr>
      <w:keepLines/>
      <w:numPr>
        <w:numId w:val="3"/>
      </w:numPr>
      <w:spacing w:before="180" w:after="100" w:afterAutospacing="1"/>
    </w:pPr>
  </w:style>
  <w:style w:type="paragraph" w:styleId="ListBullet2">
    <w:name w:val="List Bullet 2"/>
    <w:basedOn w:val="ListBullet"/>
    <w:unhideWhenUsed/>
    <w:qFormat/>
    <w:rsid w:val="00606818"/>
    <w:pPr>
      <w:numPr>
        <w:ilvl w:val="1"/>
      </w:numPr>
    </w:pPr>
    <w:rPr>
      <w:szCs w:val="22"/>
    </w:rPr>
  </w:style>
  <w:style w:type="paragraph" w:styleId="ListBullet3">
    <w:name w:val="List Bullet 3"/>
    <w:basedOn w:val="Normal"/>
    <w:unhideWhenUsed/>
    <w:rsid w:val="00972B1E"/>
    <w:pPr>
      <w:numPr>
        <w:ilvl w:val="2"/>
        <w:numId w:val="3"/>
      </w:numPr>
      <w:spacing w:before="220" w:after="220"/>
    </w:pPr>
  </w:style>
  <w:style w:type="paragraph" w:styleId="Subtitle">
    <w:name w:val="Subtitle"/>
    <w:basedOn w:val="Normal"/>
    <w:next w:val="Normal"/>
    <w:link w:val="SubtitleChar"/>
    <w:semiHidden/>
    <w:rsid w:val="00B54531"/>
    <w:pPr>
      <w:numPr>
        <w:ilvl w:val="1"/>
      </w:numPr>
    </w:pPr>
    <w:rPr>
      <w:rFonts w:asciiTheme="majorHAnsi" w:eastAsiaTheme="majorEastAsia" w:hAnsiTheme="majorHAnsi" w:cstheme="majorBidi"/>
      <w:iCs/>
      <w:spacing w:val="15"/>
      <w:sz w:val="24"/>
      <w:szCs w:val="24"/>
    </w:rPr>
  </w:style>
  <w:style w:type="character" w:customStyle="1" w:styleId="SubtitleChar">
    <w:name w:val="Subtitle Char"/>
    <w:basedOn w:val="DefaultParagraphFont"/>
    <w:link w:val="Subtitle"/>
    <w:semiHidden/>
    <w:rsid w:val="00A66F00"/>
    <w:rPr>
      <w:rFonts w:asciiTheme="majorHAnsi" w:eastAsiaTheme="majorEastAsia" w:hAnsiTheme="majorHAnsi" w:cstheme="majorBidi"/>
      <w:iCs/>
      <w:spacing w:val="15"/>
      <w:sz w:val="24"/>
      <w:szCs w:val="24"/>
    </w:rPr>
  </w:style>
  <w:style w:type="paragraph" w:customStyle="1" w:styleId="TableText">
    <w:name w:val="Table Text"/>
    <w:basedOn w:val="Normal"/>
    <w:qFormat/>
    <w:rsid w:val="006D6D63"/>
    <w:pPr>
      <w:spacing w:before="60" w:after="60"/>
      <w:ind w:left="113" w:right="113"/>
      <w:jc w:val="left"/>
    </w:pPr>
    <w:rPr>
      <w:sz w:val="18"/>
    </w:rPr>
  </w:style>
  <w:style w:type="table" w:styleId="TableColumns3">
    <w:name w:val="Table Columns 3"/>
    <w:basedOn w:val="TableNormal"/>
    <w:rsid w:val="00606818"/>
    <w:rPr>
      <w:rFonts w:ascii="Times New Roman" w:hAnsi="Times New Roman" w:cs="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paragraph" w:customStyle="1" w:styleId="TableTextBulleted1">
    <w:name w:val="Table Text Bulleted 1"/>
    <w:basedOn w:val="TableText"/>
    <w:rsid w:val="00041903"/>
    <w:pPr>
      <w:numPr>
        <w:numId w:val="9"/>
      </w:numPr>
    </w:pPr>
  </w:style>
  <w:style w:type="paragraph" w:customStyle="1" w:styleId="TableTextNumbered1">
    <w:name w:val="Table Text Numbered 1"/>
    <w:basedOn w:val="TableText"/>
    <w:qFormat/>
    <w:rsid w:val="00041903"/>
    <w:pPr>
      <w:numPr>
        <w:numId w:val="5"/>
      </w:numPr>
    </w:pPr>
  </w:style>
  <w:style w:type="paragraph" w:customStyle="1" w:styleId="TableTextNumbered2">
    <w:name w:val="Table Text Numbered 2"/>
    <w:basedOn w:val="TableTextNumbered1"/>
    <w:qFormat/>
    <w:rsid w:val="003043D2"/>
    <w:pPr>
      <w:numPr>
        <w:ilvl w:val="1"/>
      </w:numPr>
    </w:pPr>
  </w:style>
  <w:style w:type="paragraph" w:customStyle="1" w:styleId="TableTextNumbered3">
    <w:name w:val="Table Text Numbered 3"/>
    <w:basedOn w:val="TableTextNumbered2"/>
    <w:qFormat/>
    <w:rsid w:val="00606818"/>
    <w:pPr>
      <w:numPr>
        <w:ilvl w:val="2"/>
      </w:numPr>
    </w:pPr>
  </w:style>
  <w:style w:type="paragraph" w:customStyle="1" w:styleId="PageNumberOdd">
    <w:name w:val="Page Number Odd"/>
    <w:semiHidden/>
    <w:rsid w:val="004A6C97"/>
    <w:pPr>
      <w:jc w:val="right"/>
    </w:pPr>
    <w:rPr>
      <w:b/>
      <w:spacing w:val="2"/>
      <w:sz w:val="28"/>
      <w:szCs w:val="28"/>
    </w:rPr>
  </w:style>
  <w:style w:type="character" w:styleId="PlaceholderText">
    <w:name w:val="Placeholder Text"/>
    <w:basedOn w:val="DefaultParagraphFont"/>
    <w:uiPriority w:val="99"/>
    <w:rsid w:val="0040102D"/>
    <w:rPr>
      <w:color w:val="808080"/>
    </w:rPr>
  </w:style>
  <w:style w:type="paragraph" w:customStyle="1" w:styleId="TableTextBold">
    <w:name w:val="Table Text Bold"/>
    <w:basedOn w:val="TableText"/>
    <w:semiHidden/>
    <w:qFormat/>
    <w:rsid w:val="001F668A"/>
    <w:rPr>
      <w:b/>
    </w:rPr>
  </w:style>
  <w:style w:type="paragraph" w:customStyle="1" w:styleId="BoldHeading">
    <w:name w:val="Bold Heading"/>
    <w:basedOn w:val="Normal"/>
    <w:next w:val="BodyText"/>
    <w:qFormat/>
    <w:rsid w:val="00E825EC"/>
    <w:pPr>
      <w:spacing w:before="280" w:after="240"/>
    </w:pPr>
    <w:rPr>
      <w:b/>
    </w:rPr>
  </w:style>
  <w:style w:type="paragraph" w:customStyle="1" w:styleId="xInlineShape">
    <w:name w:val="xInlineShape"/>
    <w:basedOn w:val="Normal"/>
    <w:next w:val="BodyText"/>
    <w:uiPriority w:val="3"/>
    <w:rsid w:val="00656718"/>
    <w:pPr>
      <w:keepNext/>
      <w:spacing w:after="120" w:line="240" w:lineRule="auto"/>
      <w:jc w:val="center"/>
    </w:pPr>
  </w:style>
  <w:style w:type="character" w:customStyle="1" w:styleId="Heading4Char">
    <w:name w:val="Heading 4 Char"/>
    <w:basedOn w:val="DefaultParagraphFont"/>
    <w:link w:val="Heading4"/>
    <w:rsid w:val="004F43A1"/>
    <w:rPr>
      <w:rFonts w:asciiTheme="majorHAnsi" w:eastAsiaTheme="majorEastAsia" w:hAnsiTheme="majorHAnsi" w:cstheme="majorBidi"/>
      <w:bCs/>
      <w:iCs/>
      <w:sz w:val="22"/>
    </w:rPr>
  </w:style>
  <w:style w:type="paragraph" w:customStyle="1" w:styleId="xCitationHeading">
    <w:name w:val="xCitation Heading"/>
    <w:basedOn w:val="xContactHeading"/>
    <w:rsid w:val="009329EE"/>
    <w:pPr>
      <w:framePr w:hSpace="0" w:wrap="auto" w:hAnchor="text" w:xAlign="left" w:yAlign="inline"/>
      <w:ind w:left="4037" w:right="991"/>
      <w:suppressOverlap w:val="0"/>
    </w:pPr>
  </w:style>
  <w:style w:type="paragraph" w:styleId="Title">
    <w:name w:val="Title"/>
    <w:basedOn w:val="Normal"/>
    <w:next w:val="Normal"/>
    <w:link w:val="TitleChar"/>
    <w:rsid w:val="009E6606"/>
    <w:pPr>
      <w:spacing w:after="400" w:line="240" w:lineRule="auto"/>
      <w:ind w:left="624"/>
      <w:jc w:val="left"/>
    </w:pPr>
    <w:rPr>
      <w:rFonts w:asciiTheme="majorHAnsi" w:eastAsiaTheme="majorEastAsia" w:hAnsiTheme="majorHAnsi" w:cstheme="majorBidi"/>
      <w:b/>
      <w:color w:val="0061AF"/>
      <w:sz w:val="48"/>
      <w:szCs w:val="52"/>
    </w:rPr>
  </w:style>
  <w:style w:type="character" w:customStyle="1" w:styleId="TitleChar">
    <w:name w:val="Title Char"/>
    <w:basedOn w:val="DefaultParagraphFont"/>
    <w:link w:val="Title"/>
    <w:rsid w:val="009E6606"/>
    <w:rPr>
      <w:rFonts w:asciiTheme="majorHAnsi" w:eastAsiaTheme="majorEastAsia" w:hAnsiTheme="majorHAnsi" w:cstheme="majorBidi"/>
      <w:b/>
      <w:color w:val="0061AF"/>
      <w:sz w:val="48"/>
      <w:szCs w:val="52"/>
    </w:rPr>
  </w:style>
  <w:style w:type="paragraph" w:customStyle="1" w:styleId="Title2">
    <w:name w:val="Title 2"/>
    <w:basedOn w:val="Normal"/>
    <w:rsid w:val="00B63B96"/>
    <w:pPr>
      <w:spacing w:after="440"/>
      <w:ind w:left="624"/>
      <w:jc w:val="left"/>
    </w:pPr>
    <w:rPr>
      <w:b/>
      <w:color w:val="0061AF"/>
      <w:sz w:val="36"/>
    </w:rPr>
  </w:style>
  <w:style w:type="table" w:customStyle="1" w:styleId="TableAsPlaceholder">
    <w:name w:val="Table As Placeholder"/>
    <w:basedOn w:val="TableNormal"/>
    <w:uiPriority w:val="99"/>
    <w:qFormat/>
    <w:rsid w:val="004A6C97"/>
    <w:rPr>
      <w:sz w:val="20"/>
    </w:rPr>
    <w:tblPr>
      <w:tblInd w:w="0" w:type="dxa"/>
      <w:tblCellMar>
        <w:top w:w="0" w:type="dxa"/>
        <w:left w:w="0" w:type="dxa"/>
        <w:bottom w:w="340" w:type="dxa"/>
        <w:right w:w="113" w:type="dxa"/>
      </w:tblCellMar>
    </w:tblPr>
  </w:style>
  <w:style w:type="paragraph" w:styleId="TOC1">
    <w:name w:val="toc 1"/>
    <w:basedOn w:val="Normal"/>
    <w:next w:val="Normal"/>
    <w:uiPriority w:val="39"/>
    <w:rsid w:val="00DB2F5C"/>
    <w:pPr>
      <w:tabs>
        <w:tab w:val="left" w:pos="567"/>
        <w:tab w:val="right" w:leader="dot" w:pos="9582"/>
      </w:tabs>
      <w:spacing w:before="60" w:line="220" w:lineRule="atLeast"/>
      <w:ind w:left="567" w:right="851" w:hanging="567"/>
    </w:pPr>
    <w:rPr>
      <w:b/>
      <w:noProof/>
      <w:sz w:val="18"/>
      <w:szCs w:val="24"/>
    </w:rPr>
  </w:style>
  <w:style w:type="paragraph" w:styleId="TOCHeading">
    <w:name w:val="TOC Heading"/>
    <w:basedOn w:val="Normal"/>
    <w:rsid w:val="00004237"/>
    <w:pPr>
      <w:tabs>
        <w:tab w:val="left" w:pos="1134"/>
        <w:tab w:val="left" w:pos="2268"/>
        <w:tab w:val="left" w:pos="3402"/>
        <w:tab w:val="left" w:pos="4536"/>
        <w:tab w:val="left" w:pos="5103"/>
      </w:tabs>
      <w:spacing w:after="480" w:line="240" w:lineRule="auto"/>
    </w:pPr>
    <w:rPr>
      <w:caps/>
      <w:color w:val="0061AF" w:themeColor="text2"/>
      <w:sz w:val="32"/>
      <w:szCs w:val="26"/>
    </w:rPr>
  </w:style>
  <w:style w:type="paragraph" w:styleId="TOC2">
    <w:name w:val="toc 2"/>
    <w:basedOn w:val="Normal"/>
    <w:next w:val="Normal"/>
    <w:rsid w:val="00DB2F5C"/>
    <w:pPr>
      <w:tabs>
        <w:tab w:val="left" w:pos="1276"/>
        <w:tab w:val="right" w:leader="dot" w:pos="9582"/>
      </w:tabs>
      <w:spacing w:before="60" w:line="220" w:lineRule="atLeast"/>
      <w:ind w:left="1134" w:right="851" w:hanging="567"/>
    </w:pPr>
    <w:rPr>
      <w:noProof/>
      <w:sz w:val="18"/>
      <w:szCs w:val="28"/>
    </w:rPr>
  </w:style>
  <w:style w:type="paragraph" w:styleId="TOC3">
    <w:name w:val="toc 3"/>
    <w:basedOn w:val="Normal"/>
    <w:next w:val="Normal"/>
    <w:rsid w:val="00165678"/>
    <w:pPr>
      <w:tabs>
        <w:tab w:val="left" w:pos="2126"/>
        <w:tab w:val="right" w:leader="dot" w:pos="9582"/>
      </w:tabs>
      <w:ind w:left="2127" w:right="851" w:hanging="851"/>
    </w:pPr>
    <w:rPr>
      <w:rFonts w:eastAsiaTheme="minorEastAsia" w:cstheme="minorBidi"/>
      <w:noProof/>
      <w:sz w:val="18"/>
      <w:szCs w:val="22"/>
    </w:rPr>
  </w:style>
  <w:style w:type="paragraph" w:styleId="TOC4">
    <w:name w:val="toc 4"/>
    <w:basedOn w:val="Normal"/>
    <w:rsid w:val="00C26C8E"/>
    <w:pPr>
      <w:tabs>
        <w:tab w:val="left" w:pos="1418"/>
      </w:tabs>
      <w:ind w:left="1418" w:right="851" w:hanging="1418"/>
    </w:pPr>
    <w:rPr>
      <w:sz w:val="18"/>
    </w:rPr>
  </w:style>
  <w:style w:type="paragraph" w:styleId="TableofFigures">
    <w:name w:val="table of figures"/>
    <w:basedOn w:val="Normal"/>
    <w:next w:val="Normal"/>
    <w:rsid w:val="00C26C8E"/>
    <w:pPr>
      <w:tabs>
        <w:tab w:val="right" w:leader="dot" w:pos="9582"/>
      </w:tabs>
      <w:spacing w:before="60"/>
      <w:ind w:right="851"/>
    </w:pPr>
    <w:rPr>
      <w:sz w:val="18"/>
    </w:rPr>
  </w:style>
  <w:style w:type="paragraph" w:customStyle="1" w:styleId="TOFHeading">
    <w:name w:val="TOF Heading"/>
    <w:basedOn w:val="Normal"/>
    <w:rsid w:val="00737D06"/>
    <w:pPr>
      <w:keepNext/>
      <w:tabs>
        <w:tab w:val="left" w:pos="2268"/>
      </w:tabs>
      <w:spacing w:before="300" w:after="120"/>
    </w:pPr>
    <w:rPr>
      <w:color w:val="0061AF" w:themeColor="text2"/>
      <w:sz w:val="28"/>
      <w:szCs w:val="32"/>
    </w:rPr>
  </w:style>
  <w:style w:type="paragraph" w:customStyle="1" w:styleId="Heading1NoNumber">
    <w:name w:val="Heading 1 No Number"/>
    <w:basedOn w:val="Heading1"/>
    <w:next w:val="BodyText"/>
    <w:rsid w:val="00B97C5F"/>
    <w:pPr>
      <w:numPr>
        <w:numId w:val="0"/>
      </w:numPr>
    </w:pPr>
  </w:style>
  <w:style w:type="character" w:customStyle="1" w:styleId="Heading7Char">
    <w:name w:val="Heading 7 Char"/>
    <w:basedOn w:val="DefaultParagraphFont"/>
    <w:link w:val="Heading7"/>
    <w:semiHidden/>
    <w:rsid w:val="007E536E"/>
    <w:rPr>
      <w:rFonts w:asciiTheme="majorHAnsi" w:eastAsiaTheme="majorEastAsia" w:hAnsiTheme="majorHAnsi" w:cstheme="majorBidi"/>
      <w:b/>
      <w:iCs/>
      <w:color w:val="FFFFFF"/>
      <w:sz w:val="22"/>
    </w:rPr>
  </w:style>
  <w:style w:type="paragraph" w:customStyle="1" w:styleId="Glossary">
    <w:name w:val="Glossary"/>
    <w:basedOn w:val="Normal"/>
    <w:rsid w:val="00106A7E"/>
    <w:pPr>
      <w:tabs>
        <w:tab w:val="right" w:pos="7088"/>
      </w:tabs>
      <w:spacing w:before="60" w:after="60"/>
    </w:pPr>
    <w:rPr>
      <w:szCs w:val="19"/>
    </w:rPr>
  </w:style>
  <w:style w:type="character" w:customStyle="1" w:styleId="Heading9Char">
    <w:name w:val="Heading 9 Char"/>
    <w:aliases w:val="Appendix Heading 1 Char"/>
    <w:basedOn w:val="DefaultParagraphFont"/>
    <w:link w:val="Heading9"/>
    <w:rsid w:val="004F43A1"/>
    <w:rPr>
      <w:caps/>
      <w:color w:val="0061AF" w:themeColor="text2"/>
      <w:sz w:val="32"/>
      <w:szCs w:val="22"/>
    </w:rPr>
  </w:style>
  <w:style w:type="paragraph" w:customStyle="1" w:styleId="AppendixHeading3">
    <w:name w:val="Appendix Heading 3"/>
    <w:basedOn w:val="Normal"/>
    <w:next w:val="BodyText"/>
    <w:uiPriority w:val="1"/>
    <w:rsid w:val="004F43A1"/>
    <w:pPr>
      <w:keepNext/>
      <w:keepLines/>
      <w:numPr>
        <w:ilvl w:val="3"/>
        <w:numId w:val="11"/>
      </w:numPr>
      <w:tabs>
        <w:tab w:val="left" w:pos="1559"/>
        <w:tab w:val="left" w:pos="1843"/>
        <w:tab w:val="left" w:pos="2126"/>
        <w:tab w:val="left" w:pos="2410"/>
        <w:tab w:val="left" w:pos="6804"/>
      </w:tabs>
      <w:spacing w:before="280" w:after="280"/>
    </w:pPr>
    <w:rPr>
      <w:rFonts w:asciiTheme="majorHAnsi" w:hAnsiTheme="majorHAnsi"/>
      <w:caps/>
      <w:sz w:val="22"/>
    </w:rPr>
  </w:style>
  <w:style w:type="paragraph" w:customStyle="1" w:styleId="AppendixHeading3NoNumbering">
    <w:name w:val="Appendix Heading 3 (No Numbering)"/>
    <w:basedOn w:val="AppendixHeading3"/>
    <w:next w:val="BodyText"/>
    <w:uiPriority w:val="1"/>
    <w:rsid w:val="00B0787B"/>
    <w:pPr>
      <w:numPr>
        <w:ilvl w:val="0"/>
        <w:numId w:val="0"/>
      </w:numPr>
    </w:pPr>
  </w:style>
  <w:style w:type="paragraph" w:customStyle="1" w:styleId="AppendixHeading4">
    <w:name w:val="Appendix Heading 4"/>
    <w:basedOn w:val="Normal"/>
    <w:next w:val="BodyText"/>
    <w:uiPriority w:val="1"/>
    <w:rsid w:val="004F43A1"/>
    <w:pPr>
      <w:keepNext/>
      <w:keepLines/>
      <w:numPr>
        <w:ilvl w:val="4"/>
        <w:numId w:val="11"/>
      </w:numPr>
      <w:tabs>
        <w:tab w:val="left" w:pos="1559"/>
        <w:tab w:val="left" w:pos="1843"/>
        <w:tab w:val="left" w:pos="2126"/>
        <w:tab w:val="left" w:pos="2410"/>
      </w:tabs>
      <w:spacing w:before="300" w:after="240"/>
    </w:pPr>
    <w:rPr>
      <w:sz w:val="22"/>
      <w:szCs w:val="26"/>
    </w:rPr>
  </w:style>
  <w:style w:type="paragraph" w:customStyle="1" w:styleId="AppendixHeading4NoNumbering">
    <w:name w:val="Appendix Heading 4 (No Numbering)"/>
    <w:basedOn w:val="AppendixHeading4"/>
    <w:next w:val="BodyText"/>
    <w:uiPriority w:val="1"/>
    <w:rsid w:val="00B0787B"/>
    <w:pPr>
      <w:numPr>
        <w:ilvl w:val="0"/>
        <w:numId w:val="0"/>
      </w:numPr>
    </w:pPr>
  </w:style>
  <w:style w:type="paragraph" w:customStyle="1" w:styleId="TableofContents2">
    <w:name w:val="TableofContents2"/>
    <w:basedOn w:val="Normal"/>
    <w:semiHidden/>
    <w:rsid w:val="000E4B54"/>
    <w:pPr>
      <w:keepNext/>
      <w:spacing w:after="120" w:line="230" w:lineRule="auto"/>
    </w:pPr>
    <w:rPr>
      <w:spacing w:val="-6"/>
      <w:sz w:val="40"/>
      <w:szCs w:val="28"/>
    </w:rPr>
  </w:style>
  <w:style w:type="paragraph" w:styleId="TOC5">
    <w:name w:val="toc 5"/>
    <w:basedOn w:val="Normal"/>
    <w:next w:val="Normal"/>
    <w:autoRedefine/>
    <w:semiHidden/>
    <w:rsid w:val="00D0452E"/>
    <w:pPr>
      <w:spacing w:before="480"/>
      <w:ind w:right="851"/>
    </w:pPr>
    <w:rPr>
      <w:b/>
      <w:sz w:val="18"/>
    </w:rPr>
  </w:style>
  <w:style w:type="paragraph" w:styleId="TOC6">
    <w:name w:val="toc 6"/>
    <w:basedOn w:val="Normal"/>
    <w:next w:val="Normal"/>
    <w:autoRedefine/>
    <w:semiHidden/>
    <w:rsid w:val="00DE27B9"/>
    <w:pPr>
      <w:spacing w:after="100"/>
      <w:ind w:left="1000"/>
    </w:pPr>
  </w:style>
  <w:style w:type="paragraph" w:styleId="TOC7">
    <w:name w:val="toc 7"/>
    <w:basedOn w:val="Normal"/>
    <w:next w:val="Normal"/>
    <w:autoRedefine/>
    <w:semiHidden/>
    <w:rsid w:val="00DE27B9"/>
    <w:pPr>
      <w:spacing w:after="100"/>
      <w:ind w:left="1200"/>
    </w:pPr>
  </w:style>
  <w:style w:type="paragraph" w:styleId="TOC8">
    <w:name w:val="toc 8"/>
    <w:basedOn w:val="Normal"/>
    <w:next w:val="Normal"/>
    <w:autoRedefine/>
    <w:semiHidden/>
    <w:rsid w:val="00DE27B9"/>
    <w:pPr>
      <w:spacing w:after="100"/>
      <w:ind w:left="1400"/>
    </w:pPr>
  </w:style>
  <w:style w:type="paragraph" w:styleId="TOC9">
    <w:name w:val="toc 9"/>
    <w:basedOn w:val="Normal"/>
    <w:next w:val="Normal"/>
    <w:autoRedefine/>
    <w:semiHidden/>
    <w:rsid w:val="00DE27B9"/>
    <w:pPr>
      <w:spacing w:after="100"/>
      <w:ind w:left="1600"/>
    </w:pPr>
  </w:style>
  <w:style w:type="character" w:customStyle="1" w:styleId="Bold">
    <w:name w:val="Bold"/>
    <w:rsid w:val="00EE3D13"/>
    <w:rPr>
      <w:b/>
    </w:rPr>
  </w:style>
  <w:style w:type="paragraph" w:customStyle="1" w:styleId="xContactDetails">
    <w:name w:val="xContact Details"/>
    <w:basedOn w:val="TableText"/>
    <w:uiPriority w:val="3"/>
    <w:semiHidden/>
    <w:rsid w:val="00DB2F5C"/>
    <w:pPr>
      <w:framePr w:hSpace="181" w:wrap="around" w:hAnchor="margin" w:x="3913" w:yAlign="bottom"/>
      <w:spacing w:before="40"/>
      <w:contextualSpacing/>
      <w:suppressOverlap/>
    </w:pPr>
    <w:rPr>
      <w:sz w:val="16"/>
    </w:rPr>
  </w:style>
  <w:style w:type="paragraph" w:customStyle="1" w:styleId="xEntityDetails">
    <w:name w:val="xEntity Details"/>
    <w:basedOn w:val="xContactDetails"/>
    <w:uiPriority w:val="3"/>
    <w:semiHidden/>
    <w:rsid w:val="00537024"/>
    <w:pPr>
      <w:framePr w:wrap="around"/>
    </w:pPr>
  </w:style>
  <w:style w:type="paragraph" w:customStyle="1" w:styleId="OverviewHeading2">
    <w:name w:val="Overview Heading 2"/>
    <w:basedOn w:val="Normal"/>
    <w:next w:val="OverviewBodyText"/>
    <w:rsid w:val="004F43A1"/>
    <w:pPr>
      <w:keepNext/>
      <w:keepLines/>
      <w:pBdr>
        <w:bottom w:val="single" w:sz="4" w:space="4" w:color="0061AF" w:themeColor="text2"/>
      </w:pBdr>
      <w:spacing w:before="560" w:after="240"/>
    </w:pPr>
    <w:rPr>
      <w:caps/>
      <w:color w:val="0061AF" w:themeColor="text2"/>
      <w:spacing w:val="-6"/>
      <w:sz w:val="24"/>
    </w:rPr>
  </w:style>
  <w:style w:type="paragraph" w:customStyle="1" w:styleId="OverviewHeading3">
    <w:name w:val="Overview Heading 3"/>
    <w:basedOn w:val="OverviewHeading2"/>
    <w:next w:val="OverviewBodyText"/>
    <w:rsid w:val="004F43A1"/>
    <w:pPr>
      <w:pBdr>
        <w:bottom w:val="none" w:sz="0" w:space="0" w:color="auto"/>
      </w:pBdr>
      <w:spacing w:before="280" w:after="280"/>
    </w:pPr>
    <w:rPr>
      <w:color w:val="auto"/>
      <w:spacing w:val="0"/>
      <w:sz w:val="22"/>
    </w:rPr>
  </w:style>
  <w:style w:type="paragraph" w:customStyle="1" w:styleId="xStatus">
    <w:name w:val="xStatus"/>
    <w:basedOn w:val="Normal"/>
    <w:uiPriority w:val="3"/>
    <w:semiHidden/>
    <w:rsid w:val="006072AD"/>
    <w:pPr>
      <w:tabs>
        <w:tab w:val="left" w:pos="1134"/>
        <w:tab w:val="left" w:pos="2268"/>
        <w:tab w:val="left" w:pos="3402"/>
        <w:tab w:val="left" w:pos="4536"/>
        <w:tab w:val="left" w:pos="5103"/>
      </w:tabs>
      <w:spacing w:line="240" w:lineRule="auto"/>
      <w:jc w:val="center"/>
    </w:pPr>
    <w:rPr>
      <w:caps/>
      <w:color w:val="EAEAEA"/>
      <w:spacing w:val="40"/>
      <w:sz w:val="120"/>
      <w:szCs w:val="24"/>
    </w:rPr>
  </w:style>
  <w:style w:type="paragraph" w:customStyle="1" w:styleId="AppendixHeading2">
    <w:name w:val="Appendix Heading 2"/>
    <w:basedOn w:val="Normal"/>
    <w:next w:val="BodyText"/>
    <w:uiPriority w:val="1"/>
    <w:rsid w:val="004F43A1"/>
    <w:pPr>
      <w:keepNext/>
      <w:keepLines/>
      <w:numPr>
        <w:ilvl w:val="2"/>
        <w:numId w:val="11"/>
      </w:numPr>
      <w:pBdr>
        <w:bottom w:val="single" w:sz="4" w:space="4" w:color="0061AF" w:themeColor="text2"/>
      </w:pBdr>
      <w:tabs>
        <w:tab w:val="left" w:pos="1559"/>
        <w:tab w:val="left" w:pos="1843"/>
        <w:tab w:val="left" w:pos="2126"/>
        <w:tab w:val="left" w:pos="2410"/>
      </w:tabs>
      <w:spacing w:before="560" w:after="240"/>
    </w:pPr>
    <w:rPr>
      <w:caps/>
      <w:color w:val="0061AF" w:themeColor="text2"/>
      <w:sz w:val="24"/>
    </w:rPr>
  </w:style>
  <w:style w:type="paragraph" w:customStyle="1" w:styleId="AppendixHeading2NoNumbering">
    <w:name w:val="Appendix Heading 2 (No Numbering)"/>
    <w:basedOn w:val="AppendixHeading2"/>
    <w:next w:val="BodyText"/>
    <w:uiPriority w:val="1"/>
    <w:rsid w:val="00221747"/>
    <w:pPr>
      <w:numPr>
        <w:ilvl w:val="0"/>
        <w:numId w:val="0"/>
      </w:numPr>
    </w:pPr>
  </w:style>
  <w:style w:type="character" w:customStyle="1" w:styleId="Heading8Char">
    <w:name w:val="Heading 8 Char"/>
    <w:aliases w:val="Appendix Title Char"/>
    <w:basedOn w:val="DefaultParagraphFont"/>
    <w:link w:val="Heading8"/>
    <w:rsid w:val="003C0BED"/>
    <w:rPr>
      <w:rFonts w:asciiTheme="majorHAnsi" w:eastAsiaTheme="majorEastAsia" w:hAnsiTheme="majorHAnsi" w:cstheme="majorBidi"/>
      <w:b/>
      <w:color w:val="0061AF" w:themeColor="text2"/>
      <w:sz w:val="48"/>
    </w:rPr>
  </w:style>
  <w:style w:type="paragraph" w:styleId="Quote">
    <w:name w:val="Quote"/>
    <w:basedOn w:val="Normal"/>
    <w:link w:val="QuoteChar"/>
    <w:qFormat/>
    <w:rsid w:val="00F816B7"/>
    <w:pPr>
      <w:tabs>
        <w:tab w:val="left" w:pos="1134"/>
      </w:tabs>
      <w:spacing w:before="240" w:after="240"/>
      <w:ind w:left="567" w:right="567"/>
    </w:pPr>
    <w:rPr>
      <w:i/>
      <w:iCs/>
    </w:rPr>
  </w:style>
  <w:style w:type="character" w:customStyle="1" w:styleId="QuoteChar">
    <w:name w:val="Quote Char"/>
    <w:basedOn w:val="DefaultParagraphFont"/>
    <w:link w:val="Quote"/>
    <w:rsid w:val="00F816B7"/>
    <w:rPr>
      <w:i/>
      <w:iCs/>
      <w:sz w:val="20"/>
    </w:rPr>
  </w:style>
  <w:style w:type="character" w:styleId="IntenseEmphasis">
    <w:name w:val="Intense Emphasis"/>
    <w:semiHidden/>
    <w:rsid w:val="00644027"/>
    <w:rPr>
      <w:b/>
      <w:bCs/>
      <w:i/>
      <w:iCs/>
      <w:color w:val="auto"/>
    </w:rPr>
  </w:style>
  <w:style w:type="paragraph" w:styleId="Bibliography">
    <w:name w:val="Bibliography"/>
    <w:basedOn w:val="Normal"/>
    <w:next w:val="Normal"/>
    <w:unhideWhenUsed/>
    <w:rsid w:val="00BC5EC4"/>
    <w:pPr>
      <w:spacing w:before="240" w:after="240"/>
      <w:ind w:left="425" w:hanging="425"/>
    </w:pPr>
  </w:style>
  <w:style w:type="character" w:customStyle="1" w:styleId="Heading6Char">
    <w:name w:val="Heading 6 Char"/>
    <w:basedOn w:val="DefaultParagraphFont"/>
    <w:link w:val="Heading6"/>
    <w:rsid w:val="004F43A1"/>
    <w:rPr>
      <w:rFonts w:asciiTheme="majorHAnsi" w:eastAsiaTheme="majorEastAsia" w:hAnsiTheme="majorHAnsi" w:cstheme="majorBidi"/>
      <w:i/>
      <w:iCs/>
      <w:color w:val="0061AF" w:themeColor="text2"/>
      <w:sz w:val="20"/>
    </w:rPr>
  </w:style>
  <w:style w:type="character" w:customStyle="1" w:styleId="Heading5Char">
    <w:name w:val="Heading 5 Char"/>
    <w:basedOn w:val="DefaultParagraphFont"/>
    <w:link w:val="Heading5"/>
    <w:rsid w:val="004F43A1"/>
    <w:rPr>
      <w:rFonts w:asciiTheme="majorHAnsi" w:eastAsiaTheme="majorEastAsia" w:hAnsiTheme="majorHAnsi" w:cstheme="majorBidi"/>
      <w:color w:val="0061AF" w:themeColor="text2"/>
      <w:sz w:val="20"/>
    </w:rPr>
  </w:style>
  <w:style w:type="paragraph" w:styleId="BlockText">
    <w:name w:val="Block Text"/>
    <w:basedOn w:val="Normal"/>
    <w:semiHidden/>
    <w:unhideWhenUsed/>
    <w:rsid w:val="0049165E"/>
    <w:pPr>
      <w:pBdr>
        <w:top w:val="single" w:sz="2" w:space="10" w:color="0061AF" w:themeColor="accent1" w:frame="1"/>
        <w:left w:val="single" w:sz="2" w:space="10" w:color="0061AF" w:themeColor="accent1" w:frame="1"/>
        <w:bottom w:val="single" w:sz="2" w:space="10" w:color="0061AF" w:themeColor="accent1" w:frame="1"/>
        <w:right w:val="single" w:sz="2" w:space="10" w:color="0061AF" w:themeColor="accent1" w:frame="1"/>
      </w:pBdr>
      <w:ind w:left="1152" w:right="1152"/>
    </w:pPr>
    <w:rPr>
      <w:rFonts w:eastAsiaTheme="minorEastAsia" w:cstheme="minorBidi"/>
      <w:i/>
      <w:iCs/>
      <w:color w:val="0061AF" w:themeColor="text2"/>
    </w:rPr>
  </w:style>
  <w:style w:type="paragraph" w:customStyle="1" w:styleId="Title3">
    <w:name w:val="Title 3"/>
    <w:basedOn w:val="Title2"/>
    <w:rsid w:val="00B63B96"/>
    <w:rPr>
      <w:b w:val="0"/>
    </w:rPr>
  </w:style>
  <w:style w:type="paragraph" w:styleId="IntenseQuote">
    <w:name w:val="Intense Quote"/>
    <w:basedOn w:val="Normal"/>
    <w:next w:val="Normal"/>
    <w:link w:val="IntenseQuoteChar"/>
    <w:semiHidden/>
    <w:rsid w:val="00315585"/>
    <w:pPr>
      <w:pBdr>
        <w:bottom w:val="single" w:sz="4" w:space="4" w:color="0061AF" w:themeColor="accent1"/>
      </w:pBdr>
      <w:spacing w:before="200" w:after="280"/>
      <w:ind w:left="936" w:right="936"/>
    </w:pPr>
    <w:rPr>
      <w:b/>
      <w:bCs/>
      <w:i/>
      <w:iCs/>
      <w:color w:val="00B2E4" w:themeColor="background2"/>
    </w:rPr>
  </w:style>
  <w:style w:type="character" w:customStyle="1" w:styleId="IntenseQuoteChar">
    <w:name w:val="Intense Quote Char"/>
    <w:basedOn w:val="DefaultParagraphFont"/>
    <w:link w:val="IntenseQuote"/>
    <w:semiHidden/>
    <w:rsid w:val="00F31C91"/>
    <w:rPr>
      <w:rFonts w:ascii="Arial" w:hAnsi="Arial" w:cs="Times New Roman"/>
      <w:b/>
      <w:bCs/>
      <w:i/>
      <w:iCs/>
      <w:color w:val="00B2E4" w:themeColor="background2"/>
      <w:sz w:val="20"/>
      <w:szCs w:val="20"/>
      <w:lang w:eastAsia="en-US"/>
    </w:rPr>
  </w:style>
  <w:style w:type="paragraph" w:customStyle="1" w:styleId="PullOutBoxBodyText">
    <w:name w:val="Pull Out Box Body Text"/>
    <w:basedOn w:val="Normal"/>
    <w:qFormat/>
    <w:rsid w:val="00ED5179"/>
    <w:pPr>
      <w:spacing w:before="160" w:after="160" w:line="246" w:lineRule="atLeast"/>
      <w:ind w:left="284" w:right="170"/>
      <w:jc w:val="left"/>
    </w:pPr>
    <w:rPr>
      <w:sz w:val="18"/>
    </w:rPr>
  </w:style>
  <w:style w:type="paragraph" w:customStyle="1" w:styleId="PullOutBoxHeading">
    <w:name w:val="Pull Out Box Heading"/>
    <w:basedOn w:val="PullOutBoxBodyText"/>
    <w:qFormat/>
    <w:rsid w:val="004F43A1"/>
    <w:pPr>
      <w:keepNext/>
      <w:keepLines/>
    </w:pPr>
    <w:rPr>
      <w:b/>
      <w:szCs w:val="24"/>
    </w:rPr>
  </w:style>
  <w:style w:type="paragraph" w:customStyle="1" w:styleId="PullOutBoxBullet">
    <w:name w:val="Pull Out Box Bullet"/>
    <w:basedOn w:val="PullOutBoxBodyText"/>
    <w:qFormat/>
    <w:rsid w:val="00BC5780"/>
    <w:pPr>
      <w:numPr>
        <w:numId w:val="12"/>
      </w:numPr>
    </w:pPr>
  </w:style>
  <w:style w:type="paragraph" w:customStyle="1" w:styleId="PullOutBoxBullet2">
    <w:name w:val="Pull Out Box Bullet 2"/>
    <w:basedOn w:val="PullOutBoxBodyText"/>
    <w:qFormat/>
    <w:rsid w:val="00C35BCB"/>
    <w:pPr>
      <w:numPr>
        <w:ilvl w:val="1"/>
        <w:numId w:val="12"/>
      </w:numPr>
    </w:pPr>
  </w:style>
  <w:style w:type="paragraph" w:customStyle="1" w:styleId="PullOutBoxBullet3">
    <w:name w:val="Pull Out Box Bullet 3"/>
    <w:basedOn w:val="PullOutBoxBodyText"/>
    <w:qFormat/>
    <w:rsid w:val="00C35BCB"/>
    <w:pPr>
      <w:numPr>
        <w:ilvl w:val="2"/>
        <w:numId w:val="12"/>
      </w:numPr>
    </w:pPr>
  </w:style>
  <w:style w:type="paragraph" w:customStyle="1" w:styleId="xContactHeading">
    <w:name w:val="xContact Heading"/>
    <w:basedOn w:val="xContactDetails"/>
    <w:uiPriority w:val="3"/>
    <w:rsid w:val="009829FD"/>
    <w:pPr>
      <w:framePr w:wrap="around"/>
      <w:spacing w:before="720" w:after="160"/>
    </w:pPr>
    <w:rPr>
      <w:b/>
      <w:sz w:val="18"/>
    </w:rPr>
  </w:style>
  <w:style w:type="paragraph" w:customStyle="1" w:styleId="TableHeadingCentred">
    <w:name w:val="Table Heading Centred"/>
    <w:basedOn w:val="TableHeading"/>
    <w:qFormat/>
    <w:rsid w:val="00BF0A20"/>
    <w:pPr>
      <w:spacing w:line="230" w:lineRule="atLeast"/>
      <w:jc w:val="center"/>
    </w:pPr>
    <w:rPr>
      <w:rFonts w:ascii="Arial" w:hAnsi="Arial" w:cs="Times New Roman"/>
      <w:szCs w:val="20"/>
    </w:rPr>
  </w:style>
  <w:style w:type="character" w:customStyle="1" w:styleId="JemenaHighlightBlue">
    <w:name w:val="Jemena Highlight Blue"/>
    <w:qFormat/>
    <w:rsid w:val="00E7362F"/>
    <w:rPr>
      <w:color w:val="auto"/>
      <w:bdr w:val="none" w:sz="0" w:space="0" w:color="auto"/>
      <w:shd w:val="clear" w:color="auto" w:fill="BCE1FF" w:themeFill="text2" w:themeFillTint="33"/>
    </w:rPr>
  </w:style>
  <w:style w:type="paragraph" w:customStyle="1" w:styleId="FigureSource">
    <w:name w:val="Figure Source"/>
    <w:basedOn w:val="Normal"/>
    <w:next w:val="BodyText"/>
    <w:rsid w:val="00323063"/>
    <w:pPr>
      <w:spacing w:before="120" w:after="300" w:line="240" w:lineRule="auto"/>
      <w:jc w:val="center"/>
    </w:pPr>
    <w:rPr>
      <w:sz w:val="16"/>
    </w:rPr>
  </w:style>
  <w:style w:type="paragraph" w:customStyle="1" w:styleId="xCitationText">
    <w:name w:val="xCitation Text"/>
    <w:basedOn w:val="xContactDetails"/>
    <w:rsid w:val="009329EE"/>
    <w:pPr>
      <w:framePr w:hSpace="0" w:wrap="auto" w:hAnchor="text" w:xAlign="left" w:yAlign="inline"/>
      <w:spacing w:before="0" w:after="120"/>
      <w:ind w:left="4037" w:right="1701"/>
      <w:contextualSpacing w:val="0"/>
      <w:suppressOverlap w:val="0"/>
    </w:pPr>
  </w:style>
  <w:style w:type="paragraph" w:customStyle="1" w:styleId="TitleDate">
    <w:name w:val="Title Date"/>
    <w:basedOn w:val="Normal"/>
    <w:rsid w:val="00575CFA"/>
    <w:pPr>
      <w:framePr w:hSpace="181" w:wrap="around" w:vAnchor="page" w:hAnchor="page" w:x="1135" w:yAlign="bottom"/>
      <w:suppressOverlap/>
      <w:jc w:val="left"/>
    </w:pPr>
    <w:rPr>
      <w:color w:val="0061AF" w:themeColor="text2"/>
      <w:sz w:val="36"/>
      <w:szCs w:val="36"/>
    </w:rPr>
  </w:style>
  <w:style w:type="paragraph" w:customStyle="1" w:styleId="Introduction">
    <w:name w:val="Introduction"/>
    <w:basedOn w:val="Normal"/>
    <w:next w:val="BodyText"/>
    <w:qFormat/>
    <w:rsid w:val="00A504F2"/>
    <w:pPr>
      <w:spacing w:after="240"/>
    </w:pPr>
    <w:rPr>
      <w:color w:val="0061AF" w:themeColor="text2"/>
      <w:sz w:val="22"/>
    </w:rPr>
  </w:style>
  <w:style w:type="character" w:customStyle="1" w:styleId="BoldAndItalics">
    <w:name w:val="Bold And Italics"/>
    <w:rsid w:val="00901CD1"/>
    <w:rPr>
      <w:b/>
      <w:i/>
    </w:rPr>
  </w:style>
  <w:style w:type="paragraph" w:customStyle="1" w:styleId="TableTextRight">
    <w:name w:val="Table Text Right"/>
    <w:basedOn w:val="TableText"/>
    <w:qFormat/>
    <w:rsid w:val="0096416C"/>
    <w:pPr>
      <w:jc w:val="right"/>
    </w:pPr>
  </w:style>
  <w:style w:type="paragraph" w:customStyle="1" w:styleId="TableHeadingRight">
    <w:name w:val="Table Heading Right"/>
    <w:basedOn w:val="TableHeading"/>
    <w:qFormat/>
    <w:rsid w:val="0096416C"/>
    <w:pPr>
      <w:jc w:val="right"/>
    </w:pPr>
  </w:style>
  <w:style w:type="paragraph" w:customStyle="1" w:styleId="FooterRightAligned">
    <w:name w:val="Footer Right Aligned"/>
    <w:basedOn w:val="FooterLeftAligned"/>
    <w:semiHidden/>
    <w:rsid w:val="00072074"/>
    <w:pPr>
      <w:framePr w:wrap="around"/>
      <w:jc w:val="right"/>
    </w:pPr>
  </w:style>
  <w:style w:type="table" w:customStyle="1" w:styleId="PullOutBoxTable">
    <w:name w:val="Pull Out Box Table"/>
    <w:basedOn w:val="TableNormal"/>
    <w:uiPriority w:val="99"/>
    <w:rsid w:val="00ED5179"/>
    <w:pPr>
      <w:spacing w:line="240" w:lineRule="auto"/>
      <w:jc w:val="left"/>
    </w:pPr>
    <w:tblPr>
      <w:tblInd w:w="0" w:type="dxa"/>
      <w:tblBorders>
        <w:top w:val="single" w:sz="2" w:space="0" w:color="E1F4FD"/>
        <w:left w:val="single" w:sz="2" w:space="0" w:color="E1F4FD"/>
        <w:bottom w:val="single" w:sz="2" w:space="0" w:color="E1F4FD"/>
        <w:right w:val="single" w:sz="2" w:space="0" w:color="E1F4FD"/>
      </w:tblBorders>
      <w:tblCellMar>
        <w:top w:w="85" w:type="dxa"/>
        <w:left w:w="0" w:type="dxa"/>
        <w:bottom w:w="85" w:type="dxa"/>
        <w:right w:w="0" w:type="dxa"/>
      </w:tblCellMar>
    </w:tblPr>
    <w:tcPr>
      <w:shd w:val="clear" w:color="auto" w:fill="E1F4FD"/>
    </w:tcPr>
  </w:style>
  <w:style w:type="paragraph" w:styleId="NoSpacing">
    <w:name w:val="No Spacing"/>
    <w:next w:val="BodyText"/>
    <w:rsid w:val="00ED5179"/>
    <w:pPr>
      <w:spacing w:line="240" w:lineRule="auto"/>
    </w:pPr>
    <w:rPr>
      <w:sz w:val="20"/>
    </w:rPr>
  </w:style>
  <w:style w:type="paragraph" w:styleId="Date">
    <w:name w:val="Date"/>
    <w:basedOn w:val="Title3"/>
    <w:next w:val="Normal"/>
    <w:link w:val="DateChar"/>
    <w:semiHidden/>
    <w:rsid w:val="00C65140"/>
    <w:pPr>
      <w:spacing w:after="0"/>
    </w:pPr>
  </w:style>
  <w:style w:type="character" w:customStyle="1" w:styleId="DateChar">
    <w:name w:val="Date Char"/>
    <w:basedOn w:val="DefaultParagraphFont"/>
    <w:link w:val="Date"/>
    <w:semiHidden/>
    <w:rsid w:val="00C65140"/>
    <w:rPr>
      <w:color w:val="FFFFFF"/>
      <w:sz w:val="36"/>
    </w:rPr>
  </w:style>
  <w:style w:type="paragraph" w:customStyle="1" w:styleId="xPostalAddressHeading">
    <w:name w:val="xPostal Address Heading"/>
    <w:basedOn w:val="xContactHeading"/>
    <w:uiPriority w:val="3"/>
    <w:rsid w:val="00EA5A7F"/>
    <w:pPr>
      <w:framePr w:wrap="around"/>
      <w:spacing w:before="240" w:after="120"/>
    </w:pPr>
  </w:style>
  <w:style w:type="character" w:customStyle="1" w:styleId="MySuperscript">
    <w:name w:val="MySuperscript"/>
    <w:uiPriority w:val="1"/>
    <w:rsid w:val="007D5534"/>
    <w:rPr>
      <w:vertAlign w:val="superscript"/>
    </w:rPr>
  </w:style>
  <w:style w:type="character" w:customStyle="1" w:styleId="MySubscript">
    <w:name w:val="MySubscript"/>
    <w:uiPriority w:val="1"/>
    <w:qFormat/>
    <w:rsid w:val="00EB3C9C"/>
    <w:rPr>
      <w:vertAlign w:val="subscript"/>
    </w:rPr>
  </w:style>
  <w:style w:type="character" w:customStyle="1" w:styleId="MySuperscriptItalics">
    <w:name w:val="MySuperscript&amp;Italics"/>
    <w:uiPriority w:val="1"/>
    <w:rsid w:val="00405BA7"/>
    <w:rPr>
      <w:i/>
      <w:vertAlign w:val="superscript"/>
    </w:rPr>
  </w:style>
  <w:style w:type="character" w:customStyle="1" w:styleId="MySubscriptItalics">
    <w:name w:val="MySubscript&amp;Italics"/>
    <w:uiPriority w:val="1"/>
    <w:rsid w:val="00405BA7"/>
    <w:rPr>
      <w:i/>
      <w:vertAlign w:val="subscript"/>
    </w:rPr>
  </w:style>
  <w:style w:type="paragraph" w:customStyle="1" w:styleId="DocumentClassification">
    <w:name w:val="Document Classification"/>
    <w:basedOn w:val="Title3"/>
    <w:rsid w:val="00C65140"/>
    <w:pPr>
      <w:spacing w:after="0"/>
    </w:pPr>
  </w:style>
  <w:style w:type="paragraph" w:customStyle="1" w:styleId="OverviewBodyText">
    <w:name w:val="Overview Body Text"/>
    <w:basedOn w:val="Normal"/>
    <w:qFormat/>
    <w:rsid w:val="00EA1822"/>
    <w:pPr>
      <w:spacing w:before="240" w:after="240"/>
    </w:pPr>
  </w:style>
  <w:style w:type="character" w:customStyle="1" w:styleId="GlossaryTerm">
    <w:name w:val="Glossary Term"/>
    <w:uiPriority w:val="1"/>
    <w:rsid w:val="00A964D5"/>
    <w:rPr>
      <w:b/>
    </w:rPr>
  </w:style>
  <w:style w:type="character" w:customStyle="1" w:styleId="AbbreviationsTerm">
    <w:name w:val="Abbreviations Term"/>
    <w:uiPriority w:val="1"/>
    <w:rsid w:val="00A964D5"/>
    <w:rPr>
      <w:b/>
    </w:rPr>
  </w:style>
  <w:style w:type="paragraph" w:customStyle="1" w:styleId="QuoteBullet">
    <w:name w:val="Quote Bullet"/>
    <w:basedOn w:val="Quote"/>
    <w:qFormat/>
    <w:rsid w:val="00507CFB"/>
    <w:pPr>
      <w:numPr>
        <w:numId w:val="29"/>
      </w:numPr>
    </w:pPr>
  </w:style>
  <w:style w:type="paragraph" w:customStyle="1" w:styleId="QuoteBullet2">
    <w:name w:val="Quote Bullet 2"/>
    <w:basedOn w:val="Quote"/>
    <w:qFormat/>
    <w:rsid w:val="00507CFB"/>
    <w:pPr>
      <w:numPr>
        <w:ilvl w:val="1"/>
        <w:numId w:val="29"/>
      </w:numPr>
    </w:pPr>
  </w:style>
  <w:style w:type="character" w:styleId="CommentReference">
    <w:name w:val="annotation reference"/>
    <w:basedOn w:val="DefaultParagraphFont"/>
    <w:rsid w:val="00732B4D"/>
    <w:rPr>
      <w:sz w:val="16"/>
      <w:szCs w:val="16"/>
    </w:rPr>
  </w:style>
  <w:style w:type="paragraph" w:styleId="CommentText">
    <w:name w:val="annotation text"/>
    <w:basedOn w:val="Normal"/>
    <w:link w:val="CommentTextChar"/>
    <w:rsid w:val="00732B4D"/>
    <w:pPr>
      <w:spacing w:line="240" w:lineRule="auto"/>
    </w:pPr>
    <w:rPr>
      <w:szCs w:val="20"/>
    </w:rPr>
  </w:style>
  <w:style w:type="character" w:customStyle="1" w:styleId="CommentTextChar">
    <w:name w:val="Comment Text Char"/>
    <w:basedOn w:val="DefaultParagraphFont"/>
    <w:link w:val="CommentText"/>
    <w:rsid w:val="00732B4D"/>
    <w:rPr>
      <w:sz w:val="20"/>
      <w:szCs w:val="20"/>
    </w:rPr>
  </w:style>
  <w:style w:type="paragraph" w:styleId="CommentSubject">
    <w:name w:val="annotation subject"/>
    <w:basedOn w:val="CommentText"/>
    <w:next w:val="CommentText"/>
    <w:link w:val="CommentSubjectChar"/>
    <w:rsid w:val="00732B4D"/>
    <w:rPr>
      <w:b/>
      <w:bCs/>
    </w:rPr>
  </w:style>
  <w:style w:type="character" w:customStyle="1" w:styleId="CommentSubjectChar">
    <w:name w:val="Comment Subject Char"/>
    <w:basedOn w:val="CommentTextChar"/>
    <w:link w:val="CommentSubject"/>
    <w:rsid w:val="00732B4D"/>
    <w:rPr>
      <w:b/>
      <w:bCs/>
      <w:sz w:val="20"/>
      <w:szCs w:val="20"/>
    </w:rPr>
  </w:style>
  <w:style w:type="paragraph" w:customStyle="1" w:styleId="PullOutBoxNumbered">
    <w:name w:val="Pull Out Box Numbered"/>
    <w:basedOn w:val="PullOutBoxBodyText"/>
    <w:qFormat/>
    <w:rsid w:val="007A4BA3"/>
    <w:pPr>
      <w:numPr>
        <w:numId w:val="34"/>
      </w:numPr>
      <w:spacing w:line="240" w:lineRule="auto"/>
    </w:pPr>
  </w:style>
  <w:style w:type="paragraph" w:customStyle="1" w:styleId="PullOutBoxNumbered2">
    <w:name w:val="Pull Out Box Numbered 2"/>
    <w:basedOn w:val="PullOutBoxBodyText"/>
    <w:qFormat/>
    <w:rsid w:val="007A4BA3"/>
    <w:pPr>
      <w:numPr>
        <w:ilvl w:val="1"/>
        <w:numId w:val="34"/>
      </w:numPr>
    </w:pPr>
  </w:style>
  <w:style w:type="paragraph" w:customStyle="1" w:styleId="PullOutBoxNumbered3">
    <w:name w:val="Pull Out Box Numbered 3"/>
    <w:basedOn w:val="PullOutBoxBodyText"/>
    <w:qFormat/>
    <w:rsid w:val="007A4BA3"/>
    <w:pPr>
      <w:numPr>
        <w:ilvl w:val="2"/>
        <w:numId w:val="34"/>
      </w:numPr>
    </w:pPr>
  </w:style>
  <w:style w:type="table" w:styleId="TableGrid1">
    <w:name w:val="Table Grid 1"/>
    <w:basedOn w:val="TableNormal"/>
    <w:rsid w:val="00B97493"/>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DocumentControlTables">
    <w:name w:val="Document Control Tables"/>
    <w:basedOn w:val="TableNormal"/>
    <w:uiPriority w:val="99"/>
    <w:rsid w:val="00E626BE"/>
    <w:pPr>
      <w:spacing w:before="90" w:after="90" w:line="240" w:lineRule="auto"/>
      <w:ind w:left="57" w:right="57"/>
      <w:jc w:val="left"/>
    </w:pPr>
    <w:rPr>
      <w:sz w:val="16"/>
    </w:rPr>
    <w:tblPr>
      <w:tblInd w:w="0" w:type="dxa"/>
      <w:tblBorders>
        <w:top w:val="single" w:sz="24" w:space="0" w:color="0061AF" w:themeColor="text2"/>
        <w:bottom w:val="single" w:sz="4" w:space="0" w:color="auto"/>
        <w:insideH w:val="single" w:sz="4" w:space="0" w:color="auto"/>
        <w:insideV w:val="single" w:sz="4" w:space="0" w:color="auto"/>
      </w:tblBorders>
      <w:tblCellMar>
        <w:top w:w="0" w:type="dxa"/>
        <w:left w:w="0" w:type="dxa"/>
        <w:bottom w:w="0" w:type="dxa"/>
        <w:right w:w="0" w:type="dxa"/>
      </w:tblCellMar>
    </w:tblPr>
    <w:tblStylePr w:type="firstRow">
      <w:pPr>
        <w:wordWrap/>
        <w:spacing w:beforeLines="0" w:before="60" w:beforeAutospacing="0" w:afterLines="0" w:after="60" w:afterAutospacing="0" w:line="240" w:lineRule="auto"/>
      </w:pPr>
      <w:rPr>
        <w:rFonts w:asciiTheme="majorHAnsi" w:hAnsiTheme="majorHAnsi"/>
        <w:b/>
        <w:sz w:val="16"/>
      </w:rPr>
      <w:tblPr/>
      <w:tcPr>
        <w:tcBorders>
          <w:top w:val="single" w:sz="18" w:space="0" w:color="0061AF" w:themeColor="text2"/>
          <w:left w:val="nil"/>
          <w:bottom w:val="single" w:sz="4" w:space="0" w:color="auto"/>
          <w:right w:val="nil"/>
          <w:insideH w:val="nil"/>
          <w:insideV w:val="single" w:sz="4" w:space="0" w:color="auto"/>
          <w:tl2br w:val="nil"/>
          <w:tr2bl w:val="nil"/>
        </w:tcBorders>
      </w:tcPr>
    </w:tblStylePr>
  </w:style>
  <w:style w:type="table" w:styleId="TableClassic1">
    <w:name w:val="Table Classic 1"/>
    <w:basedOn w:val="TableNormal"/>
    <w:rsid w:val="00630767"/>
    <w:rPr>
      <w:sz w:val="16"/>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imple2">
    <w:name w:val="Table Simple 2"/>
    <w:basedOn w:val="TableNormal"/>
    <w:rsid w:val="00630767"/>
    <w:rPr>
      <w:sz w:val="16"/>
    </w:rPr>
    <w:tblPr>
      <w:tblInd w:w="0" w:type="dxa"/>
      <w:tblBorders>
        <w:top w:val="single" w:sz="4" w:space="0" w:color="auto"/>
        <w:bottom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bCs/>
      </w:rPr>
      <w:tblPr/>
      <w:tcPr>
        <w:tcBorders>
          <w:top w:val="nil"/>
          <w:left w:val="nil"/>
          <w:bottom w:val="single" w:sz="24" w:space="0" w:color="0061AF" w:themeColor="text2"/>
          <w:right w:val="nil"/>
          <w:insideV w:val="single" w:sz="4"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ubtle2">
    <w:name w:val="Table Subtle 2"/>
    <w:basedOn w:val="TableNormal"/>
    <w:rsid w:val="00630767"/>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ableTextDisclaimer">
    <w:name w:val="Table Text Disclaimer"/>
    <w:basedOn w:val="TableText"/>
    <w:qFormat/>
    <w:rsid w:val="00630767"/>
    <w:pPr>
      <w:spacing w:line="240" w:lineRule="auto"/>
      <w:ind w:left="57" w:right="57"/>
    </w:pPr>
  </w:style>
  <w:style w:type="paragraph" w:customStyle="1" w:styleId="xCitationTextv2">
    <w:name w:val="xCitation Text v2"/>
    <w:basedOn w:val="xCitationText"/>
    <w:qFormat/>
    <w:rsid w:val="001E2E6F"/>
    <w:pPr>
      <w:spacing w:after="0" w:line="220" w:lineRule="atLeast"/>
      <w:ind w:left="0" w:right="0"/>
    </w:pPr>
    <w:rPr>
      <w:sz w:val="18"/>
    </w:rPr>
  </w:style>
  <w:style w:type="paragraph" w:customStyle="1" w:styleId="xCitationHeadingv2">
    <w:name w:val="xCitation Heading v2"/>
    <w:basedOn w:val="xCitationHeading"/>
    <w:next w:val="xCitationTextv2"/>
    <w:qFormat/>
    <w:rsid w:val="001E2E6F"/>
    <w:pPr>
      <w:spacing w:before="120" w:after="120"/>
      <w:ind w:left="0" w:right="992"/>
      <w:jc w:val="both"/>
    </w:pPr>
  </w:style>
  <w:style w:type="character" w:styleId="FollowedHyperlink">
    <w:name w:val="FollowedHyperlink"/>
    <w:basedOn w:val="DefaultParagraphFont"/>
    <w:uiPriority w:val="99"/>
    <w:unhideWhenUsed/>
    <w:rsid w:val="009D650C"/>
    <w:rPr>
      <w:color w:val="800080"/>
      <w:u w:val="single"/>
    </w:rPr>
  </w:style>
  <w:style w:type="paragraph" w:customStyle="1" w:styleId="xl63">
    <w:name w:val="xl63"/>
    <w:basedOn w:val="Normal"/>
    <w:rsid w:val="009D650C"/>
    <w:pPr>
      <w:shd w:val="clear" w:color="000000" w:fill="D9D9D9"/>
      <w:spacing w:before="100" w:beforeAutospacing="1" w:after="100" w:afterAutospacing="1" w:line="240" w:lineRule="auto"/>
      <w:jc w:val="left"/>
    </w:pPr>
    <w:rPr>
      <w:rFonts w:ascii="Times New Roman" w:hAnsi="Times New Roman" w:cs="Times New Roman"/>
      <w:sz w:val="24"/>
      <w:szCs w:val="24"/>
    </w:rPr>
  </w:style>
  <w:style w:type="paragraph" w:customStyle="1" w:styleId="xl64">
    <w:name w:val="xl64"/>
    <w:basedOn w:val="Normal"/>
    <w:rsid w:val="009D650C"/>
    <w:pPr>
      <w:shd w:val="clear" w:color="000000" w:fill="D9D9D9"/>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65">
    <w:name w:val="xl65"/>
    <w:basedOn w:val="Normal"/>
    <w:rsid w:val="009D650C"/>
    <w:pPr>
      <w:pBdr>
        <w:top w:val="single" w:sz="4" w:space="0" w:color="FFFFFF"/>
        <w:left w:val="single" w:sz="4" w:space="0" w:color="FFFFFF"/>
        <w:bottom w:val="single" w:sz="4" w:space="0" w:color="FFFFFF"/>
        <w:right w:val="single" w:sz="4" w:space="0" w:color="FFFFFF"/>
      </w:pBdr>
      <w:shd w:val="clear" w:color="000000" w:fill="D9D9D9"/>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66">
    <w:name w:val="xl66"/>
    <w:basedOn w:val="Normal"/>
    <w:rsid w:val="009D650C"/>
    <w:pPr>
      <w:shd w:val="clear" w:color="000000" w:fill="D9D9D9"/>
      <w:spacing w:before="100" w:beforeAutospacing="1" w:after="100" w:afterAutospacing="1" w:line="240" w:lineRule="auto"/>
      <w:jc w:val="left"/>
      <w:textAlignment w:val="center"/>
    </w:pPr>
    <w:rPr>
      <w:rFonts w:ascii="Times New Roman" w:hAnsi="Times New Roman" w:cs="Times New Roman"/>
      <w:sz w:val="24"/>
      <w:szCs w:val="24"/>
    </w:rPr>
  </w:style>
  <w:style w:type="paragraph" w:customStyle="1" w:styleId="xl67">
    <w:name w:val="xl67"/>
    <w:basedOn w:val="Normal"/>
    <w:rsid w:val="009D650C"/>
    <w:pPr>
      <w:pBdr>
        <w:bottom w:val="single" w:sz="4" w:space="0" w:color="auto"/>
      </w:pBdr>
      <w:shd w:val="clear" w:color="000000" w:fill="D9D9D9"/>
      <w:spacing w:before="100" w:beforeAutospacing="1" w:after="100" w:afterAutospacing="1" w:line="240" w:lineRule="auto"/>
      <w:jc w:val="left"/>
      <w:textAlignment w:val="center"/>
    </w:pPr>
    <w:rPr>
      <w:rFonts w:ascii="Times New Roman" w:hAnsi="Times New Roman" w:cs="Times New Roman"/>
      <w:b/>
      <w:bCs/>
      <w:sz w:val="24"/>
      <w:szCs w:val="24"/>
    </w:rPr>
  </w:style>
  <w:style w:type="paragraph" w:customStyle="1" w:styleId="xl68">
    <w:name w:val="xl68"/>
    <w:basedOn w:val="Normal"/>
    <w:rsid w:val="009D650C"/>
    <w:pPr>
      <w:shd w:val="clear" w:color="000000" w:fill="D9D9D9"/>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69">
    <w:name w:val="xl69"/>
    <w:basedOn w:val="Normal"/>
    <w:rsid w:val="009D650C"/>
    <w:pPr>
      <w:pBdr>
        <w:top w:val="single" w:sz="4" w:space="0" w:color="FFFFFF"/>
        <w:left w:val="single" w:sz="4" w:space="0" w:color="FFFFFF"/>
        <w:bottom w:val="single" w:sz="4" w:space="0" w:color="FFFFFF"/>
        <w:right w:val="single" w:sz="4" w:space="0" w:color="FFFFFF"/>
      </w:pBdr>
      <w:shd w:val="clear" w:color="000000" w:fill="D9D9D9"/>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70">
    <w:name w:val="xl70"/>
    <w:basedOn w:val="Normal"/>
    <w:rsid w:val="009D650C"/>
    <w:pPr>
      <w:pBdr>
        <w:top w:val="single" w:sz="4" w:space="0" w:color="FFFFFF"/>
        <w:left w:val="single" w:sz="4" w:space="0" w:color="FFFFFF"/>
        <w:bottom w:val="single" w:sz="4" w:space="0" w:color="FFFFFF"/>
        <w:right w:val="single" w:sz="4" w:space="0" w:color="FFFFFF"/>
      </w:pBdr>
      <w:shd w:val="clear" w:color="000000" w:fill="D9D9D9"/>
      <w:spacing w:before="100" w:beforeAutospacing="1" w:after="100" w:afterAutospacing="1" w:line="240" w:lineRule="auto"/>
      <w:jc w:val="center"/>
      <w:textAlignment w:val="center"/>
    </w:pPr>
    <w:rPr>
      <w:rFonts w:ascii="Times New Roman" w:hAnsi="Times New Roman" w:cs="Times New Roman"/>
      <w:b/>
      <w:bCs/>
      <w:color w:val="FF0000"/>
      <w:sz w:val="24"/>
      <w:szCs w:val="24"/>
    </w:rPr>
  </w:style>
  <w:style w:type="paragraph" w:customStyle="1" w:styleId="xl71">
    <w:name w:val="xl71"/>
    <w:basedOn w:val="Normal"/>
    <w:rsid w:val="009D650C"/>
    <w:pPr>
      <w:pBdr>
        <w:bottom w:val="single" w:sz="4" w:space="0" w:color="auto"/>
      </w:pBdr>
      <w:shd w:val="clear" w:color="000000" w:fill="D9D9D9"/>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72">
    <w:name w:val="xl72"/>
    <w:basedOn w:val="Normal"/>
    <w:rsid w:val="009D650C"/>
    <w:pPr>
      <w:pBdr>
        <w:bottom w:val="single" w:sz="4" w:space="0" w:color="auto"/>
      </w:pBdr>
      <w:shd w:val="clear" w:color="000000" w:fill="D9D9D9"/>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73">
    <w:name w:val="xl73"/>
    <w:basedOn w:val="Normal"/>
    <w:rsid w:val="009D650C"/>
    <w:pPr>
      <w:pBdr>
        <w:bottom w:val="single" w:sz="4" w:space="0" w:color="auto"/>
      </w:pBdr>
      <w:shd w:val="clear" w:color="000000" w:fill="D9D9D9"/>
      <w:spacing w:before="100" w:beforeAutospacing="1" w:after="100" w:afterAutospacing="1" w:line="240" w:lineRule="auto"/>
      <w:jc w:val="left"/>
      <w:textAlignment w:val="center"/>
    </w:pPr>
    <w:rPr>
      <w:rFonts w:ascii="Times New Roman" w:hAnsi="Times New Roman" w:cs="Times New Roman"/>
      <w:b/>
      <w:bCs/>
      <w:sz w:val="24"/>
      <w:szCs w:val="24"/>
    </w:rPr>
  </w:style>
  <w:style w:type="paragraph" w:customStyle="1" w:styleId="xl74">
    <w:name w:val="xl74"/>
    <w:basedOn w:val="Normal"/>
    <w:rsid w:val="009D650C"/>
    <w:pPr>
      <w:pBdr>
        <w:top w:val="single" w:sz="4" w:space="0" w:color="FFFFFF"/>
        <w:left w:val="single" w:sz="4" w:space="0" w:color="FFFFFF"/>
        <w:bottom w:val="single" w:sz="4" w:space="0" w:color="FFFFFF"/>
        <w:right w:val="single" w:sz="4" w:space="0" w:color="FFFFFF"/>
      </w:pBdr>
      <w:shd w:val="clear" w:color="000000" w:fill="D9D9D9"/>
      <w:spacing w:before="100" w:beforeAutospacing="1" w:after="100" w:afterAutospacing="1" w:line="240" w:lineRule="auto"/>
      <w:jc w:val="left"/>
      <w:textAlignment w:val="center"/>
    </w:pPr>
    <w:rPr>
      <w:rFonts w:ascii="Times New Roman" w:hAnsi="Times New Roman" w:cs="Times New Roman"/>
      <w:sz w:val="24"/>
      <w:szCs w:val="24"/>
    </w:rPr>
  </w:style>
  <w:style w:type="paragraph" w:customStyle="1" w:styleId="xl75">
    <w:name w:val="xl75"/>
    <w:basedOn w:val="Normal"/>
    <w:rsid w:val="009D650C"/>
    <w:pPr>
      <w:shd w:val="clear" w:color="000000" w:fill="D9D9D9"/>
      <w:spacing w:before="100" w:beforeAutospacing="1" w:after="100" w:afterAutospacing="1" w:line="240" w:lineRule="auto"/>
      <w:jc w:val="left"/>
      <w:textAlignment w:val="center"/>
    </w:pPr>
    <w:rPr>
      <w:rFonts w:ascii="Times New Roman" w:hAnsi="Times New Roman" w:cs="Times New Roman"/>
      <w:sz w:val="24"/>
      <w:szCs w:val="24"/>
    </w:rPr>
  </w:style>
  <w:style w:type="paragraph" w:customStyle="1" w:styleId="xl76">
    <w:name w:val="xl76"/>
    <w:basedOn w:val="Normal"/>
    <w:rsid w:val="009D650C"/>
    <w:pPr>
      <w:pBdr>
        <w:bottom w:val="single" w:sz="4" w:space="0" w:color="auto"/>
      </w:pBdr>
      <w:shd w:val="clear" w:color="000000" w:fill="D9D9D9"/>
      <w:spacing w:before="100" w:beforeAutospacing="1" w:after="100" w:afterAutospacing="1" w:line="240" w:lineRule="auto"/>
      <w:jc w:val="left"/>
      <w:textAlignment w:val="center"/>
    </w:pPr>
    <w:rPr>
      <w:rFonts w:ascii="Times New Roman" w:hAnsi="Times New Roman" w:cs="Times New Roman"/>
      <w:b/>
      <w:bCs/>
      <w:sz w:val="24"/>
      <w:szCs w:val="24"/>
    </w:rPr>
  </w:style>
  <w:style w:type="paragraph" w:customStyle="1" w:styleId="xl77">
    <w:name w:val="xl77"/>
    <w:basedOn w:val="Normal"/>
    <w:rsid w:val="009D650C"/>
    <w:pPr>
      <w:shd w:val="clear" w:color="000000" w:fill="D9D9D9"/>
      <w:spacing w:before="100" w:beforeAutospacing="1" w:after="100" w:afterAutospacing="1" w:line="240" w:lineRule="auto"/>
      <w:jc w:val="left"/>
      <w:textAlignment w:val="center"/>
    </w:pPr>
    <w:rPr>
      <w:rFonts w:ascii="Times New Roman" w:hAnsi="Times New Roman" w:cs="Times New Roman"/>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6120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glossaryDocument" Target="glossary/document.xml"/><Relationship Id="rId10" Type="http://schemas.openxmlformats.org/officeDocument/2006/relationships/header" Target="header2.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6.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alinta.net.int\DFS\templates\Jemena_Templates_Office\Jemena%20Regulation%20Submission%20Template.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AF7FF5DE1B94AE0ACEE4C1A2A260190"/>
        <w:category>
          <w:name w:val="General"/>
          <w:gallery w:val="placeholder"/>
        </w:category>
        <w:types>
          <w:type w:val="bbPlcHdr"/>
        </w:types>
        <w:behaviors>
          <w:behavior w:val="content"/>
        </w:behaviors>
        <w:guid w:val="{74BAF7DF-233B-4550-8761-C358C6F29275}"/>
      </w:docPartPr>
      <w:docPartBody>
        <w:p w:rsidR="00063A29" w:rsidRDefault="00063A29">
          <w:pPr>
            <w:pStyle w:val="CAF7FF5DE1B94AE0ACEE4C1A2A260190"/>
          </w:pPr>
          <w:r w:rsidRPr="00E923CC">
            <w:rPr>
              <w:rStyle w:val="PlaceholderText"/>
            </w:rPr>
            <w:t>Click here to enter text.</w:t>
          </w:r>
        </w:p>
      </w:docPartBody>
    </w:docPart>
    <w:docPart>
      <w:docPartPr>
        <w:name w:val="F248E8E86D5E4F7FBF04A0B1C2CBF66A"/>
        <w:category>
          <w:name w:val="General"/>
          <w:gallery w:val="placeholder"/>
        </w:category>
        <w:types>
          <w:type w:val="bbPlcHdr"/>
        </w:types>
        <w:behaviors>
          <w:behavior w:val="content"/>
        </w:behaviors>
        <w:guid w:val="{11FC86B0-5370-44B3-952C-7500AA1B7A70}"/>
      </w:docPartPr>
      <w:docPartBody>
        <w:p w:rsidR="00063A29" w:rsidRDefault="00063A29">
          <w:pPr>
            <w:pStyle w:val="F248E8E86D5E4F7FBF04A0B1C2CBF66A"/>
          </w:pPr>
          <w:r w:rsidRPr="00E923CC">
            <w:rPr>
              <w:rStyle w:val="PlaceholderText"/>
            </w:rPr>
            <w:t>Click here to enter text.</w:t>
          </w:r>
        </w:p>
      </w:docPartBody>
    </w:docPart>
    <w:docPart>
      <w:docPartPr>
        <w:name w:val="430C8D22A61C4C4F994C7324F7420604"/>
        <w:category>
          <w:name w:val="General"/>
          <w:gallery w:val="placeholder"/>
        </w:category>
        <w:types>
          <w:type w:val="bbPlcHdr"/>
        </w:types>
        <w:behaviors>
          <w:behavior w:val="content"/>
        </w:behaviors>
        <w:guid w:val="{072D4582-BBE8-40C7-B9CC-7793C3A31B3C}"/>
      </w:docPartPr>
      <w:docPartBody>
        <w:p w:rsidR="00063A29" w:rsidRDefault="00063A29">
          <w:pPr>
            <w:pStyle w:val="430C8D22A61C4C4F994C7324F7420604"/>
          </w:pPr>
          <w:r>
            <w:t>Document Classification</w:t>
          </w:r>
        </w:p>
      </w:docPartBody>
    </w:docPart>
    <w:docPart>
      <w:docPartPr>
        <w:name w:val="498A0CA087DC47719FF4AFB6B3A44EF0"/>
        <w:category>
          <w:name w:val="General"/>
          <w:gallery w:val="placeholder"/>
        </w:category>
        <w:types>
          <w:type w:val="bbPlcHdr"/>
        </w:types>
        <w:behaviors>
          <w:behavior w:val="content"/>
        </w:behaviors>
        <w:guid w:val="{504E4DBB-EE6A-4002-8F03-8CD7AFC77A66}"/>
      </w:docPartPr>
      <w:docPartBody>
        <w:p w:rsidR="00063A29" w:rsidRDefault="00063A29">
          <w:pPr>
            <w:pStyle w:val="498A0CA087DC47719FF4AFB6B3A44EF0"/>
          </w:pPr>
          <w:r w:rsidRPr="00E923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ingLiU">
    <w:altName w:val="細明體"/>
    <w:panose1 w:val="02020509000000000000"/>
    <w:charset w:val="88"/>
    <w:family w:val="modern"/>
    <w:pitch w:val="fixed"/>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3A29"/>
    <w:rsid w:val="00063A29"/>
    <w:rsid w:val="00115A22"/>
    <w:rsid w:val="003405FC"/>
    <w:rsid w:val="00395880"/>
    <w:rsid w:val="00BA2BF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Pr>
      <w:color w:val="808080"/>
    </w:rPr>
  </w:style>
  <w:style w:type="paragraph" w:customStyle="1" w:styleId="CAF7FF5DE1B94AE0ACEE4C1A2A260190">
    <w:name w:val="CAF7FF5DE1B94AE0ACEE4C1A2A260190"/>
  </w:style>
  <w:style w:type="paragraph" w:customStyle="1" w:styleId="F248E8E86D5E4F7FBF04A0B1C2CBF66A">
    <w:name w:val="F248E8E86D5E4F7FBF04A0B1C2CBF66A"/>
  </w:style>
  <w:style w:type="paragraph" w:customStyle="1" w:styleId="430C8D22A61C4C4F994C7324F7420604">
    <w:name w:val="430C8D22A61C4C4F994C7324F7420604"/>
  </w:style>
  <w:style w:type="paragraph" w:customStyle="1" w:styleId="498A0CA087DC47719FF4AFB6B3A44EF0">
    <w:name w:val="498A0CA087DC47719FF4AFB6B3A44EF0"/>
  </w:style>
  <w:style w:type="paragraph" w:customStyle="1" w:styleId="C0B5BC4E9AC14C65980F43432D403DC4">
    <w:name w:val="C0B5BC4E9AC14C65980F43432D403DC4"/>
  </w:style>
  <w:style w:type="paragraph" w:customStyle="1" w:styleId="509DC109F6624DAC9294BAA8BE2F610C">
    <w:name w:val="509DC109F6624DAC9294BAA8BE2F610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Pr>
      <w:color w:val="808080"/>
    </w:rPr>
  </w:style>
  <w:style w:type="paragraph" w:customStyle="1" w:styleId="CAF7FF5DE1B94AE0ACEE4C1A2A260190">
    <w:name w:val="CAF7FF5DE1B94AE0ACEE4C1A2A260190"/>
  </w:style>
  <w:style w:type="paragraph" w:customStyle="1" w:styleId="F248E8E86D5E4F7FBF04A0B1C2CBF66A">
    <w:name w:val="F248E8E86D5E4F7FBF04A0B1C2CBF66A"/>
  </w:style>
  <w:style w:type="paragraph" w:customStyle="1" w:styleId="430C8D22A61C4C4F994C7324F7420604">
    <w:name w:val="430C8D22A61C4C4F994C7324F7420604"/>
  </w:style>
  <w:style w:type="paragraph" w:customStyle="1" w:styleId="498A0CA087DC47719FF4AFB6B3A44EF0">
    <w:name w:val="498A0CA087DC47719FF4AFB6B3A44EF0"/>
  </w:style>
  <w:style w:type="paragraph" w:customStyle="1" w:styleId="C0B5BC4E9AC14C65980F43432D403DC4">
    <w:name w:val="C0B5BC4E9AC14C65980F43432D403DC4"/>
  </w:style>
  <w:style w:type="paragraph" w:customStyle="1" w:styleId="509DC109F6624DAC9294BAA8BE2F610C">
    <w:name w:val="509DC109F6624DAC9294BAA8BE2F61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BOP">
  <a:themeElements>
    <a:clrScheme name="Jemena">
      <a:dk1>
        <a:srgbClr val="000000"/>
      </a:dk1>
      <a:lt1>
        <a:sysClr val="window" lastClr="FFFFFF"/>
      </a:lt1>
      <a:dk2>
        <a:srgbClr val="0061AF"/>
      </a:dk2>
      <a:lt2>
        <a:srgbClr val="00B2E4"/>
      </a:lt2>
      <a:accent1>
        <a:srgbClr val="0061AF"/>
      </a:accent1>
      <a:accent2>
        <a:srgbClr val="808D64"/>
      </a:accent2>
      <a:accent3>
        <a:srgbClr val="C96A3C"/>
      </a:accent3>
      <a:accent4>
        <a:srgbClr val="009BBB"/>
      </a:accent4>
      <a:accent5>
        <a:srgbClr val="415061"/>
      </a:accent5>
      <a:accent6>
        <a:srgbClr val="8B8B84"/>
      </a:accent6>
      <a:hlink>
        <a:srgbClr val="005D99"/>
      </a:hlink>
      <a:folHlink>
        <a:srgbClr val="B94E5E"/>
      </a:folHlink>
    </a:clrScheme>
    <a:fontScheme name="Custom 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C870A-37F2-4233-B2D9-24642984B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Jemena Regulation Submission Template</Template>
  <TotalTime>0</TotalTime>
  <Pages>29</Pages>
  <Words>5974</Words>
  <Characters>34058</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2015-20 Access Arrangement</vt:lpstr>
    </vt:vector>
  </TitlesOfParts>
  <Company>Jemena</Company>
  <LinksUpToDate>false</LinksUpToDate>
  <CharactersWithSpaces>39953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2015-20 Access Arrangement</dc:title>
  <dc:creator>Julie-Anne O'Brien</dc:creator>
  <cp:lastModifiedBy>Eli Grace-Webb</cp:lastModifiedBy>
  <cp:revision>3</cp:revision>
  <cp:lastPrinted>2014-02-15T09:23:00Z</cp:lastPrinted>
  <dcterms:created xsi:type="dcterms:W3CDTF">2015-02-27T04:08:00Z</dcterms:created>
  <dcterms:modified xsi:type="dcterms:W3CDTF">2015-02-27T04:18:00Z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Title">
    <vt:lpwstr>2015-20 Access Arrangement</vt:lpwstr>
  </property>
  <property fmtid="{D5CDD505-2E9C-101B-9397-08002B2CF9AE}" pid="3" name="xSubtitle">
    <vt:lpwstr>Supporting information - reference material index</vt:lpwstr>
  </property>
  <property fmtid="{D5CDD505-2E9C-101B-9397-08002B2CF9AE}" pid="4" name="xSource">
    <vt:lpwstr/>
  </property>
  <property fmtid="{D5CDD505-2E9C-101B-9397-08002B2CF9AE}" pid="5" name="xDate">
    <vt:lpwstr>27 February 2015</vt:lpwstr>
  </property>
  <property fmtid="{D5CDD505-2E9C-101B-9397-08002B2CF9AE}" pid="6" name="xClassification">
    <vt:lpwstr>Public</vt:lpwstr>
  </property>
  <property fmtid="{D5CDD505-2E9C-101B-9397-08002B2CF9AE}" pid="7" name="xOurRef">
    <vt:lpwstr/>
  </property>
  <property fmtid="{D5CDD505-2E9C-101B-9397-08002B2CF9AE}" pid="8" name="xCitation">
    <vt:lpwstr/>
  </property>
  <property fmtid="{D5CDD505-2E9C-101B-9397-08002B2CF9AE}" pid="9" name="xSenderName">
    <vt:lpwstr>Robert McMillan</vt:lpwstr>
  </property>
  <property fmtid="{D5CDD505-2E9C-101B-9397-08002B2CF9AE}" pid="10" name="xSenderPositionLoad">
    <vt:lpwstr>General Manager Regulation_x000d_
_x000d_
_x000d_
</vt:lpwstr>
  </property>
  <property fmtid="{D5CDD505-2E9C-101B-9397-08002B2CF9AE}" pid="11" name="xSenderEmail">
    <vt:lpwstr>robert.mcmillan@jemena.com.au</vt:lpwstr>
  </property>
  <property fmtid="{D5CDD505-2E9C-101B-9397-08002B2CF9AE}" pid="12" name="xSenderPhone">
    <vt:lpwstr>(03) 8544 9000</vt:lpwstr>
  </property>
  <property fmtid="{D5CDD505-2E9C-101B-9397-08002B2CF9AE}" pid="13" name="xStatus">
    <vt:lpwstr/>
  </property>
  <property fmtid="{D5CDD505-2E9C-101B-9397-08002B2CF9AE}" pid="14" name="xSenderPosition">
    <vt:lpwstr/>
  </property>
  <property fmtid="{D5CDD505-2E9C-101B-9397-08002B2CF9AE}" pid="15" name="xTOCH2">
    <vt:lpwstr>H</vt:lpwstr>
  </property>
  <property fmtid="{D5CDD505-2E9C-101B-9397-08002B2CF9AE}" pid="16" name="xTOCH3">
    <vt:lpwstr>H</vt:lpwstr>
  </property>
  <property fmtid="{D5CDD505-2E9C-101B-9397-08002B2CF9AE}" pid="17" name="xTOCTable">
    <vt:lpwstr>H</vt:lpwstr>
  </property>
  <property fmtid="{D5CDD505-2E9C-101B-9397-08002B2CF9AE}" pid="18" name="xTOCFigure">
    <vt:lpwstr>H</vt:lpwstr>
  </property>
  <property fmtid="{D5CDD505-2E9C-101B-9397-08002B2CF9AE}" pid="19" name="xTOCApp">
    <vt:lpwstr>H</vt:lpwstr>
  </property>
  <property fmtid="{D5CDD505-2E9C-101B-9397-08002B2CF9AE}" pid="20" name="xEntityName">
    <vt:lpwstr>{JGN}  Jemena Gas Networks (NSW) Ltd</vt:lpwstr>
  </property>
  <property fmtid="{D5CDD505-2E9C-101B-9397-08002B2CF9AE}" pid="21" name="xEntityAddress">
    <vt:lpwstr>Melbourne</vt:lpwstr>
  </property>
  <property fmtid="{D5CDD505-2E9C-101B-9397-08002B2CF9AE}" pid="22" name="xNumberedBodyText">
    <vt:lpwstr>False</vt:lpwstr>
  </property>
  <property fmtid="{D5CDD505-2E9C-101B-9397-08002B2CF9AE}" pid="23" name="xFooterText">
    <vt:lpwstr>Supporting information - reference material index</vt:lpwstr>
  </property>
  <property fmtid="{D5CDD505-2E9C-101B-9397-08002B2CF9AE}" pid="24" name="xCR">
    <vt:lpwstr>Heading</vt:lpwstr>
  </property>
  <property fmtid="{D5CDD505-2E9C-101B-9397-08002B2CF9AE}" pid="25" name="xDocType">
    <vt:lpwstr>Appendix</vt:lpwstr>
  </property>
  <property fmtid="{D5CDD505-2E9C-101B-9397-08002B2CF9AE}" pid="26" name="xDocControlPageFormat">
    <vt:lpwstr>Nothing</vt:lpwstr>
  </property>
</Properties>
</file>