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53" w:rsidRDefault="00277B53"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C23142">
        <w:rPr>
          <w:rFonts w:ascii="Arial" w:hAnsi="Arial" w:cs="Arial"/>
          <w:sz w:val="18"/>
          <w:szCs w:val="18"/>
        </w:rPr>
        <w:t>D16/2355</w:t>
      </w:r>
    </w:p>
    <w:p w:rsidR="00277B53" w:rsidRDefault="00277B53"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277B53" w:rsidRDefault="00277B53"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77B53" w:rsidRDefault="00277B53"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77B53" w:rsidRDefault="00277B53" w:rsidP="004C15E9">
      <w:pPr>
        <w:rPr>
          <w:rFonts w:ascii="Times New Roman" w:hAnsi="Times New Roman"/>
          <w:sz w:val="20"/>
        </w:rPr>
      </w:pPr>
    </w:p>
    <w:p w:rsidR="00277B53" w:rsidRDefault="00B85C2E" w:rsidP="004C15E9">
      <w:pPr>
        <w:rPr>
          <w:rFonts w:ascii="Times New Roman" w:hAnsi="Times New Roman"/>
        </w:rPr>
      </w:pPr>
      <w:r>
        <w:rPr>
          <w:rFonts w:ascii="Times New Roman" w:hAnsi="Times New Roman"/>
        </w:rPr>
        <w:t>13</w:t>
      </w:r>
      <w:r w:rsidR="00277B53">
        <w:rPr>
          <w:rFonts w:ascii="Times New Roman" w:hAnsi="Times New Roman"/>
        </w:rPr>
        <w:t xml:space="preserve"> </w:t>
      </w:r>
      <w:r w:rsidR="00B81E2C">
        <w:rPr>
          <w:rFonts w:ascii="Times New Roman" w:hAnsi="Times New Roman"/>
          <w:noProof/>
        </w:rPr>
        <w:t>January 2016</w:t>
      </w:r>
    </w:p>
    <w:p w:rsidR="00277B53" w:rsidRDefault="00277B53" w:rsidP="00016371">
      <w:pPr>
        <w:shd w:val="clear" w:color="auto" w:fill="FFFFFF"/>
        <w:spacing w:line="336" w:lineRule="atLeast"/>
        <w:rPr>
          <w:rFonts w:ascii="Times New Roman" w:hAnsi="Times New Roman"/>
        </w:rPr>
      </w:pPr>
    </w:p>
    <w:p w:rsidR="00277B53" w:rsidRPr="006A462F" w:rsidRDefault="00E37D8D" w:rsidP="00526659">
      <w:pPr>
        <w:rPr>
          <w:rFonts w:ascii="Times New Roman" w:hAnsi="Times New Roman"/>
          <w:noProof/>
        </w:rPr>
      </w:pPr>
      <w:r>
        <w:rPr>
          <w:rFonts w:ascii="Times New Roman" w:hAnsi="Times New Roman"/>
          <w:noProof/>
        </w:rPr>
        <w:t xml:space="preserve">Mr </w:t>
      </w:r>
      <w:r w:rsidR="00022986">
        <w:rPr>
          <w:rFonts w:ascii="Times New Roman" w:hAnsi="Times New Roman"/>
          <w:noProof/>
        </w:rPr>
        <w:t>Tynan Coles</w:t>
      </w:r>
    </w:p>
    <w:p w:rsidR="00E37D8D" w:rsidRPr="00E37D8D" w:rsidRDefault="00022986" w:rsidP="00526659">
      <w:pPr>
        <w:rPr>
          <w:rFonts w:ascii="Times New Roman" w:hAnsi="Times New Roman"/>
          <w:noProof/>
        </w:rPr>
      </w:pPr>
      <w:r>
        <w:rPr>
          <w:rFonts w:ascii="Times New Roman" w:hAnsi="Times New Roman"/>
          <w:noProof/>
        </w:rPr>
        <w:t>CEO</w:t>
      </w:r>
    </w:p>
    <w:p w:rsidR="00022986" w:rsidRPr="00022986" w:rsidRDefault="00022986" w:rsidP="004C15E9">
      <w:pPr>
        <w:rPr>
          <w:rFonts w:ascii="Times New Roman" w:hAnsi="Times New Roman"/>
          <w:noProof/>
        </w:rPr>
      </w:pPr>
      <w:r w:rsidRPr="00022986">
        <w:rPr>
          <w:rFonts w:ascii="Times New Roman" w:hAnsi="Times New Roman"/>
          <w:noProof/>
        </w:rPr>
        <w:t>Unit 1, 194 Military Road</w:t>
      </w:r>
    </w:p>
    <w:p w:rsidR="00E37D8D" w:rsidRDefault="00022986" w:rsidP="004C15E9">
      <w:pPr>
        <w:rPr>
          <w:rFonts w:ascii="Times New Roman" w:hAnsi="Times New Roman"/>
          <w:noProof/>
        </w:rPr>
      </w:pPr>
      <w:r w:rsidRPr="00022986">
        <w:rPr>
          <w:rFonts w:ascii="Times New Roman" w:hAnsi="Times New Roman"/>
          <w:noProof/>
        </w:rPr>
        <w:t>Guildford, NSW 2161</w:t>
      </w:r>
    </w:p>
    <w:p w:rsidR="00022986" w:rsidRDefault="00022986" w:rsidP="004C15E9">
      <w:pPr>
        <w:rPr>
          <w:rFonts w:ascii="Times New Roman" w:hAnsi="Times New Roman"/>
        </w:rPr>
      </w:pPr>
    </w:p>
    <w:p w:rsidR="00FD5ECD" w:rsidRDefault="00FD5ECD"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Dear </w:t>
      </w:r>
      <w:r w:rsidR="00A72354">
        <w:rPr>
          <w:rFonts w:ascii="Times New Roman" w:hAnsi="Times New Roman"/>
        </w:rPr>
        <w:t xml:space="preserve">Mr </w:t>
      </w:r>
      <w:r w:rsidR="00022986">
        <w:rPr>
          <w:rFonts w:ascii="Times New Roman" w:hAnsi="Times New Roman"/>
        </w:rPr>
        <w:t>Coles</w:t>
      </w:r>
    </w:p>
    <w:p w:rsidR="00277B53" w:rsidRPr="00526659" w:rsidRDefault="00277B53" w:rsidP="004C15E9">
      <w:pPr>
        <w:rPr>
          <w:rFonts w:ascii="Times New Roman" w:hAnsi="Times New Roman"/>
          <w:b/>
        </w:rPr>
      </w:pPr>
    </w:p>
    <w:p w:rsidR="00022986" w:rsidRDefault="00022986" w:rsidP="006A462F">
      <w:pPr>
        <w:rPr>
          <w:rFonts w:ascii="Times New Roman" w:hAnsi="Times New Roman"/>
          <w:b/>
          <w:noProof/>
        </w:rPr>
      </w:pPr>
      <w:r>
        <w:rPr>
          <w:rFonts w:ascii="Times New Roman" w:hAnsi="Times New Roman"/>
          <w:b/>
          <w:noProof/>
        </w:rPr>
        <w:t>Applications for individual retail exemptions from:</w:t>
      </w:r>
    </w:p>
    <w:p w:rsidR="00022986" w:rsidRDefault="00022986" w:rsidP="006A462F">
      <w:pPr>
        <w:rPr>
          <w:rFonts w:ascii="Times New Roman" w:hAnsi="Times New Roman"/>
          <w:b/>
          <w:noProof/>
        </w:rPr>
      </w:pPr>
    </w:p>
    <w:p w:rsidR="00022986" w:rsidRPr="00022986" w:rsidRDefault="00022986" w:rsidP="00022986">
      <w:pPr>
        <w:pStyle w:val="ListParagraph"/>
        <w:numPr>
          <w:ilvl w:val="0"/>
          <w:numId w:val="32"/>
        </w:numPr>
        <w:rPr>
          <w:rFonts w:ascii="Times New Roman" w:hAnsi="Times New Roman"/>
          <w:b/>
          <w:noProof/>
        </w:rPr>
      </w:pPr>
      <w:r w:rsidRPr="00022986">
        <w:rPr>
          <w:rFonts w:ascii="Times New Roman" w:hAnsi="Times New Roman"/>
          <w:b/>
          <w:noProof/>
        </w:rPr>
        <w:t xml:space="preserve">The Trustee for Citisolar NSW Unit Trust </w:t>
      </w:r>
    </w:p>
    <w:p w:rsidR="00022986" w:rsidRPr="00022986" w:rsidRDefault="00022986" w:rsidP="00022986">
      <w:pPr>
        <w:pStyle w:val="ListParagraph"/>
        <w:numPr>
          <w:ilvl w:val="0"/>
          <w:numId w:val="32"/>
        </w:numPr>
        <w:rPr>
          <w:rFonts w:ascii="Times New Roman" w:hAnsi="Times New Roman"/>
          <w:b/>
          <w:noProof/>
        </w:rPr>
      </w:pPr>
      <w:r w:rsidRPr="00022986">
        <w:rPr>
          <w:rFonts w:ascii="Times New Roman" w:hAnsi="Times New Roman"/>
          <w:b/>
          <w:noProof/>
        </w:rPr>
        <w:t>The Trustee for Citisolar Unit Trust</w:t>
      </w:r>
    </w:p>
    <w:p w:rsidR="00022986" w:rsidRPr="00022986" w:rsidRDefault="00022986" w:rsidP="00022986">
      <w:pPr>
        <w:pStyle w:val="ListParagraph"/>
        <w:numPr>
          <w:ilvl w:val="0"/>
          <w:numId w:val="32"/>
        </w:numPr>
        <w:rPr>
          <w:rFonts w:ascii="Times New Roman" w:hAnsi="Times New Roman"/>
          <w:b/>
          <w:noProof/>
        </w:rPr>
      </w:pPr>
      <w:r w:rsidRPr="00022986">
        <w:rPr>
          <w:rFonts w:ascii="Times New Roman" w:hAnsi="Times New Roman"/>
          <w:b/>
          <w:noProof/>
        </w:rPr>
        <w:t>The Trustee for Citisolar South Australia Unit Trust</w:t>
      </w:r>
    </w:p>
    <w:p w:rsidR="00022986" w:rsidRPr="00FD5ECD" w:rsidRDefault="00022986" w:rsidP="006A462F">
      <w:pPr>
        <w:pStyle w:val="ListParagraph"/>
        <w:numPr>
          <w:ilvl w:val="0"/>
          <w:numId w:val="32"/>
        </w:numPr>
        <w:rPr>
          <w:rFonts w:ascii="Times New Roman" w:hAnsi="Times New Roman"/>
          <w:b/>
          <w:noProof/>
        </w:rPr>
      </w:pPr>
      <w:r w:rsidRPr="00022986">
        <w:rPr>
          <w:rFonts w:ascii="Times New Roman" w:hAnsi="Times New Roman"/>
          <w:b/>
          <w:noProof/>
        </w:rPr>
        <w:t>The Trustee for Citisolar Townsville Unit Trust</w:t>
      </w:r>
    </w:p>
    <w:p w:rsidR="00FD5ECD" w:rsidRDefault="00FD5ECD" w:rsidP="00A22B9A">
      <w:pPr>
        <w:spacing w:before="100" w:beforeAutospacing="1" w:after="100" w:afterAutospacing="1"/>
        <w:outlineLvl w:val="0"/>
        <w:rPr>
          <w:rFonts w:ascii="Times New Roman" w:hAnsi="Times New Roman"/>
        </w:rPr>
      </w:pPr>
    </w:p>
    <w:p w:rsidR="00022986" w:rsidRDefault="00277B53" w:rsidP="00A22B9A">
      <w:pPr>
        <w:spacing w:before="100" w:beforeAutospacing="1" w:after="100" w:afterAutospacing="1"/>
        <w:outlineLvl w:val="0"/>
        <w:rPr>
          <w:rFonts w:ascii="Times New Roman" w:hAnsi="Times New Roman"/>
          <w:noProof/>
        </w:rPr>
      </w:pPr>
      <w:r>
        <w:rPr>
          <w:rFonts w:ascii="Times New Roman" w:hAnsi="Times New Roman"/>
        </w:rPr>
        <w:t>I refer to your application</w:t>
      </w:r>
      <w:r w:rsidR="00022986">
        <w:rPr>
          <w:rFonts w:ascii="Times New Roman" w:hAnsi="Times New Roman"/>
        </w:rPr>
        <w:t>s</w:t>
      </w:r>
      <w:r>
        <w:rPr>
          <w:rFonts w:ascii="Times New Roman" w:hAnsi="Times New Roman"/>
        </w:rPr>
        <w:t xml:space="preserve"> from </w:t>
      </w:r>
      <w:r w:rsidR="00022986">
        <w:rPr>
          <w:rFonts w:ascii="Times New Roman" w:hAnsi="Times New Roman"/>
          <w:noProof/>
        </w:rPr>
        <w:t>November</w:t>
      </w:r>
      <w:r w:rsidRPr="0037689A">
        <w:rPr>
          <w:rFonts w:ascii="Times New Roman" w:hAnsi="Times New Roman"/>
          <w:noProof/>
        </w:rPr>
        <w:t xml:space="preserve"> 2015</w:t>
      </w:r>
      <w:r w:rsidRPr="005F42C6">
        <w:rPr>
          <w:rFonts w:ascii="Times New Roman" w:hAnsi="Times New Roman"/>
        </w:rPr>
        <w:t>,</w:t>
      </w:r>
      <w:r w:rsidRPr="00926315">
        <w:rPr>
          <w:rFonts w:ascii="Times New Roman" w:hAnsi="Times New Roman"/>
        </w:rPr>
        <w:t xml:space="preserve"> </w:t>
      </w:r>
      <w:r>
        <w:rPr>
          <w:rFonts w:ascii="Times New Roman" w:hAnsi="Times New Roman"/>
        </w:rPr>
        <w:t xml:space="preserve">for </w:t>
      </w:r>
      <w:r w:rsidRPr="008850D3">
        <w:rPr>
          <w:rFonts w:ascii="Times New Roman" w:hAnsi="Times New Roman"/>
        </w:rPr>
        <w:t>individual exemption</w:t>
      </w:r>
      <w:r w:rsidR="00022986">
        <w:rPr>
          <w:rFonts w:ascii="Times New Roman" w:hAnsi="Times New Roman"/>
        </w:rPr>
        <w:t>s</w:t>
      </w:r>
      <w:r w:rsidRPr="008850D3">
        <w:rPr>
          <w:rFonts w:ascii="Times New Roman" w:hAnsi="Times New Roman"/>
        </w:rPr>
        <w:t xml:space="preserve"> </w:t>
      </w:r>
      <w:r>
        <w:rPr>
          <w:rFonts w:ascii="Times New Roman" w:hAnsi="Times New Roman"/>
        </w:rPr>
        <w:t xml:space="preserve">under </w:t>
      </w:r>
      <w:r w:rsidRPr="00333B3C">
        <w:rPr>
          <w:rFonts w:ascii="Times New Roman" w:hAnsi="Times New Roman"/>
        </w:rPr>
        <w:t xml:space="preserve">the </w:t>
      </w:r>
      <w:r w:rsidRPr="00333B3C">
        <w:rPr>
          <w:rFonts w:ascii="Times New Roman" w:hAnsi="Times New Roman"/>
          <w:noProof/>
        </w:rPr>
        <w:t>National Energy Retail Law</w:t>
      </w:r>
      <w:r>
        <w:rPr>
          <w:rFonts w:ascii="Times New Roman" w:hAnsi="Times New Roman"/>
          <w:noProof/>
        </w:rPr>
        <w:t xml:space="preserve"> (Retail Law) for </w:t>
      </w:r>
    </w:p>
    <w:p w:rsidR="00022986" w:rsidRPr="00022986" w:rsidRDefault="00022986" w:rsidP="00022986">
      <w:pPr>
        <w:pStyle w:val="ListParagraph"/>
        <w:numPr>
          <w:ilvl w:val="0"/>
          <w:numId w:val="31"/>
        </w:numPr>
        <w:spacing w:before="100" w:beforeAutospacing="1" w:after="100" w:afterAutospacing="1"/>
        <w:outlineLvl w:val="0"/>
        <w:rPr>
          <w:rFonts w:ascii="Times New Roman" w:hAnsi="Times New Roman"/>
          <w:noProof/>
        </w:rPr>
      </w:pPr>
      <w:r w:rsidRPr="00022986">
        <w:rPr>
          <w:rFonts w:ascii="Times New Roman" w:hAnsi="Times New Roman"/>
          <w:noProof/>
        </w:rPr>
        <w:t>The Trustee for Citisolar NSW Unit Trust (ABN 62 803 712 338)</w:t>
      </w:r>
    </w:p>
    <w:p w:rsidR="00022986" w:rsidRPr="00022986" w:rsidRDefault="00022986" w:rsidP="00022986">
      <w:pPr>
        <w:pStyle w:val="ListParagraph"/>
        <w:numPr>
          <w:ilvl w:val="0"/>
          <w:numId w:val="31"/>
        </w:numPr>
        <w:spacing w:before="100" w:beforeAutospacing="1" w:after="100" w:afterAutospacing="1"/>
        <w:outlineLvl w:val="0"/>
        <w:rPr>
          <w:rFonts w:ascii="Times New Roman" w:hAnsi="Times New Roman"/>
          <w:noProof/>
        </w:rPr>
      </w:pPr>
      <w:r w:rsidRPr="00022986">
        <w:rPr>
          <w:rFonts w:ascii="Times New Roman" w:hAnsi="Times New Roman"/>
          <w:noProof/>
        </w:rPr>
        <w:t>The trustee for Citisolar Unit Trust (ABN 96 147 096 137)</w:t>
      </w:r>
    </w:p>
    <w:p w:rsidR="00022986" w:rsidRPr="00022986" w:rsidRDefault="00022986" w:rsidP="00022986">
      <w:pPr>
        <w:pStyle w:val="ListParagraph"/>
        <w:numPr>
          <w:ilvl w:val="0"/>
          <w:numId w:val="31"/>
        </w:numPr>
        <w:spacing w:before="100" w:beforeAutospacing="1" w:after="100" w:afterAutospacing="1"/>
        <w:outlineLvl w:val="0"/>
        <w:rPr>
          <w:rFonts w:ascii="Times New Roman" w:hAnsi="Times New Roman"/>
          <w:noProof/>
        </w:rPr>
      </w:pPr>
      <w:r w:rsidRPr="00022986">
        <w:rPr>
          <w:rFonts w:ascii="Times New Roman" w:hAnsi="Times New Roman"/>
          <w:noProof/>
        </w:rPr>
        <w:t xml:space="preserve">The Trustee for </w:t>
      </w:r>
      <w:r>
        <w:rPr>
          <w:rFonts w:ascii="Times New Roman" w:hAnsi="Times New Roman"/>
          <w:noProof/>
        </w:rPr>
        <w:t>Citisolar South Australia Unit Trust</w:t>
      </w:r>
      <w:r w:rsidRPr="00022986">
        <w:rPr>
          <w:rFonts w:ascii="Times New Roman" w:hAnsi="Times New Roman"/>
          <w:noProof/>
        </w:rPr>
        <w:t xml:space="preserve"> (ABN 25 621 335 461)</w:t>
      </w:r>
    </w:p>
    <w:p w:rsidR="00022986" w:rsidRPr="00022986" w:rsidRDefault="00022986" w:rsidP="00022986">
      <w:pPr>
        <w:pStyle w:val="ListParagraph"/>
        <w:numPr>
          <w:ilvl w:val="0"/>
          <w:numId w:val="31"/>
        </w:numPr>
        <w:spacing w:before="100" w:beforeAutospacing="1" w:after="100" w:afterAutospacing="1"/>
        <w:outlineLvl w:val="0"/>
        <w:rPr>
          <w:rFonts w:ascii="Times New Roman" w:hAnsi="Times New Roman"/>
          <w:noProof/>
        </w:rPr>
      </w:pPr>
      <w:r w:rsidRPr="00022986">
        <w:rPr>
          <w:rFonts w:ascii="Times New Roman" w:hAnsi="Times New Roman"/>
          <w:noProof/>
        </w:rPr>
        <w:t>The trustee for Citisolar Townsville Unit Trust (ABN 89 312 929 922)</w:t>
      </w:r>
    </w:p>
    <w:p w:rsidR="00277B53" w:rsidRPr="002B24C5" w:rsidRDefault="00277B53"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A37382">
        <w:rPr>
          <w:rFonts w:ascii="Times New Roman" w:hAnsi="Times New Roman"/>
        </w:rPr>
        <w:t>the applications fro</w:t>
      </w:r>
      <w:r w:rsidR="00022986">
        <w:rPr>
          <w:rFonts w:ascii="Times New Roman" w:hAnsi="Times New Roman"/>
        </w:rPr>
        <w:t>m the above named entities for</w:t>
      </w:r>
      <w:r>
        <w:rPr>
          <w:rFonts w:ascii="Times New Roman" w:hAnsi="Times New Roman"/>
        </w:rPr>
        <w:t xml:space="preserve"> individual exemption</w:t>
      </w:r>
      <w:r w:rsidR="00022986">
        <w:rPr>
          <w:rFonts w:ascii="Times New Roman" w:hAnsi="Times New Roman"/>
        </w:rPr>
        <w:t>s</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2E5113">
        <w:rPr>
          <w:rFonts w:ascii="Times New Roman" w:hAnsi="Times New Roman"/>
        </w:rPr>
        <w:t>8</w:t>
      </w:r>
      <w:r>
        <w:rPr>
          <w:rFonts w:ascii="Times New Roman" w:hAnsi="Times New Roman"/>
        </w:rPr>
        <w:t xml:space="preserve"> </w:t>
      </w:r>
      <w:r w:rsidR="00B81E2C">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sidR="00022986">
        <w:rPr>
          <w:rFonts w:ascii="Times New Roman" w:hAnsi="Times New Roman"/>
        </w:rPr>
        <w:t>grant</w:t>
      </w:r>
      <w:r>
        <w:rPr>
          <w:rFonts w:ascii="Times New Roman" w:hAnsi="Times New Roman"/>
        </w:rPr>
        <w:t xml:space="preserve"> </w:t>
      </w:r>
      <w:r w:rsidR="00022986">
        <w:rPr>
          <w:rFonts w:ascii="Times New Roman" w:hAnsi="Times New Roman"/>
        </w:rPr>
        <w:t xml:space="preserve">an </w:t>
      </w:r>
      <w:r>
        <w:rPr>
          <w:rFonts w:ascii="Times New Roman" w:hAnsi="Times New Roman"/>
        </w:rPr>
        <w:t>individual exemption</w:t>
      </w:r>
      <w:r w:rsidR="00022986">
        <w:rPr>
          <w:rFonts w:ascii="Times New Roman" w:hAnsi="Times New Roman"/>
        </w:rPr>
        <w:t xml:space="preserve"> to </w:t>
      </w:r>
      <w:r w:rsidR="00A37382">
        <w:rPr>
          <w:rFonts w:ascii="Times New Roman" w:hAnsi="Times New Roman"/>
        </w:rPr>
        <w:t xml:space="preserve">each </w:t>
      </w:r>
      <w:r w:rsidR="00022986">
        <w:rPr>
          <w:rFonts w:ascii="Times New Roman" w:hAnsi="Times New Roman"/>
        </w:rPr>
        <w:t>entity</w:t>
      </w:r>
      <w:r>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This letter constitutes</w:t>
      </w:r>
      <w:r w:rsidR="00022986">
        <w:rPr>
          <w:rFonts w:ascii="Times New Roman" w:hAnsi="Times New Roman"/>
        </w:rPr>
        <w:t xml:space="preserve"> notice of intention to grant</w:t>
      </w:r>
      <w:r w:rsidRPr="002B24C5">
        <w:rPr>
          <w:rFonts w:ascii="Times New Roman" w:hAnsi="Times New Roman"/>
        </w:rPr>
        <w:t xml:space="preserve"> individual exemption</w:t>
      </w:r>
      <w:r w:rsidR="00022986">
        <w:rPr>
          <w:rFonts w:ascii="Times New Roman" w:hAnsi="Times New Roman"/>
        </w:rPr>
        <w:t>s</w:t>
      </w:r>
      <w:r w:rsidRPr="002B24C5">
        <w:rPr>
          <w:rFonts w:ascii="Times New Roman" w:hAnsi="Times New Roman"/>
        </w:rPr>
        <w:t xml:space="preserve">.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lastRenderedPageBreak/>
        <w:t>In accordance with the National Electricity Retail Rules (Retail Rules), the AER has published the application</w:t>
      </w:r>
      <w:r w:rsidR="00022986">
        <w:rPr>
          <w:rFonts w:ascii="Times New Roman" w:hAnsi="Times New Roman"/>
        </w:rPr>
        <w:t>s</w:t>
      </w:r>
      <w:r>
        <w:rPr>
          <w:rFonts w:ascii="Times New Roman" w:hAnsi="Times New Roman"/>
        </w:rPr>
        <w:t xml:space="preserve">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00022986">
        <w:rPr>
          <w:rFonts w:ascii="Times New Roman" w:hAnsi="Times New Roman"/>
        </w:rPr>
        <w:t>the</w:t>
      </w:r>
      <w:r>
        <w:rPr>
          <w:rFonts w:ascii="Times New Roman" w:hAnsi="Times New Roman"/>
        </w:rPr>
        <w:t xml:space="preserve"> application</w:t>
      </w:r>
      <w:r w:rsidR="00022986">
        <w:rPr>
          <w:rFonts w:ascii="Times New Roman" w:hAnsi="Times New Roman"/>
        </w:rPr>
        <w:t>s</w:t>
      </w:r>
      <w:r>
        <w:rPr>
          <w:rFonts w:ascii="Times New Roman" w:hAnsi="Times New Roman"/>
        </w:rPr>
        <w:t>.</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77B53" w:rsidRDefault="00277B53" w:rsidP="004C15E9">
      <w:pPr>
        <w:rPr>
          <w:rFonts w:ascii="Times New Roman" w:hAnsi="Times New Roman"/>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77B53" w:rsidRPr="00AC2CA5" w:rsidRDefault="00277B53" w:rsidP="004C15E9">
      <w:pPr>
        <w:pStyle w:val="ListParagraph"/>
        <w:autoSpaceDE w:val="0"/>
        <w:autoSpaceDN w:val="0"/>
        <w:adjustRightInd w:val="0"/>
        <w:rPr>
          <w:rFonts w:ascii="Times New Roman" w:eastAsia="Calibri" w:hAnsi="Times New Roman"/>
          <w:sz w:val="20"/>
          <w:lang w:val="en-AU" w:eastAsia="en-US"/>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77B53" w:rsidRDefault="00277B53" w:rsidP="004C15E9">
      <w:pPr>
        <w:pStyle w:val="ListParagraph"/>
        <w:rPr>
          <w:rFonts w:ascii="Times New Roman" w:eastAsia="Calibri" w:hAnsi="Times New Roman"/>
          <w:sz w:val="20"/>
          <w:lang w:val="en-AU" w:eastAsia="en-US"/>
        </w:rPr>
      </w:pPr>
    </w:p>
    <w:p w:rsidR="00277B53" w:rsidRPr="00070CC1"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77B53" w:rsidRDefault="00277B53" w:rsidP="004C15E9">
      <w:pPr>
        <w:rPr>
          <w:rFonts w:ascii="Times New Roman" w:hAnsi="Times New Roman"/>
        </w:rPr>
      </w:pPr>
    </w:p>
    <w:p w:rsidR="00277B53" w:rsidRPr="007A4431" w:rsidRDefault="00277B53" w:rsidP="004C15E9">
      <w:pPr>
        <w:rPr>
          <w:rFonts w:ascii="Times New Roman" w:hAnsi="Times New Roman"/>
        </w:rPr>
      </w:pPr>
      <w:r>
        <w:rPr>
          <w:rFonts w:ascii="Times New Roman" w:hAnsi="Times New Roman"/>
        </w:rPr>
        <w:t xml:space="preserve">The AER is satisfied that </w:t>
      </w:r>
      <w:r w:rsidR="00FD5ECD">
        <w:rPr>
          <w:rFonts w:ascii="Times New Roman" w:hAnsi="Times New Roman"/>
        </w:rPr>
        <w:t>the above mentioned entities</w:t>
      </w:r>
      <w:r>
        <w:rPr>
          <w:rFonts w:ascii="Times New Roman" w:hAnsi="Times New Roman"/>
        </w:rPr>
        <w:t xml:space="preserve"> should be exempt from the requirement to hold a national retailer authorisation, having regard to the above considerations. </w:t>
      </w:r>
      <w:r w:rsidR="006A462F">
        <w:rPr>
          <w:rFonts w:ascii="Times New Roman" w:hAnsi="Times New Roman"/>
        </w:rPr>
        <w:t xml:space="preserve">If </w:t>
      </w:r>
      <w:r w:rsidR="00FD5ECD">
        <w:rPr>
          <w:rFonts w:ascii="Times New Roman" w:hAnsi="Times New Roman"/>
        </w:rPr>
        <w:t>any of the above mentioned entities wishes</w:t>
      </w:r>
      <w:r w:rsidRPr="007A4431">
        <w:rPr>
          <w:rFonts w:ascii="Times New Roman" w:hAnsi="Times New Roman"/>
        </w:rPr>
        <w:t xml:space="preserve"> to change the way </w:t>
      </w:r>
      <w:r w:rsidR="00FD5ECD">
        <w:rPr>
          <w:rFonts w:ascii="Times New Roman" w:hAnsi="Times New Roman"/>
        </w:rPr>
        <w:t>they sell electricity they should contact the AER as they</w:t>
      </w:r>
      <w:r w:rsidRPr="007A4431">
        <w:rPr>
          <w:rFonts w:ascii="Times New Roman" w:hAnsi="Times New Roman"/>
        </w:rPr>
        <w:t xml:space="preserve"> may need to apply for an authorisation or another exemption. If these ac</w:t>
      </w:r>
      <w:r w:rsidR="00FD5ECD">
        <w:rPr>
          <w:rFonts w:ascii="Times New Roman" w:hAnsi="Times New Roman"/>
        </w:rPr>
        <w:t>tivities are not covered by the</w:t>
      </w:r>
      <w:r w:rsidRPr="007A4431">
        <w:rPr>
          <w:rFonts w:ascii="Times New Roman" w:hAnsi="Times New Roman"/>
        </w:rPr>
        <w:t xml:space="preserve"> exemption </w:t>
      </w:r>
      <w:r w:rsidR="00FD5ECD">
        <w:rPr>
          <w:rFonts w:ascii="Times New Roman" w:hAnsi="Times New Roman"/>
        </w:rPr>
        <w:t>the above mentioned entities</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277B53" w:rsidRPr="007A4431" w:rsidRDefault="00277B53" w:rsidP="004C15E9">
      <w:pPr>
        <w:rPr>
          <w:rFonts w:ascii="Times New Roman" w:hAnsi="Times New Roman"/>
        </w:rPr>
      </w:pPr>
    </w:p>
    <w:p w:rsidR="00277B53" w:rsidRDefault="00FD5ECD" w:rsidP="004C15E9">
      <w:pPr>
        <w:rPr>
          <w:rFonts w:ascii="Times New Roman" w:hAnsi="Times New Roman"/>
        </w:rPr>
      </w:pPr>
      <w:r>
        <w:rPr>
          <w:rFonts w:ascii="Times New Roman" w:hAnsi="Times New Roman"/>
        </w:rPr>
        <w:t>These</w:t>
      </w:r>
      <w:r w:rsidR="00277B53" w:rsidRPr="007A4431">
        <w:rPr>
          <w:rFonts w:ascii="Times New Roman" w:hAnsi="Times New Roman"/>
        </w:rPr>
        <w:t xml:space="preserve"> individual exemption</w:t>
      </w:r>
      <w:r>
        <w:rPr>
          <w:rFonts w:ascii="Times New Roman" w:hAnsi="Times New Roman"/>
        </w:rPr>
        <w:t>s are</w:t>
      </w:r>
      <w:r w:rsidR="00277B53" w:rsidRPr="007A4431">
        <w:rPr>
          <w:rFonts w:ascii="Times New Roman" w:hAnsi="Times New Roman"/>
        </w:rPr>
        <w:t xml:space="preserve"> subject to acceptance of the conditions</w:t>
      </w:r>
      <w:r w:rsidR="00277B53" w:rsidRPr="007A4431">
        <w:rPr>
          <w:rStyle w:val="FootnoteReference"/>
          <w:rFonts w:ascii="Times New Roman" w:eastAsiaTheme="majorEastAsia" w:hAnsi="Times New Roman"/>
        </w:rPr>
        <w:footnoteReference w:id="5"/>
      </w:r>
      <w:r w:rsidR="00277B53">
        <w:rPr>
          <w:rFonts w:ascii="Times New Roman" w:hAnsi="Times New Roman"/>
        </w:rPr>
        <w:t xml:space="preserve"> </w:t>
      </w:r>
      <w:r w:rsidR="00277B53" w:rsidRPr="007A4431">
        <w:rPr>
          <w:rFonts w:ascii="Times New Roman" w:hAnsi="Times New Roman"/>
        </w:rPr>
        <w:t>set out at Schedule</w:t>
      </w:r>
      <w:r>
        <w:rPr>
          <w:rFonts w:ascii="Times New Roman" w:hAnsi="Times New Roman"/>
        </w:rPr>
        <w:t>s 1 to 4</w:t>
      </w:r>
      <w:r w:rsidR="00277B53" w:rsidRPr="007A4431">
        <w:rPr>
          <w:rFonts w:ascii="Times New Roman" w:hAnsi="Times New Roman"/>
        </w:rPr>
        <w:t xml:space="preserve"> to this letter</w:t>
      </w:r>
      <w:r w:rsidR="002E5113">
        <w:rPr>
          <w:rFonts w:ascii="Times New Roman" w:hAnsi="Times New Roman"/>
        </w:rPr>
        <w:t xml:space="preserve">. </w:t>
      </w:r>
      <w:r w:rsidR="00277B53" w:rsidRPr="007A4431">
        <w:rPr>
          <w:rFonts w:ascii="Times New Roman" w:hAnsi="Times New Roman"/>
        </w:rPr>
        <w:t xml:space="preserve">One of these conditions relates to information disclosure. Specifically, this condition is intended to ensure that your customers understand the nature of the service that </w:t>
      </w:r>
      <w:r>
        <w:rPr>
          <w:rFonts w:ascii="Times New Roman" w:hAnsi="Times New Roman"/>
        </w:rPr>
        <w:t>is</w:t>
      </w:r>
      <w:r w:rsidR="00277B53" w:rsidRPr="007A4431">
        <w:rPr>
          <w:rFonts w:ascii="Times New Roman" w:hAnsi="Times New Roman"/>
        </w:rPr>
        <w:t xml:space="preserve"> provid</w:t>
      </w:r>
      <w:r>
        <w:rPr>
          <w:rFonts w:ascii="Times New Roman" w:hAnsi="Times New Roman"/>
        </w:rPr>
        <w:t>ed</w:t>
      </w:r>
      <w:r w:rsidR="00277B53" w:rsidRPr="007A4431">
        <w:rPr>
          <w:rFonts w:ascii="Times New Roman" w:hAnsi="Times New Roman"/>
        </w:rPr>
        <w:t xml:space="preserve"> and the protections they are entitled to (as opposed to the service and protections your customers would receive from their energy retailer).</w:t>
      </w:r>
      <w:r w:rsidR="00277B53">
        <w:rPr>
          <w:rFonts w:ascii="Times New Roman" w:hAnsi="Times New Roman"/>
        </w:rPr>
        <w:t xml:space="preserve">  </w:t>
      </w:r>
    </w:p>
    <w:p w:rsidR="00277B53" w:rsidRDefault="00277B53" w:rsidP="004C15E9">
      <w:pPr>
        <w:rPr>
          <w:rFonts w:ascii="Times New Roman" w:hAnsi="Times New Roman"/>
        </w:rPr>
      </w:pPr>
    </w:p>
    <w:p w:rsidR="002E5113" w:rsidRDefault="00277B53" w:rsidP="00CD3AD8">
      <w:pPr>
        <w:rPr>
          <w:rFonts w:ascii="Times New Roman" w:hAnsi="Times New Roman"/>
        </w:rPr>
      </w:pPr>
      <w:r w:rsidRPr="002B24C5">
        <w:rPr>
          <w:rFonts w:ascii="Times New Roman" w:hAnsi="Times New Roman"/>
        </w:rPr>
        <w:t>For the individual exemption</w:t>
      </w:r>
      <w:r w:rsidR="00FD5ECD">
        <w:rPr>
          <w:rFonts w:ascii="Times New Roman" w:hAnsi="Times New Roman"/>
        </w:rPr>
        <w:t>s</w:t>
      </w:r>
      <w:r w:rsidRPr="002B24C5">
        <w:rPr>
          <w:rFonts w:ascii="Times New Roman" w:hAnsi="Times New Roman"/>
        </w:rPr>
        <w:t xml:space="preserve"> to come into effect</w:t>
      </w:r>
      <w:r>
        <w:rPr>
          <w:rFonts w:ascii="Times New Roman" w:hAnsi="Times New Roman"/>
        </w:rPr>
        <w:t>,</w:t>
      </w:r>
      <w:r w:rsidRPr="00526659">
        <w:rPr>
          <w:rFonts w:ascii="Times New Roman" w:hAnsi="Times New Roman"/>
        </w:rPr>
        <w:t xml:space="preserve"> </w:t>
      </w:r>
      <w:r w:rsidR="00FD5ECD">
        <w:rPr>
          <w:rFonts w:ascii="Times New Roman" w:hAnsi="Times New Roman"/>
        </w:rPr>
        <w:t>each of the above mentioned entities</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0276B6">
        <w:rPr>
          <w:rFonts w:ascii="Times New Roman" w:hAnsi="Times New Roman"/>
        </w:rPr>
        <w:t>10</w:t>
      </w:r>
      <w:r>
        <w:rPr>
          <w:rFonts w:ascii="Times New Roman" w:hAnsi="Times New Roman"/>
        </w:rPr>
        <w:t xml:space="preserve"> </w:t>
      </w:r>
      <w:r w:rsidR="00B81E2C">
        <w:rPr>
          <w:rFonts w:ascii="Times New Roman" w:hAnsi="Times New Roman"/>
          <w:noProof/>
        </w:rPr>
        <w:t>February</w:t>
      </w:r>
      <w:r w:rsidRPr="0037689A">
        <w:rPr>
          <w:rFonts w:ascii="Times New Roman" w:hAnsi="Times New Roman"/>
          <w:noProof/>
        </w:rPr>
        <w:t xml:space="preserve"> 201</w:t>
      </w:r>
      <w:r w:rsidR="00B81E2C">
        <w:rPr>
          <w:rFonts w:ascii="Times New Roman" w:hAnsi="Times New Roman"/>
          <w:noProof/>
        </w:rPr>
        <w:t>6</w:t>
      </w:r>
      <w:r w:rsidRPr="002B24C5">
        <w:rPr>
          <w:rFonts w:ascii="Times New Roman" w:hAnsi="Times New Roman"/>
          <w:b/>
        </w:rPr>
        <w:t xml:space="preserve">, </w:t>
      </w:r>
      <w:r w:rsidR="00FD5ECD">
        <w:rPr>
          <w:rFonts w:ascii="Times New Roman" w:hAnsi="Times New Roman"/>
        </w:rPr>
        <w:t>whether they accept</w:t>
      </w:r>
      <w:r w:rsidRPr="002B24C5">
        <w:rPr>
          <w:rFonts w:ascii="Times New Roman" w:hAnsi="Times New Roman"/>
        </w:rPr>
        <w:t xml:space="preserve"> the attached conditions.</w:t>
      </w:r>
      <w:r>
        <w:rPr>
          <w:rFonts w:ascii="Times New Roman" w:hAnsi="Times New Roman"/>
        </w:rPr>
        <w:t xml:space="preserve"> </w:t>
      </w:r>
      <w:r w:rsidR="00FD5ECD">
        <w:rPr>
          <w:rFonts w:ascii="Times New Roman" w:hAnsi="Times New Roman"/>
        </w:rPr>
        <w:t>The above mentioned entities</w:t>
      </w:r>
      <w:r>
        <w:rPr>
          <w:rFonts w:ascii="Times New Roman" w:hAnsi="Times New Roman"/>
        </w:rPr>
        <w:t xml:space="preserve"> </w:t>
      </w:r>
      <w:r w:rsidRPr="002B24C5">
        <w:rPr>
          <w:rFonts w:ascii="Times New Roman" w:hAnsi="Times New Roman"/>
        </w:rPr>
        <w:t>cannot c</w:t>
      </w:r>
      <w:r w:rsidR="00FD5ECD">
        <w:rPr>
          <w:rFonts w:ascii="Times New Roman" w:hAnsi="Times New Roman"/>
        </w:rPr>
        <w:t>ommence energy selling under their respective</w:t>
      </w:r>
      <w:r w:rsidRPr="002B24C5">
        <w:rPr>
          <w:rFonts w:ascii="Times New Roman" w:hAnsi="Times New Roman"/>
        </w:rPr>
        <w:t xml:space="preserve"> individual exemption</w:t>
      </w:r>
      <w:r w:rsidR="00FD5ECD">
        <w:rPr>
          <w:rFonts w:ascii="Times New Roman" w:hAnsi="Times New Roman"/>
        </w:rPr>
        <w:t>s until they have</w:t>
      </w:r>
      <w:r w:rsidRPr="002B24C5">
        <w:rPr>
          <w:rFonts w:ascii="Times New Roman" w:hAnsi="Times New Roman"/>
        </w:rPr>
        <w:t xml:space="preserve"> done so. </w:t>
      </w:r>
    </w:p>
    <w:p w:rsidR="002E5113" w:rsidRDefault="002E5113" w:rsidP="00CD3AD8">
      <w:pPr>
        <w:rPr>
          <w:rFonts w:ascii="Times New Roman" w:hAnsi="Times New Roman"/>
        </w:rPr>
      </w:pPr>
    </w:p>
    <w:p w:rsidR="00277B53" w:rsidRPr="006030D7" w:rsidRDefault="00277B53" w:rsidP="00CD3AD8">
      <w:pPr>
        <w:rPr>
          <w:rFonts w:ascii="Times New Roman" w:hAnsi="Times New Roman"/>
        </w:rPr>
      </w:pPr>
      <w:r w:rsidRPr="002B24C5">
        <w:rPr>
          <w:rFonts w:ascii="Times New Roman" w:hAnsi="Times New Roman"/>
        </w:rPr>
        <w:t xml:space="preserve">Please </w:t>
      </w:r>
      <w:r w:rsidR="002E5113">
        <w:rPr>
          <w:rFonts w:ascii="Times New Roman" w:hAnsi="Times New Roman"/>
        </w:rPr>
        <w:t xml:space="preserve">also </w:t>
      </w:r>
      <w:r w:rsidRPr="006030D7">
        <w:rPr>
          <w:rFonts w:ascii="Times New Roman" w:hAnsi="Times New Roman"/>
        </w:rPr>
        <w:t xml:space="preserve">be aware that the AER may vary conditions attached to an individual exemption at any time in accordance with rule 158 of the Retail Rules. </w:t>
      </w:r>
    </w:p>
    <w:p w:rsidR="00277B53" w:rsidRDefault="00277B53" w:rsidP="004C15E9">
      <w:pPr>
        <w:rPr>
          <w:rFonts w:ascii="Times New Roman" w:hAnsi="Times New Roman"/>
        </w:rPr>
      </w:pPr>
    </w:p>
    <w:p w:rsidR="00FD5ECD" w:rsidRDefault="00FD5ECD" w:rsidP="004C15E9">
      <w:pPr>
        <w:pStyle w:val="AERbodytext"/>
      </w:pPr>
    </w:p>
    <w:p w:rsidR="00FD5ECD" w:rsidRDefault="00FD5ECD" w:rsidP="004C15E9">
      <w:pPr>
        <w:pStyle w:val="AERbodytext"/>
      </w:pPr>
    </w:p>
    <w:p w:rsidR="00277B53" w:rsidRDefault="00277B53" w:rsidP="004C15E9">
      <w:pPr>
        <w:pStyle w:val="AERbodytext"/>
      </w:pPr>
      <w:r>
        <w:lastRenderedPageBreak/>
        <w:t>If you have any further queries, or would like to discuss this further, please contact Susan Faulbaum</w:t>
      </w:r>
      <w:r w:rsidRPr="00012500">
        <w:t xml:space="preserve"> on (08) </w:t>
      </w:r>
      <w:r>
        <w:t>8213 3463</w:t>
      </w:r>
      <w:r w:rsidRPr="00012500">
        <w:t>.</w:t>
      </w:r>
      <w:r>
        <w:t xml:space="preserve"> </w:t>
      </w:r>
    </w:p>
    <w:p w:rsidR="00277B53" w:rsidRDefault="00277B53" w:rsidP="004C15E9">
      <w:pPr>
        <w:rPr>
          <w:rFonts w:ascii="Times New Roman" w:hAnsi="Times New Roman"/>
        </w:rPr>
      </w:pPr>
      <w:r>
        <w:rPr>
          <w:rFonts w:ascii="Times New Roman" w:hAnsi="Times New Roman"/>
        </w:rPr>
        <w:t>Yours sincerely</w:t>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2C0457">
      <w:pPr>
        <w:rPr>
          <w:rFonts w:ascii="Times New Roman" w:hAnsi="Times New Roman"/>
        </w:rPr>
      </w:pPr>
      <w:r>
        <w:rPr>
          <w:rFonts w:ascii="Times New Roman" w:hAnsi="Times New Roman"/>
        </w:rPr>
        <w:t>Sarah Proudfoot</w:t>
      </w:r>
    </w:p>
    <w:p w:rsidR="00277B53" w:rsidRDefault="00277B53" w:rsidP="002C0457">
      <w:pPr>
        <w:rPr>
          <w:rFonts w:ascii="Times New Roman" w:hAnsi="Times New Roman"/>
        </w:rPr>
      </w:pPr>
      <w:r>
        <w:rPr>
          <w:rFonts w:ascii="Times New Roman" w:hAnsi="Times New Roman"/>
        </w:rPr>
        <w:t>General Manager</w:t>
      </w:r>
      <w:r w:rsidR="009436F2">
        <w:rPr>
          <w:rFonts w:ascii="Times New Roman" w:hAnsi="Times New Roman"/>
        </w:rPr>
        <w:t xml:space="preserve">, </w:t>
      </w:r>
      <w:r>
        <w:rPr>
          <w:rFonts w:ascii="Times New Roman" w:hAnsi="Times New Roman"/>
        </w:rPr>
        <w:t>Retail Markets</w:t>
      </w:r>
    </w:p>
    <w:p w:rsidR="00277B53" w:rsidRDefault="00277B53" w:rsidP="004C15E9">
      <w:pPr>
        <w:rPr>
          <w:rFonts w:ascii="Times New Roman" w:hAnsi="Times New Roman"/>
        </w:rPr>
      </w:pPr>
    </w:p>
    <w:p w:rsidR="00277B53" w:rsidRDefault="00277B53"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77B53" w:rsidRDefault="00277B53" w:rsidP="004C15E9">
      <w:pPr>
        <w:jc w:val="center"/>
        <w:rPr>
          <w:rFonts w:ascii="Times New Roman" w:hAnsi="Times New Roman"/>
          <w:b/>
        </w:rPr>
      </w:pPr>
    </w:p>
    <w:p w:rsidR="00277B53" w:rsidRDefault="00277B53"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77B53" w:rsidRDefault="00277B53" w:rsidP="004C15E9">
      <w:pPr>
        <w:jc w:val="center"/>
        <w:rPr>
          <w:rFonts w:ascii="Times New Roman" w:hAnsi="Times New Roman"/>
          <w:b/>
        </w:rPr>
      </w:pPr>
    </w:p>
    <w:p w:rsidR="00277B53" w:rsidRPr="00C82061" w:rsidRDefault="00277B53" w:rsidP="00FD5ECD">
      <w:pPr>
        <w:spacing w:before="100" w:beforeAutospacing="1" w:after="100" w:afterAutospacing="1"/>
        <w:outlineLvl w:val="0"/>
        <w:rPr>
          <w:rFonts w:ascii="Times New Roman" w:hAnsi="Times New Roman"/>
          <w:noProof/>
        </w:rPr>
      </w:pPr>
      <w:r w:rsidRPr="00FD5ECD">
        <w:rPr>
          <w:rFonts w:ascii="Times New Roman" w:hAnsi="Times New Roman"/>
        </w:rPr>
        <w:t xml:space="preserve">The Australian Energy Regulator on </w:t>
      </w:r>
      <w:r w:rsidR="002E5113">
        <w:rPr>
          <w:rFonts w:ascii="Times New Roman" w:hAnsi="Times New Roman"/>
        </w:rPr>
        <w:t>8</w:t>
      </w:r>
      <w:r w:rsidRPr="00FD5ECD">
        <w:rPr>
          <w:rFonts w:ascii="Times New Roman" w:hAnsi="Times New Roman"/>
        </w:rPr>
        <w:t xml:space="preserve"> </w:t>
      </w:r>
      <w:r w:rsidR="00B81E2C" w:rsidRPr="00FD5ECD">
        <w:rPr>
          <w:rFonts w:ascii="Times New Roman" w:hAnsi="Times New Roman"/>
          <w:noProof/>
        </w:rPr>
        <w:t>January 2016</w:t>
      </w:r>
      <w:r w:rsidRPr="00FD5ECD">
        <w:rPr>
          <w:rFonts w:ascii="Times New Roman" w:hAnsi="Times New Roman"/>
        </w:rPr>
        <w:t xml:space="preserve">, decided pursuant to section 110 of the National Energy Retail Law, to grant </w:t>
      </w:r>
      <w:r w:rsidR="00FD5ECD" w:rsidRPr="00FD5ECD">
        <w:rPr>
          <w:rFonts w:ascii="Times New Roman" w:hAnsi="Times New Roman"/>
          <w:noProof/>
        </w:rPr>
        <w:t>The Trustee for Citisolar NSW Unit Trust (ABN 62 803 712 338)</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277B53" w:rsidRPr="00896613" w:rsidRDefault="00277B53"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77B53" w:rsidRDefault="00277B53"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77B53" w:rsidRDefault="00277B53" w:rsidP="004C15E9">
      <w:pPr>
        <w:rPr>
          <w:rFonts w:ascii="Times New Roman" w:hAnsi="Times New Roman"/>
          <w:szCs w:val="24"/>
          <w:lang w:val="en-AU" w:eastAsia="en-US"/>
        </w:rPr>
      </w:pPr>
    </w:p>
    <w:p w:rsidR="00277B53" w:rsidRDefault="00277B53"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277B53" w:rsidRPr="00DF618A" w:rsidRDefault="00277B53"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277B53" w:rsidRPr="00DF618A" w:rsidRDefault="00277B53"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277B53" w:rsidRDefault="00277B53"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277B53" w:rsidRDefault="00277B53" w:rsidP="00DF3FE1">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277B53" w:rsidRDefault="00277B53" w:rsidP="00520E98">
      <w:pPr>
        <w:pStyle w:val="AERbulletlistfirststyle"/>
        <w:numPr>
          <w:ilvl w:val="0"/>
          <w:numId w:val="0"/>
        </w:numPr>
        <w:tabs>
          <w:tab w:val="clear" w:pos="567"/>
          <w:tab w:val="left" w:pos="720"/>
        </w:tabs>
        <w:spacing w:after="0" w:line="240" w:lineRule="auto"/>
        <w:ind w:left="357" w:hanging="357"/>
        <w:sectPr w:rsidR="00277B53" w:rsidSect="00277B53">
          <w:footerReference w:type="even" r:id="rId10"/>
          <w:pgSz w:w="11907" w:h="16840" w:code="9"/>
          <w:pgMar w:top="1440" w:right="1440" w:bottom="1440" w:left="1440" w:header="1440" w:footer="1440" w:gutter="0"/>
          <w:paperSrc w:first="1"/>
          <w:pgNumType w:start="1"/>
          <w:cols w:space="720"/>
          <w:titlePg/>
        </w:sectPr>
      </w:pPr>
    </w:p>
    <w:p w:rsidR="00277B53" w:rsidRDefault="00277B53"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2E5113" w:rsidRDefault="002E5113"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2E5113" w:rsidRDefault="002E5113">
      <w:pPr>
        <w:spacing w:after="200" w:line="276" w:lineRule="auto"/>
        <w:rPr>
          <w:rFonts w:ascii="Times New Roman" w:hAnsi="Times New Roman"/>
          <w:b/>
        </w:rPr>
      </w:pPr>
      <w:r>
        <w:rPr>
          <w:rFonts w:ascii="Times New Roman" w:hAnsi="Times New Roman"/>
          <w:b/>
        </w:rPr>
        <w:br w:type="page"/>
      </w:r>
    </w:p>
    <w:p w:rsidR="00FD5ECD" w:rsidRDefault="00FD5ECD" w:rsidP="00FD5ECD">
      <w:pPr>
        <w:jc w:val="center"/>
        <w:rPr>
          <w:rFonts w:ascii="Times New Roman" w:hAnsi="Times New Roman"/>
          <w:b/>
        </w:rPr>
      </w:pPr>
      <w:r>
        <w:rPr>
          <w:rFonts w:ascii="Times New Roman" w:hAnsi="Times New Roman"/>
          <w:b/>
        </w:rPr>
        <w:lastRenderedPageBreak/>
        <w:t>Schedule 2</w:t>
      </w:r>
      <w:r w:rsidRPr="00787B86">
        <w:rPr>
          <w:rFonts w:ascii="Times New Roman" w:hAnsi="Times New Roman"/>
          <w:b/>
        </w:rPr>
        <w:t>: Instrument of exemption</w:t>
      </w:r>
    </w:p>
    <w:p w:rsidR="00FD5ECD" w:rsidRDefault="00FD5ECD" w:rsidP="00FD5ECD">
      <w:pPr>
        <w:jc w:val="center"/>
        <w:rPr>
          <w:rFonts w:ascii="Times New Roman" w:hAnsi="Times New Roman"/>
          <w:b/>
        </w:rPr>
      </w:pPr>
    </w:p>
    <w:p w:rsidR="00FD5ECD" w:rsidRDefault="00FD5ECD" w:rsidP="00FD5ECD">
      <w:pPr>
        <w:jc w:val="center"/>
        <w:rPr>
          <w:rFonts w:ascii="Times New Roman" w:hAnsi="Times New Roman"/>
          <w:b/>
        </w:rPr>
      </w:pPr>
      <w:r>
        <w:rPr>
          <w:rFonts w:ascii="Times New Roman" w:hAnsi="Times New Roman"/>
          <w:b/>
        </w:rPr>
        <w:t xml:space="preserve">INDIVIDUAL EXEMPTION FROM THE REQUIREMENT TO HOLD A RETAILER AUTHORISATION  </w:t>
      </w:r>
    </w:p>
    <w:p w:rsidR="00FD5ECD" w:rsidRDefault="00FD5ECD" w:rsidP="00FD5ECD">
      <w:pPr>
        <w:jc w:val="center"/>
        <w:rPr>
          <w:rFonts w:ascii="Times New Roman" w:hAnsi="Times New Roman"/>
          <w:b/>
        </w:rPr>
      </w:pPr>
    </w:p>
    <w:p w:rsidR="00FD5ECD" w:rsidRPr="00C82061" w:rsidRDefault="00FD5ECD" w:rsidP="00FD5ECD">
      <w:pPr>
        <w:rPr>
          <w:rFonts w:ascii="Times New Roman" w:hAnsi="Times New Roman"/>
        </w:rPr>
      </w:pPr>
      <w:r w:rsidRPr="00711147">
        <w:rPr>
          <w:rFonts w:ascii="Times New Roman" w:hAnsi="Times New Roman"/>
        </w:rPr>
        <w:t xml:space="preserve">The Australian Energy Regulator on </w:t>
      </w:r>
      <w:r w:rsidR="002E5113">
        <w:rPr>
          <w:rFonts w:ascii="Times New Roman" w:hAnsi="Times New Roman"/>
        </w:rPr>
        <w:t>8</w:t>
      </w:r>
      <w:r>
        <w:rPr>
          <w:rFonts w:ascii="Times New Roman" w:hAnsi="Times New Roman"/>
        </w:rPr>
        <w:t xml:space="preserve"> </w:t>
      </w:r>
      <w:r>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022986">
        <w:rPr>
          <w:rFonts w:ascii="Times New Roman" w:hAnsi="Times New Roman"/>
          <w:noProof/>
        </w:rPr>
        <w:t>The trustee for Citisolar Unit Trust (ABN 96 147 096 137)</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FD5ECD" w:rsidRPr="00867597" w:rsidRDefault="00FD5ECD" w:rsidP="00FD5ECD">
      <w:pPr>
        <w:rPr>
          <w:rFonts w:ascii="Times New Roman" w:hAnsi="Times New Roman"/>
        </w:rPr>
      </w:pPr>
    </w:p>
    <w:p w:rsidR="00FD5ECD" w:rsidRPr="00896613" w:rsidRDefault="00FD5ECD" w:rsidP="00FD5ECD">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FD5ECD" w:rsidRDefault="00FD5ECD" w:rsidP="00FD5ECD">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FD5ECD" w:rsidRDefault="00FD5ECD" w:rsidP="00FD5ECD">
      <w:pPr>
        <w:rPr>
          <w:rFonts w:ascii="Times New Roman" w:hAnsi="Times New Roman"/>
          <w:szCs w:val="24"/>
          <w:lang w:val="en-AU" w:eastAsia="en-US"/>
        </w:rPr>
      </w:pPr>
    </w:p>
    <w:p w:rsidR="00FD5ECD" w:rsidRDefault="00FD5ECD" w:rsidP="00FD5ECD">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FD5ECD" w:rsidRPr="00DF618A" w:rsidRDefault="00FD5ECD" w:rsidP="00FD5ECD">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FD5ECD" w:rsidRPr="00DF618A" w:rsidRDefault="00FD5ECD" w:rsidP="00FD5ECD">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FD5ECD" w:rsidRDefault="00FD5ECD" w:rsidP="00FD5ECD">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FD5ECD" w:rsidRDefault="00FD5ECD" w:rsidP="00FD5ECD">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FD5ECD" w:rsidRDefault="00FD5ECD" w:rsidP="00FD5ECD">
      <w:pPr>
        <w:pStyle w:val="AERbulletlistfirststyle"/>
        <w:numPr>
          <w:ilvl w:val="0"/>
          <w:numId w:val="0"/>
        </w:numPr>
        <w:tabs>
          <w:tab w:val="clear" w:pos="567"/>
          <w:tab w:val="left" w:pos="720"/>
        </w:tabs>
        <w:spacing w:after="0" w:line="240" w:lineRule="auto"/>
        <w:ind w:left="357" w:hanging="357"/>
        <w:sectPr w:rsidR="00FD5ECD" w:rsidSect="00FD5ECD">
          <w:footerReference w:type="even" r:id="rId11"/>
          <w:footerReference w:type="default" r:id="rId12"/>
          <w:type w:val="continuous"/>
          <w:pgSz w:w="11907" w:h="16840" w:code="9"/>
          <w:pgMar w:top="1440" w:right="1440" w:bottom="1440" w:left="1440" w:header="1440" w:footer="1440" w:gutter="0"/>
          <w:paperSrc w:first="1"/>
          <w:pgNumType w:start="1"/>
          <w:cols w:space="720"/>
          <w:titlePg/>
        </w:sectPr>
      </w:pPr>
    </w:p>
    <w:p w:rsidR="00FD5ECD" w:rsidRPr="00DF3FE1" w:rsidRDefault="00FD5ECD" w:rsidP="00FD5ECD">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FD5ECD">
      <w:pPr>
        <w:jc w:val="center"/>
        <w:rPr>
          <w:rFonts w:ascii="Times New Roman" w:hAnsi="Times New Roman"/>
          <w:b/>
        </w:rPr>
      </w:pPr>
      <w:r>
        <w:rPr>
          <w:rFonts w:ascii="Times New Roman" w:hAnsi="Times New Roman"/>
          <w:b/>
        </w:rPr>
        <w:lastRenderedPageBreak/>
        <w:t>Schedule 3</w:t>
      </w:r>
      <w:r w:rsidRPr="00787B86">
        <w:rPr>
          <w:rFonts w:ascii="Times New Roman" w:hAnsi="Times New Roman"/>
          <w:b/>
        </w:rPr>
        <w:t>: Instrument of exemption</w:t>
      </w:r>
    </w:p>
    <w:p w:rsidR="00FD5ECD" w:rsidRDefault="00FD5ECD" w:rsidP="00FD5ECD">
      <w:pPr>
        <w:jc w:val="center"/>
        <w:rPr>
          <w:rFonts w:ascii="Times New Roman" w:hAnsi="Times New Roman"/>
          <w:b/>
        </w:rPr>
      </w:pPr>
    </w:p>
    <w:p w:rsidR="00FD5ECD" w:rsidRDefault="00FD5ECD" w:rsidP="00FD5ECD">
      <w:pPr>
        <w:jc w:val="center"/>
        <w:rPr>
          <w:rFonts w:ascii="Times New Roman" w:hAnsi="Times New Roman"/>
          <w:b/>
        </w:rPr>
      </w:pPr>
      <w:r>
        <w:rPr>
          <w:rFonts w:ascii="Times New Roman" w:hAnsi="Times New Roman"/>
          <w:b/>
        </w:rPr>
        <w:t xml:space="preserve">INDIVIDUAL EXEMPTION FROM THE REQUIREMENT TO HOLD A RETAILER AUTHORISATION  </w:t>
      </w:r>
    </w:p>
    <w:p w:rsidR="00FD5ECD" w:rsidRDefault="00FD5ECD" w:rsidP="00FD5ECD">
      <w:pPr>
        <w:jc w:val="center"/>
        <w:rPr>
          <w:rFonts w:ascii="Times New Roman" w:hAnsi="Times New Roman"/>
          <w:b/>
        </w:rPr>
      </w:pPr>
    </w:p>
    <w:p w:rsidR="00FD5ECD" w:rsidRPr="00C82061" w:rsidRDefault="00FD5ECD" w:rsidP="00FD5ECD">
      <w:pPr>
        <w:rPr>
          <w:rFonts w:ascii="Times New Roman" w:hAnsi="Times New Roman"/>
        </w:rPr>
      </w:pPr>
      <w:r w:rsidRPr="00711147">
        <w:rPr>
          <w:rFonts w:ascii="Times New Roman" w:hAnsi="Times New Roman"/>
        </w:rPr>
        <w:t xml:space="preserve">The Australian Energy Regulator on </w:t>
      </w:r>
      <w:r w:rsidR="002E5113">
        <w:rPr>
          <w:rFonts w:ascii="Times New Roman" w:hAnsi="Times New Roman"/>
        </w:rPr>
        <w:t>8</w:t>
      </w:r>
      <w:r>
        <w:rPr>
          <w:rFonts w:ascii="Times New Roman" w:hAnsi="Times New Roman"/>
        </w:rPr>
        <w:t xml:space="preserve"> </w:t>
      </w:r>
      <w:r>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022986">
        <w:rPr>
          <w:rFonts w:ascii="Times New Roman" w:hAnsi="Times New Roman"/>
          <w:noProof/>
        </w:rPr>
        <w:t xml:space="preserve">The Trustee for </w:t>
      </w:r>
      <w:r>
        <w:rPr>
          <w:rFonts w:ascii="Times New Roman" w:hAnsi="Times New Roman"/>
          <w:noProof/>
        </w:rPr>
        <w:t>Citisolar South Australia Unit Trust</w:t>
      </w:r>
      <w:r w:rsidRPr="00022986">
        <w:rPr>
          <w:rFonts w:ascii="Times New Roman" w:hAnsi="Times New Roman"/>
          <w:noProof/>
        </w:rPr>
        <w:t xml:space="preserve"> (ABN 25 621 335 461)</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FD5ECD" w:rsidRPr="00867597" w:rsidRDefault="00FD5ECD" w:rsidP="00FD5ECD">
      <w:pPr>
        <w:rPr>
          <w:rFonts w:ascii="Times New Roman" w:hAnsi="Times New Roman"/>
        </w:rPr>
      </w:pPr>
    </w:p>
    <w:p w:rsidR="00FD5ECD" w:rsidRPr="00896613" w:rsidRDefault="00FD5ECD" w:rsidP="00FD5ECD">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FD5ECD" w:rsidRDefault="00FD5ECD" w:rsidP="00FD5ECD">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FD5ECD" w:rsidRDefault="00FD5ECD" w:rsidP="00FD5ECD">
      <w:pPr>
        <w:rPr>
          <w:rFonts w:ascii="Times New Roman" w:hAnsi="Times New Roman"/>
          <w:szCs w:val="24"/>
          <w:lang w:val="en-AU" w:eastAsia="en-US"/>
        </w:rPr>
      </w:pPr>
    </w:p>
    <w:p w:rsidR="00FD5ECD" w:rsidRDefault="00FD5ECD" w:rsidP="00FD5ECD">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FD5ECD" w:rsidRPr="00DF618A" w:rsidRDefault="00FD5ECD" w:rsidP="00FD5ECD">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FD5ECD" w:rsidRPr="00DF618A" w:rsidRDefault="00FD5ECD" w:rsidP="00FD5ECD">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FD5ECD" w:rsidRDefault="00FD5ECD" w:rsidP="00FD5ECD">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FD5ECD" w:rsidRDefault="00FD5ECD" w:rsidP="00FD5ECD">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FD5ECD" w:rsidRDefault="00FD5ECD" w:rsidP="00FD5ECD">
      <w:pPr>
        <w:pStyle w:val="AERbulletlistfirststyle"/>
        <w:numPr>
          <w:ilvl w:val="0"/>
          <w:numId w:val="0"/>
        </w:numPr>
        <w:tabs>
          <w:tab w:val="clear" w:pos="567"/>
          <w:tab w:val="left" w:pos="720"/>
        </w:tabs>
        <w:spacing w:after="0" w:line="240" w:lineRule="auto"/>
        <w:ind w:left="357" w:hanging="357"/>
        <w:sectPr w:rsidR="00FD5ECD" w:rsidSect="00FD5ECD">
          <w:footerReference w:type="even" r:id="rId13"/>
          <w:footerReference w:type="default" r:id="rId14"/>
          <w:type w:val="continuous"/>
          <w:pgSz w:w="11907" w:h="16840" w:code="9"/>
          <w:pgMar w:top="1440" w:right="1440" w:bottom="1440" w:left="1440" w:header="1440" w:footer="1440" w:gutter="0"/>
          <w:paperSrc w:first="1"/>
          <w:pgNumType w:start="1"/>
          <w:cols w:space="720"/>
          <w:titlePg/>
        </w:sectPr>
      </w:pPr>
    </w:p>
    <w:p w:rsidR="00FD5ECD" w:rsidRPr="00DF3FE1" w:rsidRDefault="00FD5ECD" w:rsidP="00FD5ECD">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2E5113" w:rsidRDefault="002E5113" w:rsidP="00520E98">
      <w:pPr>
        <w:pStyle w:val="AERbulletlistfirststyle"/>
        <w:numPr>
          <w:ilvl w:val="0"/>
          <w:numId w:val="0"/>
        </w:numPr>
        <w:tabs>
          <w:tab w:val="clear" w:pos="567"/>
          <w:tab w:val="left" w:pos="720"/>
        </w:tabs>
        <w:spacing w:after="0" w:line="240" w:lineRule="auto"/>
        <w:ind w:left="357" w:hanging="357"/>
      </w:pPr>
    </w:p>
    <w:p w:rsidR="00FD5ECD" w:rsidRDefault="00FD5ECD" w:rsidP="00520E98">
      <w:pPr>
        <w:pStyle w:val="AERbulletlistfirststyle"/>
        <w:numPr>
          <w:ilvl w:val="0"/>
          <w:numId w:val="0"/>
        </w:numPr>
        <w:tabs>
          <w:tab w:val="clear" w:pos="567"/>
          <w:tab w:val="left" w:pos="720"/>
        </w:tabs>
        <w:spacing w:after="0" w:line="240" w:lineRule="auto"/>
        <w:ind w:left="357" w:hanging="357"/>
      </w:pPr>
    </w:p>
    <w:p w:rsidR="00FD5ECD" w:rsidRDefault="00FD5ECD" w:rsidP="00FD5ECD">
      <w:pPr>
        <w:jc w:val="center"/>
        <w:rPr>
          <w:rFonts w:ascii="Times New Roman" w:hAnsi="Times New Roman"/>
          <w:b/>
        </w:rPr>
      </w:pPr>
      <w:r>
        <w:rPr>
          <w:rFonts w:ascii="Times New Roman" w:hAnsi="Times New Roman"/>
          <w:b/>
        </w:rPr>
        <w:lastRenderedPageBreak/>
        <w:t>Schedule 4</w:t>
      </w:r>
      <w:r w:rsidRPr="00787B86">
        <w:rPr>
          <w:rFonts w:ascii="Times New Roman" w:hAnsi="Times New Roman"/>
          <w:b/>
        </w:rPr>
        <w:t>: Instrument of exemption</w:t>
      </w:r>
    </w:p>
    <w:p w:rsidR="00FD5ECD" w:rsidRDefault="00FD5ECD" w:rsidP="00FD5ECD">
      <w:pPr>
        <w:jc w:val="center"/>
        <w:rPr>
          <w:rFonts w:ascii="Times New Roman" w:hAnsi="Times New Roman"/>
          <w:b/>
        </w:rPr>
      </w:pPr>
    </w:p>
    <w:p w:rsidR="00FD5ECD" w:rsidRDefault="00FD5ECD" w:rsidP="00FD5ECD">
      <w:pPr>
        <w:jc w:val="center"/>
        <w:rPr>
          <w:rFonts w:ascii="Times New Roman" w:hAnsi="Times New Roman"/>
          <w:b/>
        </w:rPr>
      </w:pPr>
      <w:r>
        <w:rPr>
          <w:rFonts w:ascii="Times New Roman" w:hAnsi="Times New Roman"/>
          <w:b/>
        </w:rPr>
        <w:t xml:space="preserve">INDIVIDUAL EXEMPTION FROM THE REQUIREMENT TO HOLD A RETAILER AUTHORISATION  </w:t>
      </w:r>
    </w:p>
    <w:p w:rsidR="00FD5ECD" w:rsidRDefault="00FD5ECD" w:rsidP="00FD5ECD">
      <w:pPr>
        <w:jc w:val="center"/>
        <w:rPr>
          <w:rFonts w:ascii="Times New Roman" w:hAnsi="Times New Roman"/>
          <w:b/>
        </w:rPr>
      </w:pPr>
    </w:p>
    <w:p w:rsidR="00FD5ECD" w:rsidRPr="00C82061" w:rsidRDefault="00FD5ECD" w:rsidP="00FD5ECD">
      <w:pPr>
        <w:rPr>
          <w:rFonts w:ascii="Times New Roman" w:hAnsi="Times New Roman"/>
        </w:rPr>
      </w:pPr>
      <w:r w:rsidRPr="00711147">
        <w:rPr>
          <w:rFonts w:ascii="Times New Roman" w:hAnsi="Times New Roman"/>
        </w:rPr>
        <w:t xml:space="preserve">The Australian Energy Regulator on </w:t>
      </w:r>
      <w:r w:rsidR="002E5113">
        <w:rPr>
          <w:rFonts w:ascii="Times New Roman" w:hAnsi="Times New Roman"/>
        </w:rPr>
        <w:t>8</w:t>
      </w:r>
      <w:r>
        <w:rPr>
          <w:rFonts w:ascii="Times New Roman" w:hAnsi="Times New Roman"/>
        </w:rPr>
        <w:t xml:space="preserve"> </w:t>
      </w:r>
      <w:r>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022986">
        <w:rPr>
          <w:rFonts w:ascii="Times New Roman" w:hAnsi="Times New Roman"/>
          <w:noProof/>
        </w:rPr>
        <w:t>The trustee for Citisolar Townsville Unit Trust (ABN 89 312 929 922)</w:t>
      </w:r>
      <w:r w:rsidRPr="00070CC1">
        <w:rPr>
          <w:rFonts w:ascii="Times New Roman" w:hAnsi="Times New Roman"/>
        </w:rPr>
        <w:t xml:space="preserve"> (the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FD5ECD" w:rsidRPr="00867597" w:rsidRDefault="00FD5ECD" w:rsidP="00FD5ECD">
      <w:pPr>
        <w:rPr>
          <w:rFonts w:ascii="Times New Roman" w:hAnsi="Times New Roman"/>
        </w:rPr>
      </w:pPr>
    </w:p>
    <w:p w:rsidR="00FD5ECD" w:rsidRPr="00896613" w:rsidRDefault="00FD5ECD" w:rsidP="00FD5ECD">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FD5ECD" w:rsidRDefault="00FD5ECD" w:rsidP="00FD5ECD">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FD5ECD" w:rsidRDefault="00FD5ECD" w:rsidP="00FD5ECD">
      <w:pPr>
        <w:rPr>
          <w:rFonts w:ascii="Times New Roman" w:hAnsi="Times New Roman"/>
          <w:szCs w:val="24"/>
          <w:lang w:val="en-AU" w:eastAsia="en-US"/>
        </w:rPr>
      </w:pPr>
    </w:p>
    <w:p w:rsidR="00FD5ECD" w:rsidRDefault="00FD5ECD" w:rsidP="00FD5ECD">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FD5ECD" w:rsidRPr="00DF618A" w:rsidRDefault="00FD5ECD" w:rsidP="00FD5ECD">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FD5ECD" w:rsidRPr="00DF618A" w:rsidRDefault="00FD5ECD" w:rsidP="00FD5ECD">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FD5ECD" w:rsidRDefault="00FD5ECD" w:rsidP="00FD5ECD">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FD5ECD" w:rsidRDefault="00FD5ECD" w:rsidP="00FD5ECD">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FD5ECD" w:rsidRDefault="00FD5ECD" w:rsidP="00FD5ECD">
      <w:pPr>
        <w:pStyle w:val="AERbulletlistfirststyle"/>
        <w:numPr>
          <w:ilvl w:val="0"/>
          <w:numId w:val="0"/>
        </w:numPr>
        <w:tabs>
          <w:tab w:val="clear" w:pos="567"/>
          <w:tab w:val="left" w:pos="720"/>
        </w:tabs>
        <w:spacing w:after="0" w:line="240" w:lineRule="auto"/>
        <w:ind w:left="357" w:hanging="357"/>
        <w:sectPr w:rsidR="00FD5ECD" w:rsidSect="00FD5ECD">
          <w:footerReference w:type="even" r:id="rId15"/>
          <w:footerReference w:type="default" r:id="rId16"/>
          <w:type w:val="continuous"/>
          <w:pgSz w:w="11907" w:h="16840" w:code="9"/>
          <w:pgMar w:top="1440" w:right="1440" w:bottom="1440" w:left="1440" w:header="1440" w:footer="1440" w:gutter="0"/>
          <w:paperSrc w:first="1"/>
          <w:pgNumType w:start="1"/>
          <w:cols w:space="720"/>
          <w:titlePg/>
        </w:sectPr>
      </w:pPr>
    </w:p>
    <w:p w:rsidR="00FD5ECD" w:rsidRPr="00DF3FE1" w:rsidRDefault="00FD5ECD" w:rsidP="00FD5ECD">
      <w:pPr>
        <w:pStyle w:val="AERbulletlistfirststyle"/>
        <w:numPr>
          <w:ilvl w:val="0"/>
          <w:numId w:val="0"/>
        </w:numPr>
        <w:tabs>
          <w:tab w:val="clear" w:pos="567"/>
          <w:tab w:val="left" w:pos="720"/>
        </w:tabs>
        <w:spacing w:after="0" w:line="240" w:lineRule="auto"/>
        <w:ind w:left="357" w:hanging="357"/>
      </w:pPr>
    </w:p>
    <w:p w:rsidR="00FD5ECD" w:rsidRPr="00DF3FE1" w:rsidRDefault="00FD5ECD" w:rsidP="00520E98">
      <w:pPr>
        <w:pStyle w:val="AERbulletlistfirststyle"/>
        <w:numPr>
          <w:ilvl w:val="0"/>
          <w:numId w:val="0"/>
        </w:numPr>
        <w:tabs>
          <w:tab w:val="clear" w:pos="567"/>
          <w:tab w:val="left" w:pos="720"/>
        </w:tabs>
        <w:spacing w:after="0" w:line="240" w:lineRule="auto"/>
        <w:ind w:left="357" w:hanging="357"/>
      </w:pPr>
    </w:p>
    <w:sectPr w:rsidR="00FD5ECD" w:rsidRPr="00DF3FE1" w:rsidSect="00277B53">
      <w:footerReference w:type="even" r:id="rId17"/>
      <w:footerReference w:type="default" r:id="rId18"/>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53" w:rsidRDefault="00277B53" w:rsidP="00070CC1">
      <w:r>
        <w:separator/>
      </w:r>
    </w:p>
  </w:endnote>
  <w:endnote w:type="continuationSeparator" w:id="0">
    <w:p w:rsidR="00277B53" w:rsidRDefault="00277B53"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CD" w:rsidRDefault="00FD5EC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FD5ECD" w:rsidRDefault="00FD5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CD" w:rsidRDefault="00FD5ECD">
    <w:pPr>
      <w:pStyle w:val="Footer"/>
      <w:framePr w:wrap="around" w:vAnchor="text" w:hAnchor="margin" w:xAlign="center" w:y="1"/>
      <w:rPr>
        <w:rStyle w:val="PageNumber"/>
        <w:rFonts w:eastAsiaTheme="majorEastAsia"/>
      </w:rPr>
    </w:pPr>
  </w:p>
  <w:p w:rsidR="00FD5ECD" w:rsidRDefault="00FD5E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CD" w:rsidRDefault="00FD5EC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FD5ECD" w:rsidRDefault="00FD5E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CD" w:rsidRDefault="00FD5E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CD" w:rsidRDefault="00FD5EC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FD5ECD" w:rsidRDefault="00FD5EC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CD" w:rsidRDefault="00FD5EC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D5ECD">
      <w:rPr>
        <w:rStyle w:val="PageNumber"/>
        <w:rFonts w:eastAsiaTheme="majorEastAsia"/>
        <w:noProof/>
      </w:rPr>
      <w:t>3</w:t>
    </w:r>
    <w:r>
      <w:rPr>
        <w:rStyle w:val="PageNumber"/>
        <w:rFonts w:eastAsiaTheme="majorEastAsia"/>
      </w:rPr>
      <w:fldChar w:fldCharType="end"/>
    </w:r>
  </w:p>
  <w:p w:rsidR="002404CF" w:rsidRDefault="0024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53" w:rsidRDefault="00277B53" w:rsidP="00070CC1">
      <w:r>
        <w:separator/>
      </w:r>
    </w:p>
  </w:footnote>
  <w:footnote w:type="continuationSeparator" w:id="0">
    <w:p w:rsidR="00277B53" w:rsidRDefault="00277B53" w:rsidP="00070CC1">
      <w:r>
        <w:continuationSeparator/>
      </w:r>
    </w:p>
  </w:footnote>
  <w:footnote w:id="1">
    <w:p w:rsidR="00277B53" w:rsidRPr="009E71DA" w:rsidRDefault="00277B53"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277B53" w:rsidRPr="00333B3C" w:rsidRDefault="00277B53"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1B45548E"/>
    <w:multiLevelType w:val="hybridMultilevel"/>
    <w:tmpl w:val="1562C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3">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7">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1E77234"/>
    <w:multiLevelType w:val="hybridMultilevel"/>
    <w:tmpl w:val="F6A80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14"/>
  </w:num>
  <w:num w:numId="4">
    <w:abstractNumId w:val="27"/>
  </w:num>
  <w:num w:numId="5">
    <w:abstractNumId w:val="13"/>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2"/>
  </w:num>
  <w:num w:numId="19">
    <w:abstractNumId w:val="15"/>
    <w:lvlOverride w:ilvl="0">
      <w:startOverride w:val="1"/>
    </w:lvlOverride>
  </w:num>
  <w:num w:numId="20">
    <w:abstractNumId w:val="25"/>
  </w:num>
  <w:num w:numId="21">
    <w:abstractNumId w:val="30"/>
  </w:num>
  <w:num w:numId="22">
    <w:abstractNumId w:val="16"/>
  </w:num>
  <w:num w:numId="2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3"/>
  </w:num>
  <w:num w:numId="31">
    <w:abstractNumId w:val="2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468\D16 2355  20160107 - Individual exemption - SPPA - Citisolar x4 - letter granting exemptions x4.DOCX"/>
  </w:docVars>
  <w:rsids>
    <w:rsidRoot w:val="00070CC1"/>
    <w:rsid w:val="00016371"/>
    <w:rsid w:val="0001710A"/>
    <w:rsid w:val="00021202"/>
    <w:rsid w:val="00022986"/>
    <w:rsid w:val="000276B6"/>
    <w:rsid w:val="000336AC"/>
    <w:rsid w:val="00070CC1"/>
    <w:rsid w:val="0007357F"/>
    <w:rsid w:val="000E1819"/>
    <w:rsid w:val="000E6C72"/>
    <w:rsid w:val="00124609"/>
    <w:rsid w:val="00134345"/>
    <w:rsid w:val="00142281"/>
    <w:rsid w:val="001573E4"/>
    <w:rsid w:val="00177AC5"/>
    <w:rsid w:val="001A46E0"/>
    <w:rsid w:val="001A77C4"/>
    <w:rsid w:val="001B18C7"/>
    <w:rsid w:val="001C254A"/>
    <w:rsid w:val="00206EF1"/>
    <w:rsid w:val="002404CF"/>
    <w:rsid w:val="00251745"/>
    <w:rsid w:val="002541AE"/>
    <w:rsid w:val="00260652"/>
    <w:rsid w:val="00277B53"/>
    <w:rsid w:val="00286874"/>
    <w:rsid w:val="002A6459"/>
    <w:rsid w:val="002A7DEF"/>
    <w:rsid w:val="002B24C5"/>
    <w:rsid w:val="002C0457"/>
    <w:rsid w:val="002D2FD7"/>
    <w:rsid w:val="002E0280"/>
    <w:rsid w:val="002E5113"/>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0E98"/>
    <w:rsid w:val="00521F44"/>
    <w:rsid w:val="00526659"/>
    <w:rsid w:val="005323E9"/>
    <w:rsid w:val="00532467"/>
    <w:rsid w:val="00564A4D"/>
    <w:rsid w:val="00577A6B"/>
    <w:rsid w:val="00593C77"/>
    <w:rsid w:val="005D7106"/>
    <w:rsid w:val="00632552"/>
    <w:rsid w:val="00632D6D"/>
    <w:rsid w:val="00633099"/>
    <w:rsid w:val="006740AE"/>
    <w:rsid w:val="006A462F"/>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436F2"/>
    <w:rsid w:val="009631E3"/>
    <w:rsid w:val="009D0559"/>
    <w:rsid w:val="00A22B9A"/>
    <w:rsid w:val="00A33B70"/>
    <w:rsid w:val="00A37382"/>
    <w:rsid w:val="00A60A26"/>
    <w:rsid w:val="00A72354"/>
    <w:rsid w:val="00A85D3C"/>
    <w:rsid w:val="00A97E12"/>
    <w:rsid w:val="00AA15CF"/>
    <w:rsid w:val="00AB7AF5"/>
    <w:rsid w:val="00AD6209"/>
    <w:rsid w:val="00AD7913"/>
    <w:rsid w:val="00AE142D"/>
    <w:rsid w:val="00AF37EE"/>
    <w:rsid w:val="00B1459C"/>
    <w:rsid w:val="00B64218"/>
    <w:rsid w:val="00B81E2C"/>
    <w:rsid w:val="00B85C2E"/>
    <w:rsid w:val="00B87355"/>
    <w:rsid w:val="00BC23D1"/>
    <w:rsid w:val="00BD3446"/>
    <w:rsid w:val="00BE1E40"/>
    <w:rsid w:val="00BE1F1B"/>
    <w:rsid w:val="00BE461B"/>
    <w:rsid w:val="00C02BC8"/>
    <w:rsid w:val="00C23142"/>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37D8D"/>
    <w:rsid w:val="00E55E1F"/>
    <w:rsid w:val="00E7624D"/>
    <w:rsid w:val="00EA3D42"/>
    <w:rsid w:val="00EA6B1B"/>
    <w:rsid w:val="00EB1C42"/>
    <w:rsid w:val="00EF496B"/>
    <w:rsid w:val="00F37F74"/>
    <w:rsid w:val="00F64C7B"/>
    <w:rsid w:val="00F73192"/>
    <w:rsid w:val="00FC4BED"/>
    <w:rsid w:val="00FD06A9"/>
    <w:rsid w:val="00FD5ECD"/>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paragraph" w:styleId="Header">
    <w:name w:val="header"/>
    <w:basedOn w:val="Normal"/>
    <w:link w:val="HeaderChar"/>
    <w:uiPriority w:val="99"/>
    <w:unhideWhenUsed/>
    <w:rsid w:val="002E5113"/>
    <w:pPr>
      <w:tabs>
        <w:tab w:val="center" w:pos="4513"/>
        <w:tab w:val="right" w:pos="9026"/>
      </w:tabs>
    </w:pPr>
  </w:style>
  <w:style w:type="character" w:customStyle="1" w:styleId="HeaderChar">
    <w:name w:val="Header Char"/>
    <w:basedOn w:val="DefaultParagraphFont"/>
    <w:link w:val="Header"/>
    <w:uiPriority w:val="99"/>
    <w:rsid w:val="002E5113"/>
    <w:rPr>
      <w:rFonts w:ascii="Helvetica" w:eastAsia="Times New Roman" w:hAnsi="Helvetica" w:cs="Times New Roman"/>
      <w:sz w:val="24"/>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paragraph" w:styleId="Header">
    <w:name w:val="header"/>
    <w:basedOn w:val="Normal"/>
    <w:link w:val="HeaderChar"/>
    <w:uiPriority w:val="99"/>
    <w:unhideWhenUsed/>
    <w:rsid w:val="002E5113"/>
    <w:pPr>
      <w:tabs>
        <w:tab w:val="center" w:pos="4513"/>
        <w:tab w:val="right" w:pos="9026"/>
      </w:tabs>
    </w:pPr>
  </w:style>
  <w:style w:type="character" w:customStyle="1" w:styleId="HeaderChar">
    <w:name w:val="Header Char"/>
    <w:basedOn w:val="DefaultParagraphFont"/>
    <w:link w:val="Header"/>
    <w:uiPriority w:val="99"/>
    <w:rsid w:val="002E5113"/>
    <w:rPr>
      <w:rFonts w:ascii="Helvetica" w:eastAsia="Times New Roman" w:hAnsi="Helvetica"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3936587">
      <w:bodyDiv w:val="1"/>
      <w:marLeft w:val="0"/>
      <w:marRight w:val="0"/>
      <w:marTop w:val="0"/>
      <w:marBottom w:val="0"/>
      <w:divBdr>
        <w:top w:val="none" w:sz="0" w:space="0" w:color="auto"/>
        <w:left w:val="none" w:sz="0" w:space="0" w:color="auto"/>
        <w:bottom w:val="none" w:sz="0" w:space="0" w:color="auto"/>
        <w:right w:val="none" w:sz="0" w:space="0" w:color="auto"/>
      </w:divBdr>
      <w:divsChild>
        <w:div w:id="1379940478">
          <w:marLeft w:val="0"/>
          <w:marRight w:val="0"/>
          <w:marTop w:val="0"/>
          <w:marBottom w:val="0"/>
          <w:divBdr>
            <w:top w:val="none" w:sz="0" w:space="0" w:color="auto"/>
            <w:left w:val="none" w:sz="0" w:space="0" w:color="auto"/>
            <w:bottom w:val="none" w:sz="0" w:space="0" w:color="auto"/>
            <w:right w:val="none" w:sz="0" w:space="0" w:color="auto"/>
          </w:divBdr>
          <w:divsChild>
            <w:div w:id="2105035083">
              <w:marLeft w:val="-225"/>
              <w:marRight w:val="-225"/>
              <w:marTop w:val="0"/>
              <w:marBottom w:val="0"/>
              <w:divBdr>
                <w:top w:val="none" w:sz="0" w:space="0" w:color="auto"/>
                <w:left w:val="none" w:sz="0" w:space="0" w:color="auto"/>
                <w:bottom w:val="none" w:sz="0" w:space="0" w:color="auto"/>
                <w:right w:val="none" w:sz="0" w:space="0" w:color="auto"/>
              </w:divBdr>
              <w:divsChild>
                <w:div w:id="1637374011">
                  <w:marLeft w:val="0"/>
                  <w:marRight w:val="0"/>
                  <w:marTop w:val="0"/>
                  <w:marBottom w:val="0"/>
                  <w:divBdr>
                    <w:top w:val="none" w:sz="0" w:space="0" w:color="auto"/>
                    <w:left w:val="none" w:sz="0" w:space="0" w:color="auto"/>
                    <w:bottom w:val="none" w:sz="0" w:space="0" w:color="auto"/>
                    <w:right w:val="none" w:sz="0" w:space="0" w:color="auto"/>
                  </w:divBdr>
                  <w:divsChild>
                    <w:div w:id="1847866571">
                      <w:marLeft w:val="0"/>
                      <w:marRight w:val="0"/>
                      <w:marTop w:val="0"/>
                      <w:marBottom w:val="0"/>
                      <w:divBdr>
                        <w:top w:val="none" w:sz="0" w:space="0" w:color="auto"/>
                        <w:left w:val="none" w:sz="0" w:space="0" w:color="auto"/>
                        <w:bottom w:val="none" w:sz="0" w:space="0" w:color="auto"/>
                        <w:right w:val="none" w:sz="0" w:space="0" w:color="auto"/>
                      </w:divBdr>
                      <w:divsChild>
                        <w:div w:id="1340736832">
                          <w:marLeft w:val="0"/>
                          <w:marRight w:val="0"/>
                          <w:marTop w:val="0"/>
                          <w:marBottom w:val="0"/>
                          <w:divBdr>
                            <w:top w:val="none" w:sz="0" w:space="0" w:color="auto"/>
                            <w:left w:val="none" w:sz="0" w:space="0" w:color="auto"/>
                            <w:bottom w:val="none" w:sz="0" w:space="0" w:color="auto"/>
                            <w:right w:val="none" w:sz="0" w:space="0" w:color="auto"/>
                          </w:divBdr>
                          <w:divsChild>
                            <w:div w:id="1906453559">
                              <w:marLeft w:val="0"/>
                              <w:marRight w:val="0"/>
                              <w:marTop w:val="0"/>
                              <w:marBottom w:val="0"/>
                              <w:divBdr>
                                <w:top w:val="none" w:sz="0" w:space="0" w:color="auto"/>
                                <w:left w:val="none" w:sz="0" w:space="0" w:color="auto"/>
                                <w:bottom w:val="none" w:sz="0" w:space="0" w:color="auto"/>
                                <w:right w:val="none" w:sz="0" w:space="0" w:color="auto"/>
                              </w:divBdr>
                              <w:divsChild>
                                <w:div w:id="252860605">
                                  <w:marLeft w:val="0"/>
                                  <w:marRight w:val="0"/>
                                  <w:marTop w:val="0"/>
                                  <w:marBottom w:val="0"/>
                                  <w:divBdr>
                                    <w:top w:val="none" w:sz="0" w:space="0" w:color="auto"/>
                                    <w:left w:val="none" w:sz="0" w:space="0" w:color="auto"/>
                                    <w:bottom w:val="none" w:sz="0" w:space="0" w:color="auto"/>
                                    <w:right w:val="none" w:sz="0" w:space="0" w:color="auto"/>
                                  </w:divBdr>
                                  <w:divsChild>
                                    <w:div w:id="1051614472">
                                      <w:marLeft w:val="0"/>
                                      <w:marRight w:val="0"/>
                                      <w:marTop w:val="0"/>
                                      <w:marBottom w:val="0"/>
                                      <w:divBdr>
                                        <w:top w:val="none" w:sz="0" w:space="0" w:color="auto"/>
                                        <w:left w:val="none" w:sz="0" w:space="0" w:color="auto"/>
                                        <w:bottom w:val="none" w:sz="0" w:space="0" w:color="auto"/>
                                        <w:right w:val="none" w:sz="0" w:space="0" w:color="auto"/>
                                      </w:divBdr>
                                      <w:divsChild>
                                        <w:div w:id="488250562">
                                          <w:marLeft w:val="0"/>
                                          <w:marRight w:val="0"/>
                                          <w:marTop w:val="0"/>
                                          <w:marBottom w:val="0"/>
                                          <w:divBdr>
                                            <w:top w:val="none" w:sz="0" w:space="0" w:color="auto"/>
                                            <w:left w:val="none" w:sz="0" w:space="0" w:color="auto"/>
                                            <w:bottom w:val="none" w:sz="0" w:space="0" w:color="auto"/>
                                            <w:right w:val="none" w:sz="0" w:space="0" w:color="auto"/>
                                          </w:divBdr>
                                          <w:divsChild>
                                            <w:div w:id="1932740881">
                                              <w:marLeft w:val="0"/>
                                              <w:marRight w:val="0"/>
                                              <w:marTop w:val="0"/>
                                              <w:marBottom w:val="0"/>
                                              <w:divBdr>
                                                <w:top w:val="none" w:sz="0" w:space="0" w:color="auto"/>
                                                <w:left w:val="none" w:sz="0" w:space="0" w:color="auto"/>
                                                <w:bottom w:val="none" w:sz="0" w:space="0" w:color="auto"/>
                                                <w:right w:val="none" w:sz="0" w:space="0" w:color="auto"/>
                                              </w:divBdr>
                                              <w:divsChild>
                                                <w:div w:id="463888617">
                                                  <w:marLeft w:val="0"/>
                                                  <w:marRight w:val="0"/>
                                                  <w:marTop w:val="0"/>
                                                  <w:marBottom w:val="0"/>
                                                  <w:divBdr>
                                                    <w:top w:val="none" w:sz="0" w:space="0" w:color="auto"/>
                                                    <w:left w:val="none" w:sz="0" w:space="0" w:color="auto"/>
                                                    <w:bottom w:val="none" w:sz="0" w:space="0" w:color="auto"/>
                                                    <w:right w:val="none" w:sz="0" w:space="0" w:color="auto"/>
                                                  </w:divBdr>
                                                  <w:divsChild>
                                                    <w:div w:id="18767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068175">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503393">
      <w:bodyDiv w:val="1"/>
      <w:marLeft w:val="0"/>
      <w:marRight w:val="0"/>
      <w:marTop w:val="0"/>
      <w:marBottom w:val="0"/>
      <w:divBdr>
        <w:top w:val="none" w:sz="0" w:space="0" w:color="auto"/>
        <w:left w:val="none" w:sz="0" w:space="0" w:color="auto"/>
        <w:bottom w:val="none" w:sz="0" w:space="0" w:color="auto"/>
        <w:right w:val="none" w:sz="0" w:space="0" w:color="auto"/>
      </w:divBdr>
      <w:divsChild>
        <w:div w:id="1890413258">
          <w:marLeft w:val="0"/>
          <w:marRight w:val="0"/>
          <w:marTop w:val="0"/>
          <w:marBottom w:val="0"/>
          <w:divBdr>
            <w:top w:val="none" w:sz="0" w:space="0" w:color="auto"/>
            <w:left w:val="none" w:sz="0" w:space="0" w:color="auto"/>
            <w:bottom w:val="none" w:sz="0" w:space="0" w:color="auto"/>
            <w:right w:val="none" w:sz="0" w:space="0" w:color="auto"/>
          </w:divBdr>
          <w:divsChild>
            <w:div w:id="782530014">
              <w:marLeft w:val="0"/>
              <w:marRight w:val="0"/>
              <w:marTop w:val="0"/>
              <w:marBottom w:val="0"/>
              <w:divBdr>
                <w:top w:val="none" w:sz="0" w:space="0" w:color="auto"/>
                <w:left w:val="none" w:sz="0" w:space="0" w:color="auto"/>
                <w:bottom w:val="none" w:sz="0" w:space="0" w:color="auto"/>
                <w:right w:val="none" w:sz="0" w:space="0" w:color="auto"/>
              </w:divBdr>
              <w:divsChild>
                <w:div w:id="1039745847">
                  <w:marLeft w:val="0"/>
                  <w:marRight w:val="0"/>
                  <w:marTop w:val="360"/>
                  <w:marBottom w:val="240"/>
                  <w:divBdr>
                    <w:top w:val="none" w:sz="0" w:space="0" w:color="auto"/>
                    <w:left w:val="none" w:sz="0" w:space="0" w:color="auto"/>
                    <w:bottom w:val="none" w:sz="0" w:space="0" w:color="auto"/>
                    <w:right w:val="none" w:sz="0" w:space="0" w:color="auto"/>
                  </w:divBdr>
                  <w:divsChild>
                    <w:div w:id="15884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6A97-1AC8-487E-B4B5-7ECBDA42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C6616F28</Template>
  <TotalTime>0</TotalTime>
  <Pages>7</Pages>
  <Words>1344</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2016-01-17T23:47:00Z</dcterms:created>
  <dcterms:modified xsi:type="dcterms:W3CDTF">2016-01-17T23:47:00Z</dcterms:modified>
</cp:coreProperties>
</file>